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A" w:rsidRPr="006F38D3" w:rsidRDefault="008C0BCA" w:rsidP="008C0BCA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8C0BCA" w:rsidRPr="006F38D3" w:rsidRDefault="008C0BCA" w:rsidP="008C0BCA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8C0BCA" w:rsidRPr="006F38D3" w:rsidRDefault="008C0BCA" w:rsidP="008C0BCA">
      <w:pPr>
        <w:jc w:val="center"/>
        <w:rPr>
          <w:b/>
          <w:sz w:val="28"/>
          <w:szCs w:val="28"/>
        </w:rPr>
      </w:pPr>
    </w:p>
    <w:p w:rsidR="008C0BCA" w:rsidRPr="006F38D3" w:rsidRDefault="008C0BCA" w:rsidP="008C0BCA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8C0BCA" w:rsidRDefault="008C0BCA" w:rsidP="008C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8C0BCA" w:rsidRPr="006F38D3" w:rsidRDefault="008C0BCA" w:rsidP="008C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8C0BCA" w:rsidRPr="006F38D3" w:rsidRDefault="008C0BCA" w:rsidP="008C0BCA">
      <w:pPr>
        <w:jc w:val="center"/>
        <w:rPr>
          <w:b/>
          <w:sz w:val="28"/>
          <w:szCs w:val="28"/>
        </w:rPr>
      </w:pPr>
    </w:p>
    <w:p w:rsidR="008C0BCA" w:rsidRPr="006F38D3" w:rsidRDefault="008C0BCA" w:rsidP="008C0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февраля 2021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8C0BCA" w:rsidRPr="006F38D3" w:rsidRDefault="008C0BCA" w:rsidP="008C0BCA">
      <w:pPr>
        <w:rPr>
          <w:b/>
          <w:sz w:val="28"/>
          <w:szCs w:val="28"/>
        </w:rPr>
      </w:pPr>
    </w:p>
    <w:p w:rsidR="008C0BCA" w:rsidRDefault="008C0BCA" w:rsidP="008C0BC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 xml:space="preserve">на проект </w:t>
      </w:r>
      <w:r w:rsidR="00983AA1">
        <w:rPr>
          <w:sz w:val="28"/>
          <w:szCs w:val="28"/>
        </w:rPr>
        <w:t>постановления администрации Кировск</w:t>
      </w:r>
      <w:r>
        <w:rPr>
          <w:sz w:val="28"/>
          <w:szCs w:val="28"/>
        </w:rPr>
        <w:t>о</w:t>
      </w:r>
      <w:r w:rsidR="00983AA1">
        <w:rPr>
          <w:sz w:val="28"/>
          <w:szCs w:val="28"/>
        </w:rPr>
        <w:t>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</w:t>
      </w:r>
      <w:proofErr w:type="gramStart"/>
      <w:r w:rsidRPr="006F38D3">
        <w:rPr>
          <w:sz w:val="28"/>
          <w:szCs w:val="28"/>
        </w:rPr>
        <w:t>о</w:t>
      </w:r>
      <w:proofErr w:type="gramEnd"/>
      <w:r w:rsidRPr="006F38D3">
        <w:rPr>
          <w:sz w:val="28"/>
          <w:szCs w:val="28"/>
        </w:rPr>
        <w:t xml:space="preserve">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8C0BCA" w:rsidRDefault="00C944B4" w:rsidP="008C0BCA">
      <w:pPr>
        <w:ind w:firstLine="708"/>
        <w:jc w:val="both"/>
        <w:rPr>
          <w:sz w:val="28"/>
          <w:szCs w:val="28"/>
        </w:rPr>
      </w:pPr>
      <w:r w:rsidRPr="00C944B4">
        <w:rPr>
          <w:sz w:val="28"/>
          <w:szCs w:val="28"/>
        </w:rPr>
        <w:t>Стоит отметить, что уточнения, предложенные проектом Программы</w:t>
      </w:r>
      <w:r>
        <w:rPr>
          <w:sz w:val="28"/>
          <w:szCs w:val="28"/>
        </w:rPr>
        <w:t>,</w:t>
      </w:r>
      <w:r w:rsidRPr="00C944B4">
        <w:rPr>
          <w:sz w:val="28"/>
          <w:szCs w:val="28"/>
        </w:rPr>
        <w:t xml:space="preserve"> </w:t>
      </w:r>
      <w:r w:rsidRPr="00983AA1">
        <w:rPr>
          <w:b/>
          <w:i/>
          <w:sz w:val="28"/>
          <w:szCs w:val="28"/>
        </w:rPr>
        <w:t>пр</w:t>
      </w:r>
      <w:r w:rsidR="00983AA1" w:rsidRPr="00983AA1">
        <w:rPr>
          <w:b/>
          <w:i/>
          <w:sz w:val="28"/>
          <w:szCs w:val="28"/>
        </w:rPr>
        <w:t>и</w:t>
      </w:r>
      <w:r w:rsidRPr="00983AA1">
        <w:rPr>
          <w:b/>
          <w:i/>
          <w:sz w:val="28"/>
          <w:szCs w:val="28"/>
        </w:rPr>
        <w:t>водятся в соответствие</w:t>
      </w:r>
      <w:r w:rsidRPr="00C944B4">
        <w:rPr>
          <w:sz w:val="28"/>
          <w:szCs w:val="28"/>
        </w:rPr>
        <w:t xml:space="preserve"> с решениями Думы  Кировского муниципального рай</w:t>
      </w:r>
      <w:r>
        <w:rPr>
          <w:sz w:val="28"/>
          <w:szCs w:val="28"/>
        </w:rPr>
        <w:t>о</w:t>
      </w:r>
      <w:r w:rsidRPr="00C944B4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C944B4" w:rsidRDefault="00C944B4" w:rsidP="008C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 № 15-НПА </w:t>
      </w:r>
      <w:r w:rsidRPr="00013826">
        <w:rPr>
          <w:sz w:val="28"/>
          <w:szCs w:val="28"/>
        </w:rPr>
        <w:t xml:space="preserve">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C944B4" w:rsidRDefault="00C944B4" w:rsidP="008C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21.12.2020 № 12-НПА «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C944B4" w:rsidRPr="006F38D3" w:rsidRDefault="00C944B4" w:rsidP="00C944B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 в сравнении с редакцией от 06.11.2020,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C944B4" w:rsidRPr="00C944B4" w:rsidRDefault="00C944B4" w:rsidP="008C0BCA">
      <w:pPr>
        <w:ind w:firstLine="708"/>
        <w:jc w:val="both"/>
        <w:rPr>
          <w:sz w:val="16"/>
          <w:szCs w:val="16"/>
        </w:rPr>
      </w:pPr>
    </w:p>
    <w:p w:rsidR="008C0BCA" w:rsidRPr="006F38D3" w:rsidRDefault="008C0BCA" w:rsidP="008C0BC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8C0BCA" w:rsidRPr="006F38D3" w:rsidRDefault="008C0BCA" w:rsidP="008C0BCA">
      <w:pPr>
        <w:ind w:firstLine="708"/>
        <w:jc w:val="both"/>
        <w:rPr>
          <w:sz w:val="16"/>
          <w:szCs w:val="16"/>
        </w:rPr>
      </w:pPr>
    </w:p>
    <w:p w:rsidR="006A67D7" w:rsidRDefault="008C0BCA" w:rsidP="008C0BCA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6A67D7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="0090108E">
        <w:rPr>
          <w:sz w:val="28"/>
          <w:szCs w:val="28"/>
        </w:rPr>
        <w:t xml:space="preserve">и текстовой части (пункт 7.2) </w:t>
      </w:r>
      <w:r>
        <w:rPr>
          <w:sz w:val="28"/>
          <w:szCs w:val="28"/>
        </w:rPr>
        <w:t xml:space="preserve">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1B024F">
        <w:rPr>
          <w:b/>
          <w:i/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 w:rsidR="006A67D7">
        <w:rPr>
          <w:b/>
          <w:i/>
          <w:sz w:val="28"/>
          <w:szCs w:val="28"/>
        </w:rPr>
        <w:t>109 059,6</w:t>
      </w:r>
      <w:r w:rsidRPr="009408EA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="006A67D7">
        <w:rPr>
          <w:sz w:val="28"/>
          <w:szCs w:val="28"/>
        </w:rPr>
        <w:t>из них за счет средств:</w:t>
      </w:r>
    </w:p>
    <w:p w:rsidR="006A67D7" w:rsidRDefault="006A67D7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</w:t>
      </w:r>
      <w:r w:rsidR="006C3F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F9B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на </w:t>
      </w:r>
      <w:r w:rsidRPr="00480EB7">
        <w:rPr>
          <w:b/>
          <w:i/>
          <w:sz w:val="28"/>
          <w:szCs w:val="28"/>
        </w:rPr>
        <w:t>21 833,7 тыс. рублей</w:t>
      </w:r>
      <w:r>
        <w:rPr>
          <w:sz w:val="28"/>
          <w:szCs w:val="28"/>
        </w:rPr>
        <w:t>;</w:t>
      </w:r>
    </w:p>
    <w:p w:rsidR="006A67D7" w:rsidRDefault="006A67D7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="006C3F9B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на </w:t>
      </w:r>
      <w:r w:rsidRPr="00480EB7">
        <w:rPr>
          <w:b/>
          <w:i/>
          <w:sz w:val="28"/>
          <w:szCs w:val="28"/>
        </w:rPr>
        <w:t>87 225,9 тыс. рублей</w:t>
      </w:r>
      <w:r>
        <w:rPr>
          <w:sz w:val="28"/>
          <w:szCs w:val="28"/>
        </w:rPr>
        <w:t>.</w:t>
      </w:r>
    </w:p>
    <w:p w:rsidR="006C3F9B" w:rsidRPr="006C3F9B" w:rsidRDefault="006C3F9B" w:rsidP="008C0BCA">
      <w:pPr>
        <w:spacing w:line="276" w:lineRule="auto"/>
        <w:ind w:firstLine="708"/>
        <w:jc w:val="both"/>
        <w:rPr>
          <w:sz w:val="16"/>
          <w:szCs w:val="16"/>
        </w:rPr>
      </w:pPr>
    </w:p>
    <w:p w:rsidR="008C0BCA" w:rsidRDefault="008C0BCA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6C3F9B" w:rsidRPr="006C3F9B">
        <w:rPr>
          <w:b/>
          <w:i/>
          <w:sz w:val="28"/>
          <w:szCs w:val="28"/>
        </w:rPr>
        <w:t>по периодам</w:t>
      </w:r>
      <w:r w:rsidR="006C3F9B">
        <w:rPr>
          <w:sz w:val="28"/>
          <w:szCs w:val="28"/>
        </w:rPr>
        <w:t xml:space="preserve"> </w:t>
      </w:r>
      <w:r w:rsidR="006C3F9B" w:rsidRPr="006C3F9B">
        <w:rPr>
          <w:b/>
          <w:i/>
          <w:sz w:val="28"/>
          <w:szCs w:val="28"/>
        </w:rPr>
        <w:t>действия</w:t>
      </w:r>
      <w:r w:rsidR="006C3F9B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планируется:</w:t>
      </w:r>
    </w:p>
    <w:p w:rsidR="008C0BCA" w:rsidRDefault="008C0BCA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="006A67D7">
        <w:rPr>
          <w:b/>
          <w:i/>
          <w:sz w:val="28"/>
          <w:szCs w:val="28"/>
        </w:rPr>
        <w:t>66 277,9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6A67D7">
        <w:rPr>
          <w:sz w:val="28"/>
          <w:szCs w:val="28"/>
        </w:rPr>
        <w:t>486 078,8</w:t>
      </w:r>
      <w:r>
        <w:rPr>
          <w:sz w:val="28"/>
          <w:szCs w:val="28"/>
        </w:rPr>
        <w:t xml:space="preserve"> до </w:t>
      </w:r>
      <w:r w:rsidR="006A67D7">
        <w:rPr>
          <w:sz w:val="28"/>
          <w:szCs w:val="28"/>
        </w:rPr>
        <w:t>552 356,7</w:t>
      </w:r>
      <w:r>
        <w:rPr>
          <w:sz w:val="28"/>
          <w:szCs w:val="28"/>
        </w:rPr>
        <w:t xml:space="preserve"> тыс. рублей);</w:t>
      </w:r>
    </w:p>
    <w:p w:rsidR="008C0BCA" w:rsidRDefault="008C0BCA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</w:t>
      </w:r>
      <w:r w:rsidR="006A67D7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 w:rsidR="006A67D7">
        <w:rPr>
          <w:b/>
          <w:i/>
          <w:sz w:val="28"/>
          <w:szCs w:val="28"/>
        </w:rPr>
        <w:t>23 509,4</w:t>
      </w:r>
      <w:r w:rsidRPr="000427F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357 3</w:t>
      </w:r>
      <w:r w:rsidR="006A67D7">
        <w:rPr>
          <w:sz w:val="28"/>
          <w:szCs w:val="28"/>
        </w:rPr>
        <w:t>6</w:t>
      </w:r>
      <w:r>
        <w:rPr>
          <w:sz w:val="28"/>
          <w:szCs w:val="28"/>
        </w:rPr>
        <w:t xml:space="preserve">4,3 до </w:t>
      </w:r>
      <w:r w:rsidR="0090108E">
        <w:rPr>
          <w:sz w:val="28"/>
          <w:szCs w:val="28"/>
        </w:rPr>
        <w:t>380 873,7</w:t>
      </w:r>
      <w:r>
        <w:rPr>
          <w:sz w:val="28"/>
          <w:szCs w:val="28"/>
        </w:rPr>
        <w:t xml:space="preserve"> тыс. рублей)</w:t>
      </w:r>
      <w:r w:rsidR="0090108E">
        <w:rPr>
          <w:sz w:val="28"/>
          <w:szCs w:val="28"/>
        </w:rPr>
        <w:t>;</w:t>
      </w:r>
    </w:p>
    <w:p w:rsidR="0090108E" w:rsidRDefault="0090108E" w:rsidP="008C0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>
        <w:rPr>
          <w:b/>
          <w:i/>
          <w:sz w:val="28"/>
          <w:szCs w:val="28"/>
        </w:rPr>
        <w:t>19 272,2</w:t>
      </w:r>
      <w:r w:rsidRPr="000427F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363 524,2 до </w:t>
      </w:r>
      <w:r w:rsidR="0035473C">
        <w:rPr>
          <w:sz w:val="28"/>
          <w:szCs w:val="28"/>
        </w:rPr>
        <w:t>382 796,4</w:t>
      </w:r>
      <w:r>
        <w:rPr>
          <w:sz w:val="28"/>
          <w:szCs w:val="28"/>
        </w:rPr>
        <w:t xml:space="preserve"> тыс. рублей)</w:t>
      </w:r>
      <w:r w:rsidR="005E57B2">
        <w:rPr>
          <w:sz w:val="28"/>
          <w:szCs w:val="28"/>
        </w:rPr>
        <w:t>.</w:t>
      </w:r>
    </w:p>
    <w:p w:rsidR="008C0BCA" w:rsidRPr="00791148" w:rsidRDefault="008C0BCA" w:rsidP="008C0BCA">
      <w:pPr>
        <w:spacing w:line="276" w:lineRule="auto"/>
        <w:ind w:firstLine="708"/>
        <w:jc w:val="both"/>
        <w:rPr>
          <w:sz w:val="16"/>
          <w:szCs w:val="16"/>
        </w:rPr>
      </w:pPr>
    </w:p>
    <w:p w:rsidR="005E57B2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Приложениями № 1 и № 2 проекта Программы предлагается скорректировать </w:t>
      </w:r>
      <w:r w:rsidRPr="009408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</w:t>
      </w:r>
      <w:r w:rsidRPr="001B024F">
        <w:rPr>
          <w:b/>
          <w:i/>
          <w:sz w:val="28"/>
          <w:szCs w:val="28"/>
        </w:rPr>
        <w:t>в разрезе подпрограмм</w:t>
      </w:r>
      <w:r>
        <w:rPr>
          <w:sz w:val="28"/>
          <w:szCs w:val="28"/>
        </w:rPr>
        <w:t>, в том числе:</w:t>
      </w:r>
    </w:p>
    <w:p w:rsidR="005E57B2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подпрограммы № 1 «Развитие и поддержка муниципальных образовательных учреждений» </w:t>
      </w:r>
      <w:r w:rsidR="00480EB7" w:rsidRPr="00480EB7">
        <w:rPr>
          <w:b/>
          <w:i/>
          <w:sz w:val="28"/>
          <w:szCs w:val="28"/>
        </w:rPr>
        <w:t>увеличивается</w:t>
      </w:r>
      <w:r w:rsidR="00480EB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на </w:t>
      </w:r>
      <w:r w:rsidR="00480EB7">
        <w:rPr>
          <w:b/>
          <w:i/>
          <w:sz w:val="28"/>
          <w:szCs w:val="28"/>
        </w:rPr>
        <w:t>141 994,5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5C3C6D">
        <w:rPr>
          <w:sz w:val="28"/>
          <w:szCs w:val="28"/>
        </w:rPr>
        <w:t>из них</w:t>
      </w:r>
      <w:r w:rsidR="0062716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5E57B2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>
        <w:rPr>
          <w:b/>
          <w:i/>
          <w:sz w:val="28"/>
          <w:szCs w:val="28"/>
        </w:rPr>
        <w:t>увелич</w:t>
      </w:r>
      <w:r w:rsidR="005C3C6D">
        <w:rPr>
          <w:b/>
          <w:i/>
          <w:sz w:val="28"/>
          <w:szCs w:val="28"/>
        </w:rPr>
        <w:t>ить</w:t>
      </w:r>
      <w:r>
        <w:rPr>
          <w:sz w:val="28"/>
          <w:szCs w:val="28"/>
        </w:rPr>
        <w:t xml:space="preserve"> объем  финансирования </w:t>
      </w:r>
      <w:r w:rsidR="005C3C6D">
        <w:rPr>
          <w:sz w:val="28"/>
          <w:szCs w:val="28"/>
        </w:rPr>
        <w:t xml:space="preserve">на </w:t>
      </w:r>
      <w:r w:rsidR="00480EB7" w:rsidRPr="00480EB7">
        <w:rPr>
          <w:b/>
          <w:i/>
          <w:sz w:val="28"/>
          <w:szCs w:val="28"/>
        </w:rPr>
        <w:t>50 446,5</w:t>
      </w:r>
      <w:r w:rsidR="00480EB7"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295 358,9</w:t>
      </w:r>
      <w:r w:rsidR="00480EB7">
        <w:rPr>
          <w:sz w:val="28"/>
          <w:szCs w:val="28"/>
        </w:rPr>
        <w:t xml:space="preserve"> до 345 805,4</w:t>
      </w:r>
      <w:r>
        <w:rPr>
          <w:sz w:val="28"/>
          <w:szCs w:val="28"/>
        </w:rPr>
        <w:t xml:space="preserve"> тыс. рублей);</w:t>
      </w:r>
    </w:p>
    <w:p w:rsidR="005E57B2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480EB7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 w:rsidR="00480EB7">
        <w:rPr>
          <w:b/>
          <w:i/>
          <w:sz w:val="28"/>
          <w:szCs w:val="28"/>
        </w:rPr>
        <w:t>43 595,9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204 856,0 </w:t>
      </w:r>
      <w:r w:rsidR="00480EB7">
        <w:rPr>
          <w:sz w:val="28"/>
          <w:szCs w:val="28"/>
        </w:rPr>
        <w:t xml:space="preserve">до 248 451,9 </w:t>
      </w:r>
      <w:r>
        <w:rPr>
          <w:sz w:val="28"/>
          <w:szCs w:val="28"/>
        </w:rPr>
        <w:t>тыс. рублей)</w:t>
      </w:r>
      <w:r w:rsidR="00480EB7">
        <w:rPr>
          <w:sz w:val="28"/>
          <w:szCs w:val="28"/>
        </w:rPr>
        <w:t>;</w:t>
      </w:r>
    </w:p>
    <w:p w:rsidR="00480EB7" w:rsidRDefault="00480EB7" w:rsidP="00480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480EB7">
        <w:rPr>
          <w:b/>
          <w:i/>
          <w:sz w:val="28"/>
          <w:szCs w:val="28"/>
        </w:rPr>
        <w:t>увеличить</w:t>
      </w:r>
      <w:r w:rsidRPr="00480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на </w:t>
      </w:r>
      <w:r>
        <w:rPr>
          <w:b/>
          <w:i/>
          <w:sz w:val="28"/>
          <w:szCs w:val="28"/>
        </w:rPr>
        <w:t>47 952,1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211 015,8 до 258 967,9 тыс. рублей)</w:t>
      </w:r>
      <w:r w:rsidR="005C3C6D">
        <w:rPr>
          <w:sz w:val="28"/>
          <w:szCs w:val="28"/>
        </w:rPr>
        <w:t>;</w:t>
      </w:r>
    </w:p>
    <w:p w:rsidR="005E57B2" w:rsidRPr="00480EB7" w:rsidRDefault="005E57B2" w:rsidP="005C3C6D">
      <w:pPr>
        <w:ind w:firstLine="708"/>
        <w:jc w:val="both"/>
        <w:rPr>
          <w:sz w:val="16"/>
          <w:szCs w:val="16"/>
        </w:rPr>
      </w:pPr>
    </w:p>
    <w:p w:rsidR="005C3C6D" w:rsidRDefault="005C3C6D" w:rsidP="005C3C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57B2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№ 2 «Развитие дошкольного образования» </w:t>
      </w:r>
      <w:r w:rsidRPr="005C3C6D">
        <w:rPr>
          <w:b/>
          <w:i/>
          <w:sz w:val="28"/>
          <w:szCs w:val="28"/>
        </w:rPr>
        <w:t xml:space="preserve">сокращается </w:t>
      </w:r>
      <w:r>
        <w:rPr>
          <w:sz w:val="28"/>
          <w:szCs w:val="28"/>
        </w:rPr>
        <w:t xml:space="preserve">в сумме на </w:t>
      </w:r>
      <w:r>
        <w:rPr>
          <w:b/>
          <w:i/>
          <w:sz w:val="28"/>
          <w:szCs w:val="28"/>
        </w:rPr>
        <w:t>18 383,1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из них</w:t>
      </w:r>
      <w:r w:rsidR="0062716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5C3C6D" w:rsidRDefault="005C3C6D" w:rsidP="005C3C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>13 134,1</w:t>
      </w:r>
      <w:r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107 659,0 до 120 793,1 тыс. рублей);</w:t>
      </w:r>
    </w:p>
    <w:p w:rsidR="005C3C6D" w:rsidRDefault="005C3C6D" w:rsidP="005C3C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финансирования на </w:t>
      </w:r>
      <w:r>
        <w:rPr>
          <w:b/>
          <w:i/>
          <w:sz w:val="28"/>
          <w:szCs w:val="28"/>
        </w:rPr>
        <w:t>13 158,8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79 948,8 до 66 790,0 тыс. рублей);</w:t>
      </w:r>
    </w:p>
    <w:p w:rsidR="005C3C6D" w:rsidRDefault="005C3C6D" w:rsidP="005C3C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i/>
          <w:sz w:val="28"/>
          <w:szCs w:val="28"/>
        </w:rPr>
        <w:t>сократи</w:t>
      </w:r>
      <w:r w:rsidRPr="00480EB7">
        <w:rPr>
          <w:b/>
          <w:i/>
          <w:sz w:val="28"/>
          <w:szCs w:val="28"/>
        </w:rPr>
        <w:t>ть</w:t>
      </w:r>
      <w:r w:rsidRPr="00480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на </w:t>
      </w:r>
      <w:r>
        <w:rPr>
          <w:b/>
          <w:i/>
          <w:sz w:val="28"/>
          <w:szCs w:val="28"/>
        </w:rPr>
        <w:t>18 358,4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79 948,8 до 61 590,4 тыс. рублей);</w:t>
      </w:r>
    </w:p>
    <w:p w:rsidR="005C3C6D" w:rsidRPr="005C3C6D" w:rsidRDefault="005C3C6D" w:rsidP="005C3C6D">
      <w:pPr>
        <w:ind w:firstLine="708"/>
        <w:jc w:val="both"/>
        <w:rPr>
          <w:sz w:val="16"/>
          <w:szCs w:val="16"/>
        </w:rPr>
      </w:pPr>
    </w:p>
    <w:p w:rsidR="00B960D2" w:rsidRDefault="005C3C6D" w:rsidP="00B960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</w:t>
      </w:r>
      <w:r w:rsidR="00B960D2">
        <w:rPr>
          <w:sz w:val="28"/>
          <w:szCs w:val="28"/>
        </w:rPr>
        <w:t xml:space="preserve">3 «Безопасность образовательных учреждений» </w:t>
      </w:r>
      <w:r w:rsidR="00B960D2">
        <w:rPr>
          <w:b/>
          <w:i/>
          <w:sz w:val="28"/>
          <w:szCs w:val="28"/>
        </w:rPr>
        <w:t xml:space="preserve">увеличивается </w:t>
      </w:r>
      <w:r w:rsidR="00B960D2">
        <w:rPr>
          <w:sz w:val="28"/>
          <w:szCs w:val="28"/>
        </w:rPr>
        <w:t xml:space="preserve">в сумме на </w:t>
      </w:r>
      <w:r w:rsidR="0062716C">
        <w:rPr>
          <w:b/>
          <w:i/>
          <w:sz w:val="28"/>
          <w:szCs w:val="28"/>
        </w:rPr>
        <w:t>1 508,0</w:t>
      </w:r>
      <w:r w:rsidR="00B960D2" w:rsidRPr="00A806D1">
        <w:rPr>
          <w:b/>
          <w:i/>
          <w:sz w:val="28"/>
          <w:szCs w:val="28"/>
        </w:rPr>
        <w:t xml:space="preserve"> тыс.</w:t>
      </w:r>
      <w:r w:rsidR="00B960D2" w:rsidRPr="004E461E">
        <w:rPr>
          <w:b/>
          <w:i/>
          <w:sz w:val="28"/>
          <w:szCs w:val="28"/>
        </w:rPr>
        <w:t xml:space="preserve"> рублей</w:t>
      </w:r>
      <w:r w:rsidR="00B960D2">
        <w:rPr>
          <w:sz w:val="28"/>
          <w:szCs w:val="28"/>
        </w:rPr>
        <w:t>, из них</w:t>
      </w:r>
      <w:r w:rsidR="0062716C">
        <w:rPr>
          <w:sz w:val="28"/>
          <w:szCs w:val="28"/>
        </w:rPr>
        <w:t xml:space="preserve"> планируется</w:t>
      </w:r>
      <w:r w:rsidR="00B960D2">
        <w:rPr>
          <w:sz w:val="28"/>
          <w:szCs w:val="28"/>
        </w:rPr>
        <w:t>:</w:t>
      </w:r>
    </w:p>
    <w:p w:rsidR="00B960D2" w:rsidRDefault="00B960D2" w:rsidP="00B960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на </w:t>
      </w:r>
      <w:r w:rsidR="0062716C">
        <w:rPr>
          <w:b/>
          <w:i/>
          <w:sz w:val="28"/>
          <w:szCs w:val="28"/>
        </w:rPr>
        <w:t>1 508</w:t>
      </w:r>
      <w:r>
        <w:rPr>
          <w:b/>
          <w:i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62716C">
        <w:rPr>
          <w:sz w:val="28"/>
          <w:szCs w:val="28"/>
        </w:rPr>
        <w:t>1 300,</w:t>
      </w:r>
      <w:r>
        <w:rPr>
          <w:sz w:val="28"/>
          <w:szCs w:val="28"/>
        </w:rPr>
        <w:t>0 до 2</w:t>
      </w:r>
      <w:r w:rsidR="0062716C">
        <w:rPr>
          <w:sz w:val="28"/>
          <w:szCs w:val="28"/>
        </w:rPr>
        <w:t xml:space="preserve"> 808</w:t>
      </w:r>
      <w:r>
        <w:rPr>
          <w:sz w:val="28"/>
          <w:szCs w:val="28"/>
        </w:rPr>
        <w:t>,0 тыс. рублей);</w:t>
      </w:r>
    </w:p>
    <w:p w:rsidR="00B960D2" w:rsidRPr="00B960D2" w:rsidRDefault="00B960D2" w:rsidP="00B960D2">
      <w:pPr>
        <w:ind w:firstLine="708"/>
        <w:jc w:val="both"/>
        <w:rPr>
          <w:sz w:val="16"/>
          <w:szCs w:val="16"/>
        </w:rPr>
      </w:pPr>
    </w:p>
    <w:p w:rsidR="00B960D2" w:rsidRDefault="00B960D2" w:rsidP="00B960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</w:t>
      </w:r>
      <w:r w:rsidR="0062716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62716C">
        <w:rPr>
          <w:sz w:val="28"/>
          <w:szCs w:val="28"/>
        </w:rPr>
        <w:t>Развитие внешкольного образования</w:t>
      </w:r>
      <w:r>
        <w:rPr>
          <w:sz w:val="28"/>
          <w:szCs w:val="28"/>
        </w:rPr>
        <w:t xml:space="preserve">» </w:t>
      </w:r>
      <w:r w:rsidR="0062716C">
        <w:rPr>
          <w:b/>
          <w:i/>
          <w:sz w:val="28"/>
          <w:szCs w:val="28"/>
        </w:rPr>
        <w:t>сокращается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на </w:t>
      </w:r>
      <w:r w:rsidR="0062716C">
        <w:rPr>
          <w:b/>
          <w:i/>
          <w:sz w:val="28"/>
          <w:szCs w:val="28"/>
        </w:rPr>
        <w:t>10 086,9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из них</w:t>
      </w:r>
      <w:r w:rsidR="0062716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B960D2" w:rsidRDefault="00B960D2" w:rsidP="00B960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на </w:t>
      </w:r>
      <w:r w:rsidR="0062716C">
        <w:rPr>
          <w:b/>
          <w:i/>
          <w:sz w:val="28"/>
          <w:szCs w:val="28"/>
        </w:rPr>
        <w:t>1 929,6</w:t>
      </w:r>
      <w:r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62716C">
        <w:rPr>
          <w:sz w:val="28"/>
          <w:szCs w:val="28"/>
        </w:rPr>
        <w:t>38 344,0</w:t>
      </w:r>
      <w:r>
        <w:rPr>
          <w:sz w:val="28"/>
          <w:szCs w:val="28"/>
        </w:rPr>
        <w:t xml:space="preserve"> до </w:t>
      </w:r>
      <w:r w:rsidR="0062716C">
        <w:rPr>
          <w:sz w:val="28"/>
          <w:szCs w:val="28"/>
        </w:rPr>
        <w:t>40 273,6</w:t>
      </w:r>
      <w:r>
        <w:rPr>
          <w:sz w:val="28"/>
          <w:szCs w:val="28"/>
        </w:rPr>
        <w:t xml:space="preserve"> тыс. рублей);</w:t>
      </w:r>
    </w:p>
    <w:p w:rsidR="0062716C" w:rsidRDefault="0062716C" w:rsidP="006271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62716C"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 xml:space="preserve">объем финансирования на </w:t>
      </w:r>
      <w:r w:rsidR="001C11E0">
        <w:rPr>
          <w:b/>
          <w:i/>
          <w:sz w:val="28"/>
          <w:szCs w:val="28"/>
        </w:rPr>
        <w:t>8 606,2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1C11E0">
        <w:rPr>
          <w:sz w:val="28"/>
          <w:szCs w:val="28"/>
        </w:rPr>
        <w:t>28 286,0</w:t>
      </w:r>
      <w:r>
        <w:rPr>
          <w:sz w:val="28"/>
          <w:szCs w:val="28"/>
        </w:rPr>
        <w:t xml:space="preserve"> до </w:t>
      </w:r>
      <w:r w:rsidR="001C11E0">
        <w:rPr>
          <w:sz w:val="28"/>
          <w:szCs w:val="28"/>
        </w:rPr>
        <w:t>19 679,8</w:t>
      </w:r>
      <w:r>
        <w:rPr>
          <w:sz w:val="28"/>
          <w:szCs w:val="28"/>
        </w:rPr>
        <w:t xml:space="preserve"> тыс. рублей);</w:t>
      </w: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62716C"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 xml:space="preserve">объем финансирования на </w:t>
      </w:r>
      <w:r>
        <w:rPr>
          <w:b/>
          <w:i/>
          <w:sz w:val="28"/>
          <w:szCs w:val="28"/>
        </w:rPr>
        <w:t>3 410,3</w:t>
      </w:r>
      <w:r w:rsidRPr="0042337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28 286,0 до 24 875,7 тыс. рублей);</w:t>
      </w:r>
    </w:p>
    <w:p w:rsidR="001C11E0" w:rsidRPr="001C11E0" w:rsidRDefault="001C11E0" w:rsidP="001C11E0">
      <w:pPr>
        <w:ind w:firstLine="708"/>
        <w:jc w:val="both"/>
        <w:rPr>
          <w:sz w:val="16"/>
          <w:szCs w:val="16"/>
        </w:rPr>
      </w:pP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№ 5 «Переподготовка и повышение кадров» </w:t>
      </w:r>
      <w:r>
        <w:rPr>
          <w:b/>
          <w:i/>
          <w:sz w:val="28"/>
          <w:szCs w:val="28"/>
        </w:rPr>
        <w:t xml:space="preserve">сокращается </w:t>
      </w:r>
      <w:r>
        <w:rPr>
          <w:sz w:val="28"/>
          <w:szCs w:val="28"/>
        </w:rPr>
        <w:t xml:space="preserve">в сумме на </w:t>
      </w:r>
      <w:r>
        <w:rPr>
          <w:b/>
          <w:i/>
          <w:sz w:val="28"/>
          <w:szCs w:val="28"/>
        </w:rPr>
        <w:t>20,0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из них планируется:</w:t>
      </w: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>20,0</w:t>
      </w:r>
      <w:r>
        <w:rPr>
          <w:sz w:val="28"/>
          <w:szCs w:val="28"/>
        </w:rPr>
        <w:t xml:space="preserve">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50,0 до 30,0 тыс. рублей);</w:t>
      </w:r>
    </w:p>
    <w:p w:rsidR="00C944B4" w:rsidRPr="00C944B4" w:rsidRDefault="00C944B4" w:rsidP="00C944B4">
      <w:pPr>
        <w:ind w:firstLine="708"/>
        <w:jc w:val="both"/>
        <w:rPr>
          <w:sz w:val="16"/>
          <w:szCs w:val="16"/>
        </w:rPr>
      </w:pP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C944B4">
        <w:rPr>
          <w:sz w:val="28"/>
          <w:szCs w:val="28"/>
        </w:rPr>
        <w:t>ы</w:t>
      </w:r>
      <w:r>
        <w:rPr>
          <w:sz w:val="28"/>
          <w:szCs w:val="28"/>
        </w:rPr>
        <w:t xml:space="preserve"> № 6 «Организация отдыха детей» </w:t>
      </w:r>
      <w:r w:rsidR="009A3A3C">
        <w:rPr>
          <w:b/>
          <w:i/>
          <w:sz w:val="28"/>
          <w:szCs w:val="28"/>
        </w:rPr>
        <w:t xml:space="preserve">сокращается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на </w:t>
      </w:r>
      <w:r w:rsidR="009A3A3C">
        <w:rPr>
          <w:b/>
          <w:i/>
          <w:sz w:val="28"/>
          <w:szCs w:val="28"/>
        </w:rPr>
        <w:t>5 906,0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из них планируется:</w:t>
      </w: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 xml:space="preserve">674,6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2 421,7 до 1 747,1 тыс. рублей);</w:t>
      </w: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 xml:space="preserve">2 167,3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3 064,1 до 896,8 тыс. рублей);</w:t>
      </w:r>
    </w:p>
    <w:p w:rsidR="001C11E0" w:rsidRDefault="001C11E0" w:rsidP="001C1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9A3A3C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 xml:space="preserve">3 064,1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3 064,1 </w:t>
      </w:r>
      <w:r w:rsidR="009A3A3C">
        <w:rPr>
          <w:sz w:val="28"/>
          <w:szCs w:val="28"/>
        </w:rPr>
        <w:t xml:space="preserve">до 0,0 </w:t>
      </w:r>
      <w:r>
        <w:rPr>
          <w:sz w:val="28"/>
          <w:szCs w:val="28"/>
        </w:rPr>
        <w:t>тыс. рублей);</w:t>
      </w:r>
    </w:p>
    <w:p w:rsidR="005C3C6D" w:rsidRPr="009A3A3C" w:rsidRDefault="005C3C6D" w:rsidP="009A3A3C">
      <w:pPr>
        <w:ind w:firstLine="708"/>
        <w:jc w:val="both"/>
        <w:rPr>
          <w:sz w:val="16"/>
          <w:szCs w:val="16"/>
        </w:rPr>
      </w:pPr>
    </w:p>
    <w:p w:rsidR="009A3A3C" w:rsidRDefault="005C3C6D" w:rsidP="009A3A3C">
      <w:pPr>
        <w:spacing w:line="276" w:lineRule="auto"/>
        <w:ind w:firstLine="708"/>
        <w:jc w:val="both"/>
        <w:rPr>
          <w:sz w:val="28"/>
          <w:szCs w:val="28"/>
        </w:rPr>
      </w:pPr>
      <w:r w:rsidRPr="00C944B4">
        <w:rPr>
          <w:sz w:val="28"/>
          <w:szCs w:val="28"/>
        </w:rPr>
        <w:t>подпрограммы</w:t>
      </w:r>
      <w:r w:rsidR="005E57B2" w:rsidRPr="00C944B4">
        <w:rPr>
          <w:sz w:val="28"/>
          <w:szCs w:val="28"/>
        </w:rPr>
        <w:t xml:space="preserve"> № 7 «Другие вопросы в области образования» </w:t>
      </w:r>
      <w:r w:rsidR="009A3A3C" w:rsidRPr="00C944B4">
        <w:rPr>
          <w:b/>
          <w:i/>
          <w:sz w:val="28"/>
          <w:szCs w:val="28"/>
        </w:rPr>
        <w:t xml:space="preserve">сокращается  </w:t>
      </w:r>
      <w:r w:rsidR="009A3A3C" w:rsidRPr="00C944B4">
        <w:rPr>
          <w:sz w:val="28"/>
          <w:szCs w:val="28"/>
        </w:rPr>
        <w:t xml:space="preserve">в сумме на </w:t>
      </w:r>
      <w:r w:rsidR="00AF4349" w:rsidRPr="00C944B4">
        <w:rPr>
          <w:b/>
          <w:i/>
          <w:sz w:val="28"/>
          <w:szCs w:val="28"/>
        </w:rPr>
        <w:t>46,8</w:t>
      </w:r>
      <w:r w:rsidR="009A3A3C" w:rsidRPr="00C944B4">
        <w:rPr>
          <w:b/>
          <w:i/>
          <w:sz w:val="28"/>
          <w:szCs w:val="28"/>
        </w:rPr>
        <w:t xml:space="preserve"> тыс. рублей</w:t>
      </w:r>
      <w:r w:rsidR="009A3A3C" w:rsidRPr="00C944B4">
        <w:rPr>
          <w:sz w:val="28"/>
          <w:szCs w:val="28"/>
        </w:rPr>
        <w:t>, из них планируется:</w:t>
      </w:r>
    </w:p>
    <w:p w:rsidR="005E57B2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="00AF4349">
        <w:rPr>
          <w:b/>
          <w:i/>
          <w:sz w:val="28"/>
          <w:szCs w:val="28"/>
        </w:rPr>
        <w:t>65,6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AF4349">
        <w:rPr>
          <w:sz w:val="28"/>
          <w:szCs w:val="28"/>
        </w:rPr>
        <w:t>40 712,2</w:t>
      </w:r>
      <w:r>
        <w:rPr>
          <w:sz w:val="28"/>
          <w:szCs w:val="28"/>
        </w:rPr>
        <w:t xml:space="preserve"> до </w:t>
      </w:r>
      <w:r w:rsidR="00AF4349">
        <w:rPr>
          <w:sz w:val="28"/>
          <w:szCs w:val="28"/>
        </w:rPr>
        <w:t xml:space="preserve">40 646,6 </w:t>
      </w:r>
      <w:r>
        <w:rPr>
          <w:sz w:val="28"/>
          <w:szCs w:val="28"/>
        </w:rPr>
        <w:t>тыс. рублей)</w:t>
      </w:r>
      <w:r w:rsidR="00AF4349">
        <w:rPr>
          <w:sz w:val="28"/>
          <w:szCs w:val="28"/>
        </w:rPr>
        <w:t>;</w:t>
      </w:r>
    </w:p>
    <w:p w:rsidR="00AF4349" w:rsidRDefault="00AF4349" w:rsidP="00AF43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 финансирования на </w:t>
      </w:r>
      <w:r>
        <w:rPr>
          <w:b/>
          <w:i/>
          <w:sz w:val="28"/>
          <w:szCs w:val="28"/>
        </w:rPr>
        <w:t xml:space="preserve">3 845,7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39 926,5 до 43 772,2 тыс. рублей);</w:t>
      </w:r>
    </w:p>
    <w:p w:rsidR="00AF4349" w:rsidRDefault="00AF4349" w:rsidP="00AF43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на </w:t>
      </w:r>
      <w:r>
        <w:rPr>
          <w:b/>
          <w:i/>
          <w:sz w:val="28"/>
          <w:szCs w:val="28"/>
        </w:rPr>
        <w:t xml:space="preserve">3 826,9 </w:t>
      </w:r>
      <w:r w:rsidRPr="004F21F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39 926,5 до 36 099,6 тыс. рублей).</w:t>
      </w:r>
    </w:p>
    <w:p w:rsidR="005E57B2" w:rsidRPr="00423373" w:rsidRDefault="005E57B2" w:rsidP="005E57B2">
      <w:pPr>
        <w:spacing w:line="276" w:lineRule="auto"/>
        <w:ind w:firstLine="708"/>
        <w:jc w:val="both"/>
        <w:rPr>
          <w:sz w:val="16"/>
          <w:szCs w:val="16"/>
        </w:rPr>
      </w:pPr>
    </w:p>
    <w:p w:rsidR="006C3F9B" w:rsidRDefault="005E57B2" w:rsidP="005E57B2">
      <w:pPr>
        <w:spacing w:line="276" w:lineRule="auto"/>
        <w:ind w:firstLine="708"/>
        <w:jc w:val="both"/>
        <w:rPr>
          <w:sz w:val="28"/>
          <w:szCs w:val="28"/>
        </w:rPr>
      </w:pPr>
      <w:r w:rsidRPr="00A806D1">
        <w:rPr>
          <w:sz w:val="28"/>
          <w:szCs w:val="28"/>
        </w:rPr>
        <w:t xml:space="preserve">3. Также приложениями № 1 и № 2 проекта Программы предусмотрена корректировка в </w:t>
      </w:r>
      <w:r w:rsidRPr="001B024F">
        <w:rPr>
          <w:b/>
          <w:i/>
          <w:sz w:val="28"/>
          <w:szCs w:val="28"/>
        </w:rPr>
        <w:t>разрезе программных мероприятий</w:t>
      </w:r>
      <w:r w:rsidR="006C3F9B">
        <w:rPr>
          <w:b/>
          <w:i/>
          <w:sz w:val="28"/>
          <w:szCs w:val="28"/>
        </w:rPr>
        <w:t xml:space="preserve"> </w:t>
      </w:r>
      <w:r w:rsidR="006C3F9B" w:rsidRPr="006C3F9B">
        <w:rPr>
          <w:sz w:val="28"/>
          <w:szCs w:val="28"/>
        </w:rPr>
        <w:t>по периодам дейст</w:t>
      </w:r>
      <w:r w:rsidR="006C3F9B">
        <w:rPr>
          <w:sz w:val="28"/>
          <w:szCs w:val="28"/>
        </w:rPr>
        <w:t>в</w:t>
      </w:r>
      <w:r w:rsidR="006C3F9B" w:rsidRPr="006C3F9B">
        <w:rPr>
          <w:sz w:val="28"/>
          <w:szCs w:val="28"/>
        </w:rPr>
        <w:t>ия</w:t>
      </w:r>
      <w:r w:rsidR="006C3F9B">
        <w:rPr>
          <w:sz w:val="28"/>
          <w:szCs w:val="28"/>
        </w:rPr>
        <w:t xml:space="preserve"> муниципальной программы. </w:t>
      </w:r>
    </w:p>
    <w:p w:rsidR="005E57B2" w:rsidRDefault="006C3F9B" w:rsidP="005E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3A3C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 xml:space="preserve">программных мероприятий </w:t>
      </w:r>
      <w:r w:rsidR="009A3A3C">
        <w:rPr>
          <w:sz w:val="28"/>
          <w:szCs w:val="28"/>
        </w:rPr>
        <w:t xml:space="preserve">на </w:t>
      </w:r>
      <w:r w:rsidR="009A3A3C" w:rsidRPr="009A3A3C">
        <w:rPr>
          <w:b/>
          <w:i/>
          <w:sz w:val="28"/>
          <w:szCs w:val="28"/>
        </w:rPr>
        <w:t>2021 год</w:t>
      </w:r>
      <w:r w:rsidR="009A3A3C">
        <w:rPr>
          <w:sz w:val="28"/>
          <w:szCs w:val="28"/>
        </w:rPr>
        <w:t xml:space="preserve"> представлены в таблице.</w:t>
      </w:r>
    </w:p>
    <w:p w:rsidR="009A3A3C" w:rsidRPr="009A3A3C" w:rsidRDefault="009A3A3C" w:rsidP="00C944B4">
      <w:pPr>
        <w:ind w:firstLine="708"/>
        <w:jc w:val="both"/>
        <w:rPr>
          <w:sz w:val="16"/>
          <w:szCs w:val="16"/>
        </w:rPr>
      </w:pPr>
    </w:p>
    <w:p w:rsidR="009A3A3C" w:rsidRDefault="009A3A3C" w:rsidP="009A3A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944B4">
        <w:rPr>
          <w:sz w:val="28"/>
          <w:szCs w:val="28"/>
        </w:rPr>
        <w:t xml:space="preserve">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AF4349" w:rsidRPr="00AF4349" w:rsidTr="00AF4349">
        <w:trPr>
          <w:trHeight w:val="581"/>
        </w:trPr>
        <w:tc>
          <w:tcPr>
            <w:tcW w:w="4503" w:type="dxa"/>
          </w:tcPr>
          <w:p w:rsidR="00AF4349" w:rsidRPr="00AF4349" w:rsidRDefault="00AF4349" w:rsidP="00AF4349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F4349" w:rsidRPr="00AF4349" w:rsidRDefault="00AF4349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 на 06.11.2020</w:t>
            </w:r>
          </w:p>
        </w:tc>
        <w:tc>
          <w:tcPr>
            <w:tcW w:w="1825" w:type="dxa"/>
          </w:tcPr>
          <w:p w:rsidR="00AF4349" w:rsidRDefault="00AF4349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Уточнено на </w:t>
            </w:r>
          </w:p>
          <w:p w:rsidR="00AF4349" w:rsidRPr="00AF4349" w:rsidRDefault="00AF4349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1542" w:type="dxa"/>
          </w:tcPr>
          <w:p w:rsidR="00AF4349" w:rsidRPr="00AF4349" w:rsidRDefault="00AF4349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Отклонение </w:t>
            </w:r>
          </w:p>
        </w:tc>
      </w:tr>
      <w:tr w:rsidR="00AF4349" w:rsidRPr="00AF4349" w:rsidTr="00AF4349">
        <w:tc>
          <w:tcPr>
            <w:tcW w:w="4503" w:type="dxa"/>
          </w:tcPr>
          <w:p w:rsidR="00AF4349" w:rsidRPr="00D174EF" w:rsidRDefault="00F31FE3" w:rsidP="00D174EF">
            <w:pPr>
              <w:rPr>
                <w:b/>
                <w:color w:val="000000"/>
                <w:sz w:val="22"/>
                <w:szCs w:val="22"/>
              </w:rPr>
            </w:pPr>
            <w:r w:rsidRPr="00D174EF">
              <w:rPr>
                <w:b/>
                <w:color w:val="000000"/>
                <w:sz w:val="22"/>
                <w:szCs w:val="22"/>
              </w:rPr>
              <w:t>МПП № 1 «Развитие и поддержка образовательных учреждений»</w:t>
            </w:r>
          </w:p>
        </w:tc>
        <w:tc>
          <w:tcPr>
            <w:tcW w:w="1701" w:type="dxa"/>
          </w:tcPr>
          <w:p w:rsidR="00AF4349" w:rsidRPr="00F31FE3" w:rsidRDefault="00F31FE3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204 856,0</w:t>
            </w:r>
          </w:p>
        </w:tc>
        <w:tc>
          <w:tcPr>
            <w:tcW w:w="1825" w:type="dxa"/>
          </w:tcPr>
          <w:p w:rsidR="00AF4349" w:rsidRPr="00F31FE3" w:rsidRDefault="00F31FE3" w:rsidP="00AF4349">
            <w:pPr>
              <w:spacing w:line="276" w:lineRule="auto"/>
              <w:jc w:val="center"/>
              <w:rPr>
                <w:b/>
              </w:rPr>
            </w:pPr>
            <w:r w:rsidRPr="00F31FE3">
              <w:rPr>
                <w:b/>
              </w:rPr>
              <w:t>248 451,9</w:t>
            </w:r>
          </w:p>
        </w:tc>
        <w:tc>
          <w:tcPr>
            <w:tcW w:w="1542" w:type="dxa"/>
          </w:tcPr>
          <w:p w:rsidR="00AF4349" w:rsidRPr="00F31FE3" w:rsidRDefault="00F31FE3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43 595,9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F31FE3" w:rsidP="00D174EF">
            <w:pPr>
              <w:rPr>
                <w:color w:val="000000"/>
                <w:sz w:val="22"/>
                <w:szCs w:val="22"/>
              </w:rPr>
            </w:pPr>
            <w:r w:rsidRPr="00D174EF">
              <w:rPr>
                <w:color w:val="000000"/>
                <w:sz w:val="22"/>
                <w:szCs w:val="22"/>
              </w:rPr>
              <w:t>Подготовка ОУ к учебному году</w:t>
            </w:r>
          </w:p>
        </w:tc>
        <w:tc>
          <w:tcPr>
            <w:tcW w:w="1701" w:type="dxa"/>
          </w:tcPr>
          <w:p w:rsidR="00F31FE3" w:rsidRPr="00AF4349" w:rsidRDefault="00F31FE3" w:rsidP="00B21F68">
            <w:pPr>
              <w:spacing w:line="276" w:lineRule="auto"/>
              <w:jc w:val="center"/>
            </w:pPr>
            <w:r>
              <w:t>700,0</w:t>
            </w:r>
          </w:p>
        </w:tc>
        <w:tc>
          <w:tcPr>
            <w:tcW w:w="1825" w:type="dxa"/>
          </w:tcPr>
          <w:p w:rsidR="00F31FE3" w:rsidRPr="00AF4349" w:rsidRDefault="00F31FE3" w:rsidP="00B21F68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1542" w:type="dxa"/>
          </w:tcPr>
          <w:p w:rsidR="00F31FE3" w:rsidRPr="00AF4349" w:rsidRDefault="00F31FE3" w:rsidP="00B21F68">
            <w:pPr>
              <w:spacing w:line="276" w:lineRule="auto"/>
              <w:jc w:val="center"/>
            </w:pPr>
            <w:r>
              <w:t>100,0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F31FE3" w:rsidP="00D174EF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7B7F56">
              <w:rPr>
                <w:bCs/>
                <w:color w:val="000000"/>
                <w:sz w:val="22"/>
                <w:szCs w:val="22"/>
              </w:rPr>
              <w:t>(оказание услуг, выполнение работ)</w:t>
            </w:r>
            <w:r w:rsidRPr="00D174EF">
              <w:rPr>
                <w:bCs/>
                <w:color w:val="000000"/>
                <w:sz w:val="22"/>
                <w:szCs w:val="22"/>
              </w:rPr>
              <w:t xml:space="preserve"> муниципальных учреждений – школы</w:t>
            </w:r>
          </w:p>
        </w:tc>
        <w:tc>
          <w:tcPr>
            <w:tcW w:w="1701" w:type="dxa"/>
          </w:tcPr>
          <w:p w:rsidR="00F31FE3" w:rsidRPr="00AF4349" w:rsidRDefault="00F31FE3" w:rsidP="00AF4349">
            <w:pPr>
              <w:spacing w:line="276" w:lineRule="auto"/>
              <w:jc w:val="center"/>
            </w:pPr>
            <w:r>
              <w:t>31 059,5</w:t>
            </w:r>
          </w:p>
        </w:tc>
        <w:tc>
          <w:tcPr>
            <w:tcW w:w="1825" w:type="dxa"/>
          </w:tcPr>
          <w:p w:rsidR="00F31FE3" w:rsidRPr="00AF4349" w:rsidRDefault="00F31FE3" w:rsidP="00AF4349">
            <w:pPr>
              <w:spacing w:line="276" w:lineRule="auto"/>
              <w:jc w:val="center"/>
            </w:pPr>
            <w:r>
              <w:t>53 288,5</w:t>
            </w:r>
          </w:p>
        </w:tc>
        <w:tc>
          <w:tcPr>
            <w:tcW w:w="1542" w:type="dxa"/>
          </w:tcPr>
          <w:p w:rsidR="00F31FE3" w:rsidRPr="00AF4349" w:rsidRDefault="00F31FE3" w:rsidP="00AF4349">
            <w:pPr>
              <w:spacing w:line="276" w:lineRule="auto"/>
              <w:jc w:val="center"/>
            </w:pPr>
            <w:r>
              <w:t>22 229,0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D174EF" w:rsidP="00D174EF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701" w:type="dxa"/>
          </w:tcPr>
          <w:p w:rsidR="00F31FE3" w:rsidRPr="00AF4349" w:rsidRDefault="00C24B48" w:rsidP="00AF4349">
            <w:pPr>
              <w:spacing w:line="276" w:lineRule="auto"/>
              <w:jc w:val="center"/>
            </w:pPr>
            <w:r>
              <w:t>156 357,9</w:t>
            </w:r>
          </w:p>
        </w:tc>
        <w:tc>
          <w:tcPr>
            <w:tcW w:w="1825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161 257,8</w:t>
            </w:r>
          </w:p>
        </w:tc>
        <w:tc>
          <w:tcPr>
            <w:tcW w:w="1542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4 899,9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D174EF" w:rsidP="00D174EF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 xml:space="preserve">Субвенции бюджетам муниципальных </w:t>
            </w:r>
            <w:r w:rsidRPr="00D174EF">
              <w:rPr>
                <w:bCs/>
                <w:color w:val="000000"/>
                <w:sz w:val="22"/>
                <w:szCs w:val="22"/>
              </w:rPr>
              <w:lastRenderedPageBreak/>
              <w:t>образований Приморского края на меры социальной поддержки педагогическим работникам краевых государственных и муниципальных образовательных организаций Приморского края</w:t>
            </w:r>
          </w:p>
        </w:tc>
        <w:tc>
          <w:tcPr>
            <w:tcW w:w="1701" w:type="dxa"/>
          </w:tcPr>
          <w:p w:rsidR="00F31FE3" w:rsidRPr="00AF4349" w:rsidRDefault="00C24B48" w:rsidP="00AF4349">
            <w:pPr>
              <w:spacing w:line="276" w:lineRule="auto"/>
              <w:jc w:val="center"/>
            </w:pPr>
            <w:r>
              <w:lastRenderedPageBreak/>
              <w:t>2 375,0</w:t>
            </w:r>
          </w:p>
        </w:tc>
        <w:tc>
          <w:tcPr>
            <w:tcW w:w="1825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2 160,0</w:t>
            </w:r>
          </w:p>
        </w:tc>
        <w:tc>
          <w:tcPr>
            <w:tcW w:w="1542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-215,0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D174EF" w:rsidP="00D174EF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lastRenderedPageBreak/>
              <w:t>Субвенции бюджетам муниципальных образований Приморского края на обеспечение питания детей, обучающихся в  муниципальных ОУ (за счет КБ)</w:t>
            </w:r>
          </w:p>
        </w:tc>
        <w:tc>
          <w:tcPr>
            <w:tcW w:w="1701" w:type="dxa"/>
          </w:tcPr>
          <w:p w:rsidR="00F31FE3" w:rsidRPr="00AF4349" w:rsidRDefault="00C24B48" w:rsidP="00AF4349">
            <w:pPr>
              <w:spacing w:line="276" w:lineRule="auto"/>
              <w:jc w:val="center"/>
            </w:pPr>
            <w:r>
              <w:t>13 848,6</w:t>
            </w:r>
          </w:p>
        </w:tc>
        <w:tc>
          <w:tcPr>
            <w:tcW w:w="1825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18 147,5</w:t>
            </w:r>
          </w:p>
        </w:tc>
        <w:tc>
          <w:tcPr>
            <w:tcW w:w="1542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4 298,8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D174EF" w:rsidRDefault="007B7F56" w:rsidP="007B7F56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>Расходы на  строительство,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174EF">
              <w:rPr>
                <w:bCs/>
                <w:color w:val="000000"/>
                <w:sz w:val="22"/>
                <w:szCs w:val="22"/>
              </w:rPr>
              <w:t>реконструкцию и приобретение зданий муниципальных общеобразовательных организаций</w:t>
            </w:r>
            <w:r>
              <w:rPr>
                <w:bCs/>
                <w:color w:val="000000"/>
                <w:sz w:val="22"/>
                <w:szCs w:val="22"/>
              </w:rPr>
              <w:t xml:space="preserve">  (за счет МБ)</w:t>
            </w:r>
          </w:p>
        </w:tc>
        <w:tc>
          <w:tcPr>
            <w:tcW w:w="1701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50,0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D174EF" w:rsidP="007B7F56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>Расходы на  строительство,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174EF">
              <w:rPr>
                <w:bCs/>
                <w:color w:val="000000"/>
                <w:sz w:val="22"/>
                <w:szCs w:val="22"/>
              </w:rPr>
              <w:t>реконструкцию и приобретение зданий муниципальных общеобразовательных организаций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B7F56">
              <w:rPr>
                <w:bCs/>
                <w:color w:val="000000"/>
                <w:sz w:val="22"/>
                <w:szCs w:val="22"/>
              </w:rPr>
              <w:t>(</w:t>
            </w:r>
            <w:r w:rsidRPr="00D174EF">
              <w:rPr>
                <w:bCs/>
                <w:color w:val="000000"/>
                <w:sz w:val="22"/>
                <w:szCs w:val="22"/>
              </w:rPr>
              <w:t xml:space="preserve">за счет средств </w:t>
            </w:r>
            <w:r w:rsidR="007B7F56">
              <w:rPr>
                <w:bCs/>
                <w:color w:val="000000"/>
                <w:sz w:val="22"/>
                <w:szCs w:val="22"/>
              </w:rPr>
              <w:t>К</w:t>
            </w:r>
            <w:r w:rsidRPr="00D174EF">
              <w:rPr>
                <w:bCs/>
                <w:color w:val="000000"/>
                <w:sz w:val="22"/>
                <w:szCs w:val="22"/>
              </w:rPr>
              <w:t>Б</w:t>
            </w:r>
            <w:r w:rsidR="007B7F56"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D174E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31FE3" w:rsidRPr="00AF4349" w:rsidRDefault="007B7F56" w:rsidP="00AF4349">
            <w:pPr>
              <w:spacing w:line="276" w:lineRule="auto"/>
              <w:jc w:val="center"/>
            </w:pPr>
            <w:r>
              <w:t>51</w:t>
            </w:r>
            <w:r w:rsidR="00D174EF">
              <w:t>5,0</w:t>
            </w:r>
          </w:p>
        </w:tc>
        <w:tc>
          <w:tcPr>
            <w:tcW w:w="1825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325,0</w:t>
            </w:r>
          </w:p>
        </w:tc>
        <w:tc>
          <w:tcPr>
            <w:tcW w:w="1542" w:type="dxa"/>
          </w:tcPr>
          <w:p w:rsidR="00F31FE3" w:rsidRPr="00AF4349" w:rsidRDefault="007B7F56" w:rsidP="00AF4349">
            <w:pPr>
              <w:spacing w:line="276" w:lineRule="auto"/>
              <w:jc w:val="center"/>
            </w:pPr>
            <w:r>
              <w:t>-</w:t>
            </w:r>
            <w:r w:rsidR="00D174EF">
              <w:t>190,0</w:t>
            </w:r>
          </w:p>
        </w:tc>
      </w:tr>
      <w:tr w:rsidR="00F31FE3" w:rsidRPr="00AF4349" w:rsidTr="00AF4349">
        <w:tc>
          <w:tcPr>
            <w:tcW w:w="4503" w:type="dxa"/>
          </w:tcPr>
          <w:p w:rsidR="00F31FE3" w:rsidRPr="00D174EF" w:rsidRDefault="00D174EF" w:rsidP="00D174EF">
            <w:pPr>
              <w:rPr>
                <w:bCs/>
                <w:color w:val="000000"/>
                <w:sz w:val="22"/>
                <w:szCs w:val="22"/>
              </w:rPr>
            </w:pPr>
            <w:r w:rsidRPr="00D174EF">
              <w:rPr>
                <w:bCs/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12 051,0</w:t>
            </w:r>
          </w:p>
        </w:tc>
        <w:tc>
          <w:tcPr>
            <w:tcW w:w="1542" w:type="dxa"/>
          </w:tcPr>
          <w:p w:rsidR="00F31FE3" w:rsidRPr="00AF4349" w:rsidRDefault="00D174EF" w:rsidP="00AF4349">
            <w:pPr>
              <w:spacing w:line="276" w:lineRule="auto"/>
              <w:jc w:val="center"/>
            </w:pPr>
            <w:r>
              <w:t>12 051,1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D174EF" w:rsidRDefault="007B7F56" w:rsidP="007B7F56">
            <w:pPr>
              <w:rPr>
                <w:color w:val="000000"/>
                <w:sz w:val="22"/>
                <w:szCs w:val="22"/>
              </w:rPr>
            </w:pPr>
            <w:r w:rsidRPr="00D174EF">
              <w:rPr>
                <w:color w:val="000000"/>
                <w:sz w:val="22"/>
                <w:szCs w:val="22"/>
              </w:rPr>
              <w:t xml:space="preserve">Мероприятия по развитию и поддержке  образовательных учреждений </w:t>
            </w:r>
            <w:r w:rsidRPr="00F7208E">
              <w:rPr>
                <w:b/>
                <w:i/>
                <w:color w:val="000000"/>
                <w:sz w:val="22"/>
                <w:szCs w:val="22"/>
              </w:rPr>
              <w:t>(наказы избирателей)</w:t>
            </w:r>
          </w:p>
        </w:tc>
        <w:tc>
          <w:tcPr>
            <w:tcW w:w="1701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372,0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372,0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D174EF" w:rsidRDefault="007B7F56" w:rsidP="00D174EF">
            <w:pPr>
              <w:rPr>
                <w:b/>
                <w:sz w:val="22"/>
                <w:szCs w:val="22"/>
              </w:rPr>
            </w:pPr>
            <w:r w:rsidRPr="00D174EF">
              <w:rPr>
                <w:b/>
                <w:sz w:val="22"/>
                <w:szCs w:val="22"/>
              </w:rPr>
              <w:t>МПП № 2 «Развитие дошкольного образования»</w:t>
            </w:r>
          </w:p>
        </w:tc>
        <w:tc>
          <w:tcPr>
            <w:tcW w:w="1701" w:type="dxa"/>
          </w:tcPr>
          <w:p w:rsidR="007B7F56" w:rsidRPr="00D174EF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79 948,8 </w:t>
            </w:r>
          </w:p>
        </w:tc>
        <w:tc>
          <w:tcPr>
            <w:tcW w:w="1825" w:type="dxa"/>
          </w:tcPr>
          <w:p w:rsidR="007B7F56" w:rsidRPr="00D174EF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66 790,0</w:t>
            </w:r>
          </w:p>
        </w:tc>
        <w:tc>
          <w:tcPr>
            <w:tcW w:w="1542" w:type="dxa"/>
          </w:tcPr>
          <w:p w:rsidR="007B7F56" w:rsidRPr="00D174EF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-13 158,8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D174EF" w:rsidRDefault="007B7F56" w:rsidP="00D174EF">
            <w:pPr>
              <w:rPr>
                <w:b/>
                <w:sz w:val="22"/>
                <w:szCs w:val="22"/>
              </w:rPr>
            </w:pPr>
            <w:r w:rsidRPr="00D174EF">
              <w:rPr>
                <w:color w:val="000000"/>
                <w:sz w:val="22"/>
                <w:szCs w:val="22"/>
              </w:rPr>
              <w:t>Мероприятия по развитию и поддержке дошкольных образовательных учреждений</w:t>
            </w:r>
          </w:p>
        </w:tc>
        <w:tc>
          <w:tcPr>
            <w:tcW w:w="1701" w:type="dxa"/>
          </w:tcPr>
          <w:p w:rsidR="007B7F56" w:rsidRPr="007B7F56" w:rsidRDefault="007B7F56" w:rsidP="00AF4349">
            <w:pPr>
              <w:spacing w:line="276" w:lineRule="auto"/>
              <w:jc w:val="center"/>
            </w:pPr>
            <w:r w:rsidRPr="007B7F56">
              <w:t>200,0</w:t>
            </w:r>
          </w:p>
        </w:tc>
        <w:tc>
          <w:tcPr>
            <w:tcW w:w="1825" w:type="dxa"/>
          </w:tcPr>
          <w:p w:rsidR="007B7F56" w:rsidRPr="007B7F56" w:rsidRDefault="007B7F56" w:rsidP="00AF4349">
            <w:pPr>
              <w:spacing w:line="276" w:lineRule="auto"/>
              <w:jc w:val="center"/>
            </w:pPr>
            <w:r>
              <w:t>400,0</w:t>
            </w:r>
          </w:p>
        </w:tc>
        <w:tc>
          <w:tcPr>
            <w:tcW w:w="1542" w:type="dxa"/>
          </w:tcPr>
          <w:p w:rsidR="007B7F56" w:rsidRPr="007B7F56" w:rsidRDefault="007B7F56" w:rsidP="00AF4349">
            <w:pPr>
              <w:spacing w:line="276" w:lineRule="auto"/>
              <w:jc w:val="center"/>
            </w:pPr>
            <w:r>
              <w:t>200,0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D174EF" w:rsidRDefault="007B7F56" w:rsidP="00D174EF">
            <w:pPr>
              <w:rPr>
                <w:color w:val="000000"/>
                <w:sz w:val="22"/>
                <w:szCs w:val="22"/>
              </w:rPr>
            </w:pPr>
            <w:r w:rsidRPr="00D174EF">
              <w:rPr>
                <w:color w:val="000000"/>
                <w:sz w:val="22"/>
                <w:szCs w:val="22"/>
              </w:rPr>
              <w:t xml:space="preserve">Мероприятия по развитию и поддержке дошкольных образовательных учреждений </w:t>
            </w:r>
            <w:r w:rsidRPr="00F7208E">
              <w:rPr>
                <w:b/>
                <w:i/>
                <w:color w:val="000000"/>
                <w:sz w:val="22"/>
                <w:szCs w:val="22"/>
              </w:rPr>
              <w:t>(наказы избирателей)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80,0</w:t>
            </w:r>
          </w:p>
        </w:tc>
        <w:tc>
          <w:tcPr>
            <w:tcW w:w="1542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80,0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D174EF">
            <w:pPr>
              <w:rPr>
                <w:bCs/>
                <w:color w:val="000000"/>
                <w:sz w:val="22"/>
                <w:szCs w:val="22"/>
              </w:rPr>
            </w:pPr>
            <w:r w:rsidRPr="000E682A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1701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27 056,0</w:t>
            </w:r>
          </w:p>
        </w:tc>
        <w:tc>
          <w:tcPr>
            <w:tcW w:w="1825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21 846,4</w:t>
            </w:r>
          </w:p>
        </w:tc>
        <w:tc>
          <w:tcPr>
            <w:tcW w:w="1542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-5 209,6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D174EF">
            <w:pPr>
              <w:rPr>
                <w:bCs/>
                <w:color w:val="000000"/>
                <w:sz w:val="22"/>
                <w:szCs w:val="22"/>
              </w:rPr>
            </w:pPr>
            <w:r w:rsidRPr="000E682A">
              <w:rPr>
                <w:bCs/>
                <w:color w:val="000000"/>
                <w:sz w:val="22"/>
                <w:szCs w:val="22"/>
              </w:rPr>
              <w:t xml:space="preserve">Субвенции на реализацию прав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1701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48 045,5</w:t>
            </w:r>
          </w:p>
        </w:tc>
        <w:tc>
          <w:tcPr>
            <w:tcW w:w="1825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38 428,4</w:t>
            </w:r>
          </w:p>
        </w:tc>
        <w:tc>
          <w:tcPr>
            <w:tcW w:w="1542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-9 617,1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D174EF">
            <w:pPr>
              <w:rPr>
                <w:bCs/>
                <w:color w:val="000000"/>
                <w:sz w:val="22"/>
                <w:szCs w:val="22"/>
              </w:rPr>
            </w:pPr>
            <w:r w:rsidRPr="000E682A">
              <w:rPr>
                <w:bCs/>
                <w:color w:val="000000"/>
                <w:sz w:val="22"/>
                <w:szCs w:val="22"/>
              </w:rPr>
              <w:t>Субвенции на компенсацию части родительской платы за присмотр и уход за детьми, в образовательных организациях реализующих дошкольное образование</w:t>
            </w:r>
          </w:p>
        </w:tc>
        <w:tc>
          <w:tcPr>
            <w:tcW w:w="1701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4 647,3</w:t>
            </w:r>
          </w:p>
        </w:tc>
        <w:tc>
          <w:tcPr>
            <w:tcW w:w="1825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6 035,3</w:t>
            </w:r>
          </w:p>
        </w:tc>
        <w:tc>
          <w:tcPr>
            <w:tcW w:w="1542" w:type="dxa"/>
          </w:tcPr>
          <w:p w:rsidR="007B7F56" w:rsidRPr="00D174EF" w:rsidRDefault="007B7F56" w:rsidP="00AF4349">
            <w:pPr>
              <w:spacing w:line="276" w:lineRule="auto"/>
              <w:jc w:val="center"/>
            </w:pPr>
            <w:r>
              <w:t>1 388,0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B242AE">
            <w:pPr>
              <w:rPr>
                <w:b/>
                <w:sz w:val="22"/>
                <w:szCs w:val="22"/>
              </w:rPr>
            </w:pPr>
            <w:r w:rsidRPr="000E682A">
              <w:rPr>
                <w:b/>
                <w:sz w:val="22"/>
                <w:szCs w:val="22"/>
              </w:rPr>
              <w:t>МПП № 4 «Развитие внешкольного образования»</w:t>
            </w:r>
          </w:p>
        </w:tc>
        <w:tc>
          <w:tcPr>
            <w:tcW w:w="1701" w:type="dxa"/>
          </w:tcPr>
          <w:p w:rsidR="007B7F56" w:rsidRPr="00B242AE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28 286,0</w:t>
            </w:r>
          </w:p>
        </w:tc>
        <w:tc>
          <w:tcPr>
            <w:tcW w:w="1825" w:type="dxa"/>
          </w:tcPr>
          <w:p w:rsidR="007B7F56" w:rsidRPr="00B242AE" w:rsidRDefault="007B7F56" w:rsidP="00AF4349">
            <w:pPr>
              <w:spacing w:line="276" w:lineRule="auto"/>
              <w:jc w:val="center"/>
              <w:rPr>
                <w:b/>
              </w:rPr>
            </w:pPr>
            <w:r w:rsidRPr="00B242AE">
              <w:rPr>
                <w:b/>
              </w:rPr>
              <w:t>19 679,8</w:t>
            </w:r>
          </w:p>
        </w:tc>
        <w:tc>
          <w:tcPr>
            <w:tcW w:w="1542" w:type="dxa"/>
          </w:tcPr>
          <w:p w:rsidR="007B7F56" w:rsidRPr="00B242AE" w:rsidRDefault="007B7F56" w:rsidP="00AF4349">
            <w:pPr>
              <w:spacing w:line="276" w:lineRule="auto"/>
              <w:jc w:val="center"/>
              <w:rPr>
                <w:b/>
              </w:rPr>
            </w:pPr>
            <w:r w:rsidRPr="00B242AE">
              <w:rPr>
                <w:b/>
              </w:rPr>
              <w:t>-8 606,2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B242AE">
            <w:pPr>
              <w:rPr>
                <w:color w:val="000000"/>
                <w:sz w:val="22"/>
                <w:szCs w:val="22"/>
              </w:rPr>
            </w:pPr>
            <w:r w:rsidRPr="000E682A">
              <w:rPr>
                <w:color w:val="000000"/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 - внешкольные учреждения, в том числе: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AF4349">
            <w:pPr>
              <w:spacing w:line="276" w:lineRule="auto"/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МБОУ ДО ДЮСШ «Патриот»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11 883,3</w:t>
            </w: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8 578,9</w:t>
            </w:r>
          </w:p>
        </w:tc>
        <w:tc>
          <w:tcPr>
            <w:tcW w:w="1542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-3 304,9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AF4349">
            <w:pPr>
              <w:spacing w:line="276" w:lineRule="auto"/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МБОУ ДО «ДЮЦ»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5 283,5</w:t>
            </w: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3 819,1</w:t>
            </w:r>
          </w:p>
        </w:tc>
        <w:tc>
          <w:tcPr>
            <w:tcW w:w="1542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-1 464,4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AF4349">
            <w:pPr>
              <w:spacing w:line="276" w:lineRule="auto"/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МБОУ ДОД «КДШИ»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7 607,3</w:t>
            </w: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4 998,2</w:t>
            </w:r>
          </w:p>
        </w:tc>
        <w:tc>
          <w:tcPr>
            <w:tcW w:w="1542" w:type="dxa"/>
          </w:tcPr>
          <w:p w:rsidR="007B7F56" w:rsidRPr="00AF4349" w:rsidRDefault="007B7F56" w:rsidP="00C24B48">
            <w:pPr>
              <w:spacing w:line="276" w:lineRule="auto"/>
              <w:jc w:val="center"/>
            </w:pPr>
            <w:r>
              <w:t>-2 609,1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AF4349">
            <w:pPr>
              <w:spacing w:line="276" w:lineRule="auto"/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МБОУ ДОД «ГДШИ»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3 511,4</w:t>
            </w:r>
          </w:p>
        </w:tc>
        <w:tc>
          <w:tcPr>
            <w:tcW w:w="1825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2 235,6</w:t>
            </w:r>
          </w:p>
        </w:tc>
        <w:tc>
          <w:tcPr>
            <w:tcW w:w="1542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-1 275,8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F7208E">
            <w:pPr>
              <w:rPr>
                <w:sz w:val="22"/>
                <w:szCs w:val="22"/>
              </w:rPr>
            </w:pPr>
            <w:r w:rsidRPr="000E682A">
              <w:rPr>
                <w:color w:val="000000"/>
                <w:sz w:val="22"/>
                <w:szCs w:val="22"/>
              </w:rPr>
              <w:lastRenderedPageBreak/>
              <w:t xml:space="preserve">Мероприятия по развитию и поддержке дошкольных образовательных учреждений </w:t>
            </w:r>
            <w:r w:rsidRPr="000E682A">
              <w:rPr>
                <w:b/>
                <w:i/>
                <w:color w:val="000000"/>
                <w:sz w:val="22"/>
                <w:szCs w:val="22"/>
              </w:rPr>
              <w:t>(наказы избирателей)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48,0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F7208E">
            <w:pPr>
              <w:rPr>
                <w:b/>
                <w:sz w:val="22"/>
                <w:szCs w:val="22"/>
              </w:rPr>
            </w:pPr>
            <w:r w:rsidRPr="000E682A">
              <w:rPr>
                <w:b/>
                <w:sz w:val="22"/>
                <w:szCs w:val="22"/>
              </w:rPr>
              <w:t>МПП № 6 «Организация отдыха детей»</w:t>
            </w:r>
          </w:p>
        </w:tc>
        <w:tc>
          <w:tcPr>
            <w:tcW w:w="1701" w:type="dxa"/>
          </w:tcPr>
          <w:p w:rsidR="007B7F56" w:rsidRPr="00F7208E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3 064,1</w:t>
            </w:r>
          </w:p>
        </w:tc>
        <w:tc>
          <w:tcPr>
            <w:tcW w:w="1825" w:type="dxa"/>
          </w:tcPr>
          <w:p w:rsidR="007B7F56" w:rsidRPr="00F7208E" w:rsidRDefault="007B7F56" w:rsidP="00AF4349">
            <w:pPr>
              <w:spacing w:line="276" w:lineRule="auto"/>
              <w:jc w:val="center"/>
              <w:rPr>
                <w:b/>
              </w:rPr>
            </w:pPr>
            <w:r w:rsidRPr="00F7208E">
              <w:rPr>
                <w:b/>
              </w:rPr>
              <w:t>896,8</w:t>
            </w:r>
          </w:p>
        </w:tc>
        <w:tc>
          <w:tcPr>
            <w:tcW w:w="1542" w:type="dxa"/>
          </w:tcPr>
          <w:p w:rsidR="007B7F56" w:rsidRPr="00F7208E" w:rsidRDefault="007B7F56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- 2 167,3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B5293A">
            <w:pPr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Субвенции на организацию и обеспечения  оздоровление  и отдыха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2 664,1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596,8</w:t>
            </w:r>
          </w:p>
        </w:tc>
        <w:tc>
          <w:tcPr>
            <w:tcW w:w="1542" w:type="dxa"/>
          </w:tcPr>
          <w:p w:rsidR="007B7F56" w:rsidRDefault="007B7F56" w:rsidP="00B5293A">
            <w:pPr>
              <w:spacing w:line="276" w:lineRule="auto"/>
              <w:jc w:val="center"/>
            </w:pPr>
            <w:r>
              <w:t>-2 067,3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B5293A">
            <w:pPr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>Субвенции на организацию и обеспечения  оздоровление  и отдыха детей Приморского края</w:t>
            </w:r>
          </w:p>
        </w:tc>
        <w:tc>
          <w:tcPr>
            <w:tcW w:w="1701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400,0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300,0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-100,0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F7208E">
            <w:pPr>
              <w:rPr>
                <w:b/>
                <w:sz w:val="22"/>
                <w:szCs w:val="22"/>
              </w:rPr>
            </w:pPr>
            <w:r w:rsidRPr="000E682A">
              <w:rPr>
                <w:b/>
                <w:sz w:val="22"/>
                <w:szCs w:val="22"/>
              </w:rPr>
              <w:t>МПП № 7 «Другие вопросы в области образования»</w:t>
            </w:r>
          </w:p>
        </w:tc>
        <w:tc>
          <w:tcPr>
            <w:tcW w:w="1701" w:type="dxa"/>
          </w:tcPr>
          <w:p w:rsidR="007B7F56" w:rsidRPr="00F7208E" w:rsidRDefault="000C38C2" w:rsidP="00AF4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39 926,5</w:t>
            </w:r>
          </w:p>
        </w:tc>
        <w:tc>
          <w:tcPr>
            <w:tcW w:w="1825" w:type="dxa"/>
          </w:tcPr>
          <w:p w:rsidR="007B7F56" w:rsidRPr="00F7208E" w:rsidRDefault="007B7F56" w:rsidP="00AF4349">
            <w:pPr>
              <w:spacing w:line="276" w:lineRule="auto"/>
              <w:jc w:val="center"/>
              <w:rPr>
                <w:b/>
              </w:rPr>
            </w:pPr>
            <w:r w:rsidRPr="00F7208E">
              <w:rPr>
                <w:b/>
              </w:rPr>
              <w:t>43 772,2</w:t>
            </w:r>
          </w:p>
        </w:tc>
        <w:tc>
          <w:tcPr>
            <w:tcW w:w="1542" w:type="dxa"/>
          </w:tcPr>
          <w:p w:rsidR="007B7F56" w:rsidRPr="00F7208E" w:rsidRDefault="007B7F56" w:rsidP="00AF4349">
            <w:pPr>
              <w:spacing w:line="276" w:lineRule="auto"/>
              <w:jc w:val="center"/>
              <w:rPr>
                <w:b/>
              </w:rPr>
            </w:pPr>
            <w:r w:rsidRPr="00F7208E">
              <w:rPr>
                <w:b/>
              </w:rPr>
              <w:t>3 845,7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F7208E">
            <w:pPr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муниципальных </w:t>
            </w:r>
            <w:proofErr w:type="gramStart"/>
            <w:r w:rsidRPr="000E682A">
              <w:rPr>
                <w:sz w:val="22"/>
                <w:szCs w:val="22"/>
              </w:rPr>
              <w:t>учреждений-прочие</w:t>
            </w:r>
            <w:proofErr w:type="gramEnd"/>
            <w:r w:rsidRPr="000E682A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37 044,9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40 712,7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3 667,8</w:t>
            </w:r>
          </w:p>
        </w:tc>
      </w:tr>
      <w:tr w:rsidR="007B7F56" w:rsidRPr="00AF4349" w:rsidTr="00AF4349">
        <w:tc>
          <w:tcPr>
            <w:tcW w:w="4503" w:type="dxa"/>
          </w:tcPr>
          <w:p w:rsidR="007B7F56" w:rsidRPr="000E682A" w:rsidRDefault="007B7F56" w:rsidP="00F7208E">
            <w:pPr>
              <w:rPr>
                <w:sz w:val="22"/>
                <w:szCs w:val="22"/>
              </w:rPr>
            </w:pPr>
            <w:r w:rsidRPr="000E682A">
              <w:rPr>
                <w:sz w:val="22"/>
                <w:szCs w:val="22"/>
              </w:rPr>
              <w:t xml:space="preserve">Финансовое обеспечение клубных учреждений сельских поселений (Крыловское поселение; </w:t>
            </w:r>
            <w:proofErr w:type="spellStart"/>
            <w:r w:rsidRPr="000E682A">
              <w:rPr>
                <w:sz w:val="22"/>
                <w:szCs w:val="22"/>
              </w:rPr>
              <w:t>Руновское</w:t>
            </w:r>
            <w:proofErr w:type="spellEnd"/>
            <w:r w:rsidRPr="000E682A">
              <w:rPr>
                <w:sz w:val="22"/>
                <w:szCs w:val="22"/>
              </w:rPr>
              <w:t xml:space="preserve"> поселение) (оказание услуг, выполнение работ)</w:t>
            </w:r>
          </w:p>
        </w:tc>
        <w:tc>
          <w:tcPr>
            <w:tcW w:w="1701" w:type="dxa"/>
          </w:tcPr>
          <w:p w:rsidR="007B7F56" w:rsidRPr="00AF4349" w:rsidRDefault="007B7F56" w:rsidP="00AF4349">
            <w:pPr>
              <w:spacing w:line="276" w:lineRule="auto"/>
              <w:jc w:val="center"/>
            </w:pPr>
            <w:r>
              <w:t>2 881,6</w:t>
            </w:r>
          </w:p>
        </w:tc>
        <w:tc>
          <w:tcPr>
            <w:tcW w:w="1825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3 059,5</w:t>
            </w:r>
          </w:p>
        </w:tc>
        <w:tc>
          <w:tcPr>
            <w:tcW w:w="1542" w:type="dxa"/>
          </w:tcPr>
          <w:p w:rsidR="007B7F56" w:rsidRDefault="007B7F56" w:rsidP="00AF4349">
            <w:pPr>
              <w:spacing w:line="276" w:lineRule="auto"/>
              <w:jc w:val="center"/>
            </w:pPr>
            <w:r>
              <w:t>177,9</w:t>
            </w:r>
          </w:p>
        </w:tc>
      </w:tr>
    </w:tbl>
    <w:p w:rsidR="000E682A" w:rsidRPr="000E682A" w:rsidRDefault="000E682A" w:rsidP="00B529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B5293A" w:rsidRPr="00E43431" w:rsidRDefault="00B5293A" w:rsidP="00B529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 w:rsidR="00F4537E"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«Развитие образования в Кировском муниципальном районе на 2018-2022 гг.» Контрольно-счетная комиссия предлагает исполнителям Программы учесть следующие замечания и предложения</w:t>
      </w:r>
      <w:r>
        <w:rPr>
          <w:sz w:val="28"/>
          <w:szCs w:val="28"/>
        </w:rPr>
        <w:t>.</w:t>
      </w:r>
    </w:p>
    <w:p w:rsidR="00B5293A" w:rsidRPr="000E682A" w:rsidRDefault="00B5293A" w:rsidP="00AF4349">
      <w:pPr>
        <w:spacing w:line="276" w:lineRule="auto"/>
        <w:rPr>
          <w:sz w:val="16"/>
          <w:szCs w:val="16"/>
        </w:rPr>
      </w:pPr>
    </w:p>
    <w:p w:rsidR="00634067" w:rsidRPr="00634067" w:rsidRDefault="00634067" w:rsidP="0063406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34067">
        <w:rPr>
          <w:rFonts w:eastAsiaTheme="minorHAnsi"/>
          <w:sz w:val="28"/>
          <w:szCs w:val="28"/>
          <w:lang w:eastAsia="en-US"/>
        </w:rPr>
        <w:t xml:space="preserve">Согласно части 2 статьи 179 БК РФ </w:t>
      </w: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634067">
        <w:rPr>
          <w:rFonts w:eastAsiaTheme="minorHAnsi"/>
          <w:sz w:val="28"/>
          <w:szCs w:val="28"/>
          <w:lang w:eastAsia="en-US"/>
        </w:rPr>
        <w:t xml:space="preserve"> программы подлежат приведению </w:t>
      </w:r>
      <w:r w:rsidRPr="00634067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634067">
        <w:rPr>
          <w:rFonts w:eastAsiaTheme="minorHAnsi"/>
          <w:sz w:val="28"/>
          <w:szCs w:val="28"/>
          <w:lang w:eastAsia="en-US"/>
        </w:rPr>
        <w:t xml:space="preserve"> не позднее трех месяц</w:t>
      </w:r>
      <w:r>
        <w:rPr>
          <w:rFonts w:eastAsiaTheme="minorHAnsi"/>
          <w:sz w:val="28"/>
          <w:szCs w:val="28"/>
          <w:lang w:eastAsia="en-US"/>
        </w:rPr>
        <w:t>ев со дня вступления его в силу.</w:t>
      </w:r>
    </w:p>
    <w:p w:rsidR="00B5293A" w:rsidRDefault="00634067" w:rsidP="006340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067"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проект П</w:t>
      </w:r>
      <w:r w:rsidRPr="00634067">
        <w:rPr>
          <w:rFonts w:eastAsiaTheme="minorHAnsi"/>
          <w:sz w:val="28"/>
          <w:szCs w:val="28"/>
          <w:lang w:eastAsia="en-US"/>
        </w:rPr>
        <w:t>рограммы прив</w:t>
      </w:r>
      <w:r>
        <w:rPr>
          <w:rFonts w:eastAsiaTheme="minorHAnsi"/>
          <w:sz w:val="28"/>
          <w:szCs w:val="28"/>
          <w:lang w:eastAsia="en-US"/>
        </w:rPr>
        <w:t>о</w:t>
      </w:r>
      <w:r w:rsidRPr="00634067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ится</w:t>
      </w:r>
      <w:r w:rsidRPr="00634067"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>
        <w:rPr>
          <w:rFonts w:eastAsiaTheme="minorHAnsi"/>
          <w:sz w:val="28"/>
          <w:szCs w:val="28"/>
          <w:lang w:eastAsia="en-US"/>
        </w:rPr>
        <w:t>решени</w:t>
      </w:r>
      <w:r w:rsidR="00F4537E">
        <w:rPr>
          <w:rFonts w:eastAsiaTheme="minorHAnsi"/>
          <w:sz w:val="28"/>
          <w:szCs w:val="28"/>
          <w:lang w:eastAsia="en-US"/>
        </w:rPr>
        <w:t>ем</w:t>
      </w:r>
      <w:r w:rsidRPr="00634067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>района на 2020 год</w:t>
      </w:r>
      <w:r w:rsidR="00F4537E">
        <w:rPr>
          <w:rFonts w:eastAsiaTheme="minorHAnsi"/>
          <w:sz w:val="28"/>
          <w:szCs w:val="28"/>
          <w:lang w:eastAsia="en-US"/>
        </w:rPr>
        <w:t>, в редакции от 28.12.2020 № 15</w:t>
      </w:r>
      <w:r w:rsidR="008D0A11">
        <w:rPr>
          <w:rFonts w:eastAsiaTheme="minorHAnsi"/>
          <w:sz w:val="28"/>
          <w:szCs w:val="28"/>
          <w:lang w:eastAsia="en-US"/>
        </w:rPr>
        <w:t>-</w:t>
      </w:r>
      <w:r w:rsidR="00F4537E">
        <w:rPr>
          <w:rFonts w:eastAsiaTheme="minorHAnsi"/>
          <w:sz w:val="28"/>
          <w:szCs w:val="28"/>
          <w:lang w:eastAsia="en-US"/>
        </w:rPr>
        <w:t>НПА</w:t>
      </w:r>
      <w:r>
        <w:rPr>
          <w:rFonts w:eastAsiaTheme="minorHAnsi"/>
          <w:sz w:val="28"/>
          <w:szCs w:val="28"/>
          <w:lang w:eastAsia="en-US"/>
        </w:rPr>
        <w:t>, Контрольно-счетная комиссия  предлагает п</w:t>
      </w:r>
      <w:r w:rsidR="00B5293A" w:rsidRPr="00E43431">
        <w:rPr>
          <w:sz w:val="28"/>
          <w:szCs w:val="28"/>
        </w:rPr>
        <w:t>реамбул</w:t>
      </w:r>
      <w:r w:rsidR="00B5293A">
        <w:rPr>
          <w:sz w:val="28"/>
          <w:szCs w:val="28"/>
        </w:rPr>
        <w:t>у</w:t>
      </w:r>
      <w:r w:rsidR="00B5293A" w:rsidRPr="00E43431">
        <w:rPr>
          <w:sz w:val="28"/>
          <w:szCs w:val="28"/>
        </w:rPr>
        <w:t xml:space="preserve"> проекта </w:t>
      </w:r>
      <w:r w:rsidR="00F4537E">
        <w:rPr>
          <w:sz w:val="28"/>
          <w:szCs w:val="28"/>
        </w:rPr>
        <w:t xml:space="preserve">постановления </w:t>
      </w:r>
      <w:r w:rsidR="00B5293A" w:rsidRPr="00B5293A">
        <w:rPr>
          <w:b/>
          <w:i/>
          <w:sz w:val="28"/>
          <w:szCs w:val="28"/>
        </w:rPr>
        <w:t>дополнить</w:t>
      </w:r>
      <w:r w:rsidR="00B5293A" w:rsidRPr="00E43431">
        <w:rPr>
          <w:b/>
          <w:i/>
          <w:sz w:val="28"/>
          <w:szCs w:val="28"/>
        </w:rPr>
        <w:t xml:space="preserve"> словами </w:t>
      </w:r>
      <w:r w:rsidR="00B5293A" w:rsidRPr="00E43431">
        <w:rPr>
          <w:sz w:val="28"/>
          <w:szCs w:val="28"/>
        </w:rPr>
        <w:t>«от 16.12.2019 № 212-НПА «О районном бюджете Кировского муниципального района на 2020 год и плановый период 2021 и 2022 годов»</w:t>
      </w:r>
      <w:r w:rsidR="00B5293A">
        <w:rPr>
          <w:sz w:val="28"/>
          <w:szCs w:val="28"/>
        </w:rPr>
        <w:t>.</w:t>
      </w:r>
    </w:p>
    <w:p w:rsidR="00634067" w:rsidRPr="00F4537E" w:rsidRDefault="00634067" w:rsidP="0063406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25F15" w:rsidRPr="00C25F15" w:rsidRDefault="00C25F15" w:rsidP="00C25F1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5F15">
        <w:rPr>
          <w:rFonts w:eastAsiaTheme="minorHAnsi"/>
          <w:sz w:val="28"/>
          <w:szCs w:val="28"/>
          <w:lang w:eastAsia="en-US"/>
        </w:rPr>
        <w:t xml:space="preserve">В соответствии со статьей 69.1 БК РФ  к бюджетным ассигнованиям на оказание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25F15">
        <w:rPr>
          <w:rFonts w:eastAsiaTheme="minorHAnsi"/>
          <w:sz w:val="28"/>
          <w:szCs w:val="28"/>
          <w:lang w:eastAsia="en-US"/>
        </w:rPr>
        <w:t xml:space="preserve"> услуг (выполнение работ)</w:t>
      </w:r>
      <w:r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Pr="00C25F15">
        <w:rPr>
          <w:rFonts w:eastAsiaTheme="minorHAnsi"/>
          <w:sz w:val="28"/>
          <w:szCs w:val="28"/>
          <w:lang w:eastAsia="en-US"/>
        </w:rPr>
        <w:t xml:space="preserve"> относятся ассигнования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F15">
        <w:rPr>
          <w:rFonts w:eastAsiaTheme="minorHAnsi"/>
          <w:sz w:val="28"/>
          <w:szCs w:val="28"/>
          <w:lang w:eastAsia="en-US"/>
        </w:rPr>
        <w:t>предоставление субсидий бюджетным учреждениям, включая субсидии на финансовое обеспечение выполнения ими муниципального задания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5F15" w:rsidRDefault="00C25F15" w:rsidP="00A363E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E682A" w:rsidRPr="00C25F15">
        <w:rPr>
          <w:rFonts w:eastAsiaTheme="minorHAnsi"/>
          <w:sz w:val="28"/>
          <w:szCs w:val="28"/>
          <w:lang w:eastAsia="en-US"/>
        </w:rPr>
        <w:t xml:space="preserve">В связи с </w:t>
      </w:r>
      <w:r>
        <w:rPr>
          <w:rFonts w:eastAsiaTheme="minorHAnsi"/>
          <w:sz w:val="28"/>
          <w:szCs w:val="28"/>
          <w:lang w:eastAsia="en-US"/>
        </w:rPr>
        <w:t xml:space="preserve">тем, что учреждения образования Кировского муниципального района являются бюджетными учреждениями, Контрольно-счетная комиссия предлагает </w:t>
      </w:r>
      <w:r w:rsidR="000E682A" w:rsidRPr="00C25F15">
        <w:rPr>
          <w:rFonts w:eastAsiaTheme="minorHAnsi"/>
          <w:b/>
          <w:i/>
          <w:sz w:val="28"/>
          <w:szCs w:val="28"/>
          <w:lang w:eastAsia="en-US"/>
        </w:rPr>
        <w:t>пересмотреть наименования  отдельных программных  мероприятий</w:t>
      </w:r>
      <w:r w:rsidR="00634067" w:rsidRPr="00C25F15">
        <w:rPr>
          <w:rFonts w:eastAsiaTheme="minorHAnsi"/>
          <w:sz w:val="28"/>
          <w:szCs w:val="28"/>
          <w:lang w:eastAsia="en-US"/>
        </w:rPr>
        <w:t>. В том ч</w:t>
      </w:r>
      <w:r w:rsidR="000E682A" w:rsidRPr="00C25F15">
        <w:rPr>
          <w:rFonts w:eastAsiaTheme="minorHAnsi"/>
          <w:sz w:val="28"/>
          <w:szCs w:val="28"/>
          <w:lang w:eastAsia="en-US"/>
        </w:rPr>
        <w:t xml:space="preserve">исле: </w:t>
      </w:r>
    </w:p>
    <w:p w:rsidR="000E682A" w:rsidRPr="000E682A" w:rsidRDefault="00C25F15" w:rsidP="00C25F1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E682A">
        <w:rPr>
          <w:rFonts w:eastAsiaTheme="minorHAnsi"/>
          <w:sz w:val="28"/>
          <w:szCs w:val="28"/>
          <w:lang w:eastAsia="en-US"/>
        </w:rPr>
        <w:t xml:space="preserve">слова «субвенций» </w:t>
      </w:r>
      <w:r w:rsidR="000E682A" w:rsidRPr="000E682A">
        <w:rPr>
          <w:rFonts w:eastAsiaTheme="minorHAnsi"/>
          <w:b/>
          <w:i/>
          <w:sz w:val="28"/>
          <w:szCs w:val="28"/>
          <w:lang w:eastAsia="en-US"/>
        </w:rPr>
        <w:t>заменить словами</w:t>
      </w:r>
      <w:r w:rsidR="000E682A">
        <w:rPr>
          <w:rFonts w:eastAsiaTheme="minorHAnsi"/>
          <w:sz w:val="28"/>
          <w:szCs w:val="28"/>
          <w:lang w:eastAsia="en-US"/>
        </w:rPr>
        <w:t xml:space="preserve"> «предоставление субсидий бюджетным учреждениям на выполнение муниципального задания»;</w:t>
      </w:r>
    </w:p>
    <w:p w:rsidR="00B5293A" w:rsidRDefault="00634067" w:rsidP="000E68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слова «</w:t>
      </w:r>
      <w:r w:rsidR="000E682A" w:rsidRPr="000E682A">
        <w:rPr>
          <w:bCs/>
          <w:color w:val="000000"/>
          <w:sz w:val="28"/>
          <w:szCs w:val="28"/>
        </w:rPr>
        <w:t xml:space="preserve">расходы на обеспечение деятельности </w:t>
      </w:r>
      <w:r w:rsidR="000E682A" w:rsidRPr="000E682A">
        <w:rPr>
          <w:b/>
          <w:bCs/>
          <w:i/>
          <w:color w:val="000000"/>
          <w:sz w:val="28"/>
          <w:szCs w:val="28"/>
        </w:rPr>
        <w:t>(оказание услуг, выполнение работ)</w:t>
      </w:r>
      <w:r w:rsidR="000E682A" w:rsidRPr="000E682A">
        <w:rPr>
          <w:bCs/>
          <w:color w:val="000000"/>
          <w:sz w:val="28"/>
          <w:szCs w:val="28"/>
        </w:rPr>
        <w:t xml:space="preserve"> муниципальных учреждений</w:t>
      </w:r>
      <w:r>
        <w:rPr>
          <w:bCs/>
          <w:color w:val="000000"/>
          <w:sz w:val="28"/>
          <w:szCs w:val="28"/>
        </w:rPr>
        <w:t>»</w:t>
      </w:r>
      <w:r w:rsidR="000E682A">
        <w:rPr>
          <w:bCs/>
          <w:color w:val="000000"/>
          <w:sz w:val="28"/>
          <w:szCs w:val="28"/>
        </w:rPr>
        <w:t xml:space="preserve"> </w:t>
      </w:r>
      <w:r w:rsidR="000E682A" w:rsidRPr="00634067">
        <w:rPr>
          <w:b/>
          <w:bCs/>
          <w:i/>
          <w:color w:val="000000"/>
          <w:sz w:val="28"/>
          <w:szCs w:val="28"/>
        </w:rPr>
        <w:t>заменить словами</w:t>
      </w:r>
      <w:r w:rsidR="000E682A">
        <w:rPr>
          <w:bCs/>
          <w:color w:val="000000"/>
          <w:sz w:val="28"/>
          <w:szCs w:val="28"/>
        </w:rPr>
        <w:t xml:space="preserve"> «</w:t>
      </w:r>
      <w:r w:rsidR="000E682A">
        <w:rPr>
          <w:rFonts w:eastAsiaTheme="minorHAnsi"/>
          <w:sz w:val="28"/>
          <w:szCs w:val="28"/>
          <w:lang w:eastAsia="en-US"/>
        </w:rPr>
        <w:t>предоставление субсидий бюджетным учреждениям на выполнение муниципального задания»</w:t>
      </w:r>
      <w:r w:rsidR="00C25F15">
        <w:rPr>
          <w:rFonts w:eastAsiaTheme="minorHAnsi"/>
          <w:sz w:val="28"/>
          <w:szCs w:val="28"/>
          <w:lang w:eastAsia="en-US"/>
        </w:rPr>
        <w:t>;</w:t>
      </w:r>
    </w:p>
    <w:p w:rsidR="00C25F15" w:rsidRDefault="00C25F15" w:rsidP="00C25F1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слова «межбюджетные трансферты бюджетам муниципальных районов на ежемесячное денежное вознаграждение за классное руководство»</w:t>
      </w:r>
      <w:r w:rsidRPr="00C25F15">
        <w:rPr>
          <w:b/>
          <w:bCs/>
          <w:i/>
          <w:color w:val="000000"/>
          <w:sz w:val="28"/>
          <w:szCs w:val="28"/>
        </w:rPr>
        <w:t xml:space="preserve"> </w:t>
      </w:r>
      <w:r w:rsidRPr="00634067">
        <w:rPr>
          <w:b/>
          <w:bCs/>
          <w:i/>
          <w:color w:val="000000"/>
          <w:sz w:val="28"/>
          <w:szCs w:val="28"/>
        </w:rPr>
        <w:t>заменить словами</w:t>
      </w:r>
      <w:r>
        <w:rPr>
          <w:bCs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предоставление субсидий бюджетным учреждениям на</w:t>
      </w:r>
      <w:r w:rsidRPr="00C25F15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ежемесячное денежное вознаграждение за классное руководство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25F15" w:rsidRPr="000E682A" w:rsidRDefault="00C25F15" w:rsidP="000E682A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25F15" w:rsidRDefault="00C25F15" w:rsidP="00C25F15">
      <w:pPr>
        <w:pStyle w:val="a3"/>
        <w:rPr>
          <w:rFonts w:eastAsiaTheme="minorHAnsi"/>
          <w:bCs/>
          <w:iCs/>
          <w:sz w:val="28"/>
          <w:szCs w:val="28"/>
          <w:lang w:eastAsia="en-US"/>
        </w:rPr>
      </w:pPr>
    </w:p>
    <w:p w:rsidR="00C25F15" w:rsidRDefault="00C25F15" w:rsidP="00C25F15">
      <w:pPr>
        <w:pStyle w:val="a3"/>
        <w:rPr>
          <w:rFonts w:eastAsiaTheme="minorHAnsi"/>
          <w:bCs/>
          <w:iCs/>
          <w:sz w:val="28"/>
          <w:szCs w:val="28"/>
          <w:lang w:eastAsia="en-US"/>
        </w:rPr>
      </w:pPr>
    </w:p>
    <w:p w:rsidR="008D0A11" w:rsidRPr="001B024F" w:rsidRDefault="008D0A11" w:rsidP="00C25F15">
      <w:pPr>
        <w:pStyle w:val="a3"/>
        <w:rPr>
          <w:rFonts w:eastAsiaTheme="minorHAnsi"/>
          <w:bCs/>
          <w:iCs/>
          <w:sz w:val="28"/>
          <w:szCs w:val="28"/>
          <w:lang w:eastAsia="en-US"/>
        </w:rPr>
      </w:pPr>
    </w:p>
    <w:p w:rsidR="00C25F15" w:rsidRPr="001B024F" w:rsidRDefault="00C25F15" w:rsidP="00C25F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024F"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</w:t>
      </w:r>
      <w:bookmarkStart w:id="0" w:name="_GoBack"/>
      <w:bookmarkEnd w:id="0"/>
      <w:r w:rsidRPr="001B024F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С.В. </w:t>
      </w:r>
      <w:proofErr w:type="spellStart"/>
      <w:r w:rsidRPr="001B024F"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110A4B" w:rsidRPr="00AF4349" w:rsidRDefault="00110A4B" w:rsidP="00AF4349">
      <w:pPr>
        <w:spacing w:line="276" w:lineRule="auto"/>
      </w:pPr>
    </w:p>
    <w:sectPr w:rsidR="00110A4B" w:rsidRPr="00AF43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6F" w:rsidRDefault="00B51D6F" w:rsidP="00B5293A">
      <w:r>
        <w:separator/>
      </w:r>
    </w:p>
  </w:endnote>
  <w:endnote w:type="continuationSeparator" w:id="0">
    <w:p w:rsidR="00B51D6F" w:rsidRDefault="00B51D6F" w:rsidP="00B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729584"/>
      <w:docPartObj>
        <w:docPartGallery w:val="Page Numbers (Bottom of Page)"/>
        <w:docPartUnique/>
      </w:docPartObj>
    </w:sdtPr>
    <w:sdtEndPr/>
    <w:sdtContent>
      <w:p w:rsidR="00B5293A" w:rsidRDefault="00B529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11">
          <w:rPr>
            <w:noProof/>
          </w:rPr>
          <w:t>6</w:t>
        </w:r>
        <w:r>
          <w:fldChar w:fldCharType="end"/>
        </w:r>
      </w:p>
    </w:sdtContent>
  </w:sdt>
  <w:p w:rsidR="00B5293A" w:rsidRDefault="00B529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6F" w:rsidRDefault="00B51D6F" w:rsidP="00B5293A">
      <w:r>
        <w:separator/>
      </w:r>
    </w:p>
  </w:footnote>
  <w:footnote w:type="continuationSeparator" w:id="0">
    <w:p w:rsidR="00B51D6F" w:rsidRDefault="00B51D6F" w:rsidP="00B5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2CE"/>
    <w:multiLevelType w:val="hybridMultilevel"/>
    <w:tmpl w:val="DED2A54A"/>
    <w:lvl w:ilvl="0" w:tplc="48B6B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B"/>
    <w:rsid w:val="000C38C2"/>
    <w:rsid w:val="000E682A"/>
    <w:rsid w:val="00110A4B"/>
    <w:rsid w:val="001C11E0"/>
    <w:rsid w:val="00337ADE"/>
    <w:rsid w:val="0035473C"/>
    <w:rsid w:val="00392A84"/>
    <w:rsid w:val="003D406B"/>
    <w:rsid w:val="00480EB7"/>
    <w:rsid w:val="0055457A"/>
    <w:rsid w:val="005C3C6D"/>
    <w:rsid w:val="005E57B2"/>
    <w:rsid w:val="0062716C"/>
    <w:rsid w:val="00634067"/>
    <w:rsid w:val="006A67D7"/>
    <w:rsid w:val="006C3F9B"/>
    <w:rsid w:val="007B7F56"/>
    <w:rsid w:val="008845B8"/>
    <w:rsid w:val="008C0BCA"/>
    <w:rsid w:val="008D0A11"/>
    <w:rsid w:val="0090108E"/>
    <w:rsid w:val="00983AA1"/>
    <w:rsid w:val="009A3A3C"/>
    <w:rsid w:val="00A363E1"/>
    <w:rsid w:val="00AB2C52"/>
    <w:rsid w:val="00AF4349"/>
    <w:rsid w:val="00B242AE"/>
    <w:rsid w:val="00B51D6F"/>
    <w:rsid w:val="00B5293A"/>
    <w:rsid w:val="00B960D2"/>
    <w:rsid w:val="00C24B48"/>
    <w:rsid w:val="00C25F15"/>
    <w:rsid w:val="00C54673"/>
    <w:rsid w:val="00C944B4"/>
    <w:rsid w:val="00D174EF"/>
    <w:rsid w:val="00F31FE3"/>
    <w:rsid w:val="00F4537E"/>
    <w:rsid w:val="00F7208E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A67D7"/>
    <w:pPr>
      <w:ind w:left="720"/>
      <w:contextualSpacing/>
    </w:pPr>
  </w:style>
  <w:style w:type="table" w:styleId="a4">
    <w:name w:val="Table Grid"/>
    <w:basedOn w:val="a1"/>
    <w:uiPriority w:val="59"/>
    <w:rsid w:val="00AF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A67D7"/>
    <w:pPr>
      <w:ind w:left="720"/>
      <w:contextualSpacing/>
    </w:pPr>
  </w:style>
  <w:style w:type="table" w:styleId="a4">
    <w:name w:val="Table Grid"/>
    <w:basedOn w:val="a1"/>
    <w:uiPriority w:val="59"/>
    <w:rsid w:val="00AF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803-CAC2-490A-AAD8-F1021A7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13</cp:revision>
  <cp:lastPrinted>2021-02-15T02:15:00Z</cp:lastPrinted>
  <dcterms:created xsi:type="dcterms:W3CDTF">2021-02-11T23:15:00Z</dcterms:created>
  <dcterms:modified xsi:type="dcterms:W3CDTF">2021-02-17T04:51:00Z</dcterms:modified>
</cp:coreProperties>
</file>