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85F" w:rsidRDefault="0092185F" w:rsidP="000D0A7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0A7C" w:rsidRPr="000D0A7C" w:rsidRDefault="000D0A7C" w:rsidP="000D0A7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A7C">
        <w:rPr>
          <w:rFonts w:ascii="Times New Roman" w:eastAsia="Calibri" w:hAnsi="Times New Roman" w:cs="Times New Roman"/>
          <w:b/>
          <w:sz w:val="28"/>
          <w:szCs w:val="28"/>
        </w:rPr>
        <w:t>Как правильно представить уведомление по НДФЛ и страховым взносам</w:t>
      </w:r>
    </w:p>
    <w:p w:rsidR="000D0A7C" w:rsidRPr="000D0A7C" w:rsidRDefault="000D0A7C" w:rsidP="000D0A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0A7C" w:rsidRPr="000D0A7C" w:rsidRDefault="000D0A7C" w:rsidP="000D0A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A7C">
        <w:rPr>
          <w:rFonts w:ascii="Times New Roman" w:eastAsia="Calibri" w:hAnsi="Times New Roman" w:cs="Times New Roman"/>
          <w:sz w:val="26"/>
          <w:szCs w:val="26"/>
        </w:rPr>
        <w:t>В срок не позднее 25 марта налоговым агентам необходимо представить уведомление об исчисленных суммах налога на доходы физических лиц (НДФЛ) и страховых взносов. УФНС России по Приморскому краю обращает внимание на порядок заполнения уведомлений.</w:t>
      </w:r>
    </w:p>
    <w:p w:rsidR="000D0A7C" w:rsidRPr="000D0A7C" w:rsidRDefault="000D0A7C" w:rsidP="000D0A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A7C">
        <w:rPr>
          <w:rFonts w:ascii="Times New Roman" w:eastAsia="Calibri" w:hAnsi="Times New Roman" w:cs="Times New Roman"/>
          <w:sz w:val="26"/>
          <w:szCs w:val="26"/>
        </w:rPr>
        <w:t>Так, заполнить уведомление по НДФЛ необходимо за период с 1 по 22 марта. При этом</w:t>
      </w:r>
      <w:proofErr w:type="gramStart"/>
      <w:r w:rsidRPr="000D0A7C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0D0A7C">
        <w:rPr>
          <w:rFonts w:ascii="Times New Roman" w:eastAsia="Calibri" w:hAnsi="Times New Roman" w:cs="Times New Roman"/>
          <w:sz w:val="26"/>
          <w:szCs w:val="26"/>
        </w:rPr>
        <w:t xml:space="preserve"> в поле «Отчетный (налоговый) период (код)/Номер месяца (квартала)» нужно обозначить «21/03». Уплатить налог следует не позднее 28 марта.</w:t>
      </w:r>
    </w:p>
    <w:p w:rsidR="000D0A7C" w:rsidRPr="000D0A7C" w:rsidRDefault="000D0A7C" w:rsidP="000D0A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A7C">
        <w:rPr>
          <w:rFonts w:ascii="Times New Roman" w:eastAsia="Calibri" w:hAnsi="Times New Roman" w:cs="Times New Roman"/>
          <w:sz w:val="26"/>
          <w:szCs w:val="26"/>
        </w:rPr>
        <w:t>По страховым взносам не позднее 25 марта следует представить уведомление за период с 1 по 29 февраля. При заполнении уведомления в поле «Отчетный (налоговый) период (код)/Номер месяца (квартала)» нужно обозначить «21/02». Уплатить взносы, как и НДФЛ, необходимо до 28 марта.</w:t>
      </w:r>
    </w:p>
    <w:p w:rsidR="000D0A7C" w:rsidRPr="000D0A7C" w:rsidRDefault="000D0A7C" w:rsidP="000D0A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A7C">
        <w:rPr>
          <w:rFonts w:ascii="Times New Roman" w:eastAsia="Calibri" w:hAnsi="Times New Roman" w:cs="Times New Roman"/>
          <w:sz w:val="26"/>
          <w:szCs w:val="26"/>
        </w:rPr>
        <w:t xml:space="preserve">С примерами заполнения уведомлений можно ознакомиться при помощи </w:t>
      </w:r>
      <w:proofErr w:type="spellStart"/>
      <w:r w:rsidRPr="000D0A7C">
        <w:rPr>
          <w:rFonts w:ascii="Times New Roman" w:eastAsia="Calibri" w:hAnsi="Times New Roman" w:cs="Times New Roman"/>
          <w:sz w:val="26"/>
          <w:szCs w:val="26"/>
        </w:rPr>
        <w:t>промостраницы</w:t>
      </w:r>
      <w:proofErr w:type="spellEnd"/>
      <w:r w:rsidRPr="000D0A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0" w:history="1">
        <w:r w:rsidRPr="000D0A7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«Единый налоговый счёт»</w:t>
        </w:r>
      </w:hyperlink>
      <w:r w:rsidRPr="000D0A7C">
        <w:rPr>
          <w:rFonts w:ascii="Times New Roman" w:eastAsia="Calibri" w:hAnsi="Times New Roman" w:cs="Times New Roman"/>
          <w:sz w:val="26"/>
          <w:szCs w:val="26"/>
        </w:rPr>
        <w:t xml:space="preserve">, размещённой на официальном сайте ФНС России </w:t>
      </w:r>
      <w:r w:rsidRPr="000D0A7C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0D0A7C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0D0A7C">
        <w:rPr>
          <w:rFonts w:ascii="Times New Roman" w:eastAsia="Calibri" w:hAnsi="Times New Roman" w:cs="Times New Roman"/>
          <w:sz w:val="26"/>
          <w:szCs w:val="26"/>
          <w:lang w:val="en-US"/>
        </w:rPr>
        <w:t>nalog</w:t>
      </w:r>
      <w:proofErr w:type="spellEnd"/>
      <w:r w:rsidRPr="000D0A7C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0D0A7C">
        <w:rPr>
          <w:rFonts w:ascii="Times New Roman" w:eastAsia="Calibri" w:hAnsi="Times New Roman" w:cs="Times New Roman"/>
          <w:sz w:val="26"/>
          <w:szCs w:val="26"/>
          <w:lang w:val="en-US"/>
        </w:rPr>
        <w:t>gov</w:t>
      </w:r>
      <w:proofErr w:type="spellEnd"/>
      <w:r w:rsidRPr="000D0A7C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0D0A7C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0D0A7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0A7C" w:rsidRPr="000D0A7C" w:rsidRDefault="000D0A7C" w:rsidP="000D0A7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3F91" w:rsidRPr="005B10FF" w:rsidRDefault="00D33F91" w:rsidP="000D0A7C">
      <w:pPr>
        <w:pStyle w:val="ac"/>
        <w:spacing w:line="260" w:lineRule="exact"/>
        <w:jc w:val="center"/>
        <w:rPr>
          <w:b/>
        </w:rPr>
      </w:pPr>
      <w:bookmarkStart w:id="0" w:name="_GoBack"/>
      <w:bookmarkEnd w:id="0"/>
    </w:p>
    <w:sectPr w:rsidR="00D33F91" w:rsidRPr="005B10FF" w:rsidSect="00826AA4">
      <w:footerReference w:type="default" r:id="rId11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93FA1F8" wp14:editId="593567D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D0A7C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154D"/>
    <w:rsid w:val="00156A6E"/>
    <w:rsid w:val="0016567D"/>
    <w:rsid w:val="001660F9"/>
    <w:rsid w:val="00166424"/>
    <w:rsid w:val="0019470D"/>
    <w:rsid w:val="0019487B"/>
    <w:rsid w:val="001A21E4"/>
    <w:rsid w:val="001A3E16"/>
    <w:rsid w:val="001B5E1C"/>
    <w:rsid w:val="001E1F14"/>
    <w:rsid w:val="001E3E16"/>
    <w:rsid w:val="001E54B3"/>
    <w:rsid w:val="00224D28"/>
    <w:rsid w:val="002271E0"/>
    <w:rsid w:val="002354D3"/>
    <w:rsid w:val="00236A7D"/>
    <w:rsid w:val="00252A5E"/>
    <w:rsid w:val="00253AFB"/>
    <w:rsid w:val="00256190"/>
    <w:rsid w:val="0026024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66D18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5C44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1ADB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74277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2185F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1725C"/>
    <w:rsid w:val="00D33F91"/>
    <w:rsid w:val="00D35145"/>
    <w:rsid w:val="00D36B23"/>
    <w:rsid w:val="00D60A70"/>
    <w:rsid w:val="00D6567F"/>
    <w:rsid w:val="00D83942"/>
    <w:rsid w:val="00D91A05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0265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  <w:style w:type="character" w:customStyle="1" w:styleId="1">
    <w:name w:val="Обычный1"/>
    <w:rsid w:val="001A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U2500-app001\Disk_U\07%20&#1086;&#1090;&#1076;&#1077;&#1083;\&#1053;&#1054;&#1042;&#1054;&#1057;&#1058;&#1068;%20&#1044;&#1053;&#1071;!!!\2024\03.%20&#1052;&#1072;&#1088;&#1090;\jkj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0ABD-D6D8-44E3-8D61-F666414E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3</cp:revision>
  <cp:lastPrinted>2023-09-15T06:22:00Z</cp:lastPrinted>
  <dcterms:created xsi:type="dcterms:W3CDTF">2024-03-25T02:39:00Z</dcterms:created>
  <dcterms:modified xsi:type="dcterms:W3CDTF">2024-03-25T02:40:00Z</dcterms:modified>
</cp:coreProperties>
</file>