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725C" w:rsidRPr="00D1725C" w:rsidRDefault="00D1725C" w:rsidP="00D17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25C">
        <w:rPr>
          <w:rFonts w:ascii="Times New Roman" w:hAnsi="Times New Roman" w:cs="Times New Roman"/>
          <w:b/>
          <w:sz w:val="28"/>
          <w:szCs w:val="28"/>
        </w:rPr>
        <w:t>Истекает срок представления уведомления об исчисленных суммах налогов</w:t>
      </w:r>
    </w:p>
    <w:bookmarkEnd w:id="0"/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25 марта организациям и индивидуальным предпринимателям необходимо представить уведомление об исчисленных суммах:</w:t>
      </w: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налога на доходы физических лиц (за период с 1 по 22 марта 2024 года);</w:t>
      </w: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страховых взносов (за февраль).</w:t>
      </w: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что платежные поручения со статусом «02» больше не признаются в качестве представленных уведомлений и не отражаются в совокупной обязанности налогоплательщика. </w:t>
      </w: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необходимо направлять по форме КНД 1110355, утвержденной приказом ФНС России от 02.11.2022 № ЕД-7-8-/1047@.</w:t>
      </w:r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примерами заполнения уведомлений можно ознакомиться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«Единый налоговый счёт»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размещённой на официальном сайте ФНС России www.nalog.gov.ru.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Дополнительно налогоплательщики могут воспользоваться специально созданным чат-ботом </w:t>
      </w:r>
      <w:hyperlink r:id="rId11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«Помощник по ЕНС»</w:t>
        </w:r>
      </w:hyperlink>
      <w:r>
        <w:rPr>
          <w:rFonts w:ascii="Times New Roman" w:hAnsi="Times New Roman" w:cs="Times New Roman"/>
          <w:sz w:val="26"/>
          <w:szCs w:val="26"/>
        </w:rPr>
        <w:t>, который, после полученных от налогоплательщиков ответов на вопросы, в интерактивном режиме разъяснит порядок заполнения уведомления об исчисленных суммах налогов.</w:t>
      </w:r>
      <w:proofErr w:type="gramEnd"/>
    </w:p>
    <w:p w:rsidR="00D1725C" w:rsidRDefault="00D1725C" w:rsidP="00D1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F91" w:rsidRPr="005B10FF" w:rsidRDefault="00D33F91" w:rsidP="00D1725C">
      <w:pPr>
        <w:spacing w:after="0" w:line="24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U2500-app001\Disk_U\07%20&#1086;&#1090;&#1076;&#1077;&#1083;\&#1053;&#1054;&#1042;&#1054;&#1057;&#1058;&#1068;%20&#1044;&#1053;&#1071;!!!\2024\01.%20&#1071;&#1085;&#1074;&#1072;&#1088;&#1100;\jk.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U2500-app001\Disk_U\07%20&#1086;&#1090;&#1076;&#1077;&#1083;\&#1053;&#1054;&#1042;&#1054;&#1057;&#1058;&#1068;%20&#1044;&#1053;&#1071;!!!\2024\01.%20&#1071;&#1085;&#1074;&#1072;&#1088;&#1100;\j.j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7FC9-666E-409B-86A4-9AD0A39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11</cp:revision>
  <cp:lastPrinted>2023-09-15T06:22:00Z</cp:lastPrinted>
  <dcterms:created xsi:type="dcterms:W3CDTF">2024-01-31T02:56:00Z</dcterms:created>
  <dcterms:modified xsi:type="dcterms:W3CDTF">2024-03-18T02:29:00Z</dcterms:modified>
</cp:coreProperties>
</file>