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B9" w:rsidRPr="003A1BB9" w:rsidRDefault="003A1BB9" w:rsidP="003A1B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A1BB9">
        <w:rPr>
          <w:rFonts w:ascii="Times New Roman" w:hAnsi="Times New Roman" w:cs="Times New Roman"/>
          <w:b/>
          <w:sz w:val="26"/>
          <w:szCs w:val="26"/>
        </w:rPr>
        <w:t>Для каких работ требуется наряд-допуск</w:t>
      </w:r>
    </w:p>
    <w:bookmarkEnd w:id="0"/>
    <w:p w:rsidR="003A1BB9" w:rsidRPr="003A1BB9" w:rsidRDefault="003A1BB9" w:rsidP="003A1BB9">
      <w:pPr>
        <w:rPr>
          <w:rFonts w:ascii="Times New Roman" w:hAnsi="Times New Roman" w:cs="Times New Roman"/>
          <w:sz w:val="26"/>
          <w:szCs w:val="26"/>
        </w:rPr>
      </w:pPr>
    </w:p>
    <w:p w:rsidR="003A1BB9" w:rsidRPr="003A1BB9" w:rsidRDefault="003A1BB9" w:rsidP="003A1BB9">
      <w:pPr>
        <w:rPr>
          <w:rFonts w:ascii="Times New Roman" w:hAnsi="Times New Roman" w:cs="Times New Roman"/>
          <w:sz w:val="26"/>
          <w:szCs w:val="26"/>
        </w:rPr>
      </w:pPr>
      <w:r w:rsidRPr="003A1BB9">
        <w:rPr>
          <w:rFonts w:ascii="Times New Roman" w:hAnsi="Times New Roman" w:cs="Times New Roman"/>
          <w:sz w:val="26"/>
          <w:szCs w:val="26"/>
        </w:rPr>
        <w:t>По общим правилам наряд-допуск выдается при выполнении работ, перечень которых утверждается работодателем самостоятельно.</w:t>
      </w:r>
    </w:p>
    <w:p w:rsidR="003A1BB9" w:rsidRPr="003A1BB9" w:rsidRDefault="003A1BB9" w:rsidP="003A1BB9">
      <w:pPr>
        <w:rPr>
          <w:rFonts w:ascii="Times New Roman" w:hAnsi="Times New Roman" w:cs="Times New Roman"/>
          <w:sz w:val="26"/>
          <w:szCs w:val="26"/>
        </w:rPr>
      </w:pPr>
    </w:p>
    <w:p w:rsidR="003A1BB9" w:rsidRPr="003A1BB9" w:rsidRDefault="003A1BB9" w:rsidP="003A1BB9">
      <w:pPr>
        <w:rPr>
          <w:rFonts w:ascii="Times New Roman" w:hAnsi="Times New Roman" w:cs="Times New Roman"/>
          <w:sz w:val="26"/>
          <w:szCs w:val="26"/>
        </w:rPr>
      </w:pPr>
      <w:r w:rsidRPr="003A1BB9">
        <w:rPr>
          <w:rFonts w:ascii="Times New Roman" w:hAnsi="Times New Roman" w:cs="Times New Roman"/>
          <w:sz w:val="26"/>
          <w:szCs w:val="26"/>
        </w:rPr>
        <w:t>Наряд допуск выдается в обязательном порядке на работы:</w:t>
      </w:r>
    </w:p>
    <w:p w:rsidR="003A1BB9" w:rsidRPr="003A1BB9" w:rsidRDefault="003A1BB9" w:rsidP="003A1BB9">
      <w:pPr>
        <w:rPr>
          <w:rFonts w:ascii="Times New Roman" w:hAnsi="Times New Roman" w:cs="Times New Roman"/>
          <w:sz w:val="26"/>
          <w:szCs w:val="26"/>
        </w:rPr>
      </w:pPr>
      <w:r w:rsidRPr="003A1BB9">
        <w:rPr>
          <w:rFonts w:ascii="Times New Roman" w:hAnsi="Times New Roman" w:cs="Times New Roman"/>
          <w:sz w:val="26"/>
          <w:szCs w:val="26"/>
        </w:rPr>
        <w:t>с высоким риском падения с высоты;</w:t>
      </w:r>
    </w:p>
    <w:p w:rsidR="003A1BB9" w:rsidRPr="003A1BB9" w:rsidRDefault="003A1BB9" w:rsidP="003A1BB9">
      <w:pPr>
        <w:rPr>
          <w:rFonts w:ascii="Times New Roman" w:hAnsi="Times New Roman" w:cs="Times New Roman"/>
          <w:sz w:val="26"/>
          <w:szCs w:val="26"/>
        </w:rPr>
      </w:pPr>
      <w:r w:rsidRPr="003A1BB9">
        <w:rPr>
          <w:rFonts w:ascii="Times New Roman" w:hAnsi="Times New Roman" w:cs="Times New Roman"/>
          <w:sz w:val="26"/>
          <w:szCs w:val="26"/>
        </w:rPr>
        <w:t xml:space="preserve">на высоте 5 м и более без средств </w:t>
      </w:r>
      <w:proofErr w:type="spellStart"/>
      <w:r w:rsidRPr="003A1BB9">
        <w:rPr>
          <w:rFonts w:ascii="Times New Roman" w:hAnsi="Times New Roman" w:cs="Times New Roman"/>
          <w:sz w:val="26"/>
          <w:szCs w:val="26"/>
        </w:rPr>
        <w:t>подмащивания</w:t>
      </w:r>
      <w:proofErr w:type="spellEnd"/>
      <w:r w:rsidRPr="003A1BB9">
        <w:rPr>
          <w:rFonts w:ascii="Times New Roman" w:hAnsi="Times New Roman" w:cs="Times New Roman"/>
          <w:sz w:val="26"/>
          <w:szCs w:val="26"/>
        </w:rPr>
        <w:t>;</w:t>
      </w:r>
    </w:p>
    <w:p w:rsidR="003A1BB9" w:rsidRPr="003A1BB9" w:rsidRDefault="003A1BB9" w:rsidP="003A1BB9">
      <w:pPr>
        <w:rPr>
          <w:rFonts w:ascii="Times New Roman" w:hAnsi="Times New Roman" w:cs="Times New Roman"/>
          <w:sz w:val="26"/>
          <w:szCs w:val="26"/>
        </w:rPr>
      </w:pPr>
      <w:r w:rsidRPr="003A1BB9">
        <w:rPr>
          <w:rFonts w:ascii="Times New Roman" w:hAnsi="Times New Roman" w:cs="Times New Roman"/>
          <w:sz w:val="26"/>
          <w:szCs w:val="26"/>
        </w:rPr>
        <w:t xml:space="preserve">на площадках на расстоянии менее 2 м от </w:t>
      </w:r>
      <w:proofErr w:type="spellStart"/>
      <w:r w:rsidRPr="003A1BB9">
        <w:rPr>
          <w:rFonts w:ascii="Times New Roman" w:hAnsi="Times New Roman" w:cs="Times New Roman"/>
          <w:sz w:val="26"/>
          <w:szCs w:val="26"/>
        </w:rPr>
        <w:t>неогражденных</w:t>
      </w:r>
      <w:proofErr w:type="spellEnd"/>
      <w:r w:rsidRPr="003A1BB9">
        <w:rPr>
          <w:rFonts w:ascii="Times New Roman" w:hAnsi="Times New Roman" w:cs="Times New Roman"/>
          <w:sz w:val="26"/>
          <w:szCs w:val="26"/>
        </w:rPr>
        <w:t xml:space="preserve"> перепадов по высоте более 5 м либо при высоте ограждений менее 1,1 м.</w:t>
      </w:r>
    </w:p>
    <w:p w:rsidR="003A1BB9" w:rsidRPr="003A1BB9" w:rsidRDefault="003A1BB9" w:rsidP="003A1BB9">
      <w:pPr>
        <w:rPr>
          <w:rFonts w:ascii="Times New Roman" w:hAnsi="Times New Roman" w:cs="Times New Roman"/>
          <w:sz w:val="26"/>
          <w:szCs w:val="26"/>
        </w:rPr>
      </w:pPr>
    </w:p>
    <w:p w:rsidR="003A1BB9" w:rsidRPr="003A1BB9" w:rsidRDefault="003A1BB9" w:rsidP="003A1B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A1BB9">
        <w:rPr>
          <w:rFonts w:ascii="Times New Roman" w:hAnsi="Times New Roman" w:cs="Times New Roman"/>
          <w:sz w:val="26"/>
          <w:szCs w:val="26"/>
        </w:rPr>
        <w:t>Исключение составляют повторяющиеся работы, которые являются частью технологического процесса с постоянными местом, условиями, характером работ, с применением средств коллективной защиты, с определенным и постоянным составом квалифицированных исполнителей.</w:t>
      </w:r>
    </w:p>
    <w:p w:rsidR="003A1BB9" w:rsidRPr="003A1BB9" w:rsidRDefault="003A1BB9" w:rsidP="003A1BB9">
      <w:pPr>
        <w:rPr>
          <w:rFonts w:ascii="Times New Roman" w:hAnsi="Times New Roman" w:cs="Times New Roman"/>
          <w:sz w:val="26"/>
          <w:szCs w:val="26"/>
        </w:rPr>
      </w:pPr>
    </w:p>
    <w:p w:rsidR="003E739E" w:rsidRPr="003A1BB9" w:rsidRDefault="003A1BB9" w:rsidP="003A1B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A1BB9">
        <w:rPr>
          <w:rFonts w:ascii="Times New Roman" w:hAnsi="Times New Roman" w:cs="Times New Roman"/>
          <w:sz w:val="26"/>
          <w:szCs w:val="26"/>
        </w:rPr>
        <w:t xml:space="preserve">Без оформления наряда-допуска также можно проводить работы, для которых обеспечен допустимый минимальный риск падения. При этом работодатель должен реализовывать меры СУОТ по снижению уровней </w:t>
      </w:r>
      <w:proofErr w:type="spellStart"/>
      <w:r w:rsidRPr="003A1BB9">
        <w:rPr>
          <w:rFonts w:ascii="Times New Roman" w:hAnsi="Times New Roman" w:cs="Times New Roman"/>
          <w:sz w:val="26"/>
          <w:szCs w:val="26"/>
        </w:rPr>
        <w:t>профрисков</w:t>
      </w:r>
      <w:proofErr w:type="spellEnd"/>
      <w:r w:rsidRPr="003A1BB9">
        <w:rPr>
          <w:rFonts w:ascii="Times New Roman" w:hAnsi="Times New Roman" w:cs="Times New Roman"/>
          <w:sz w:val="26"/>
          <w:szCs w:val="26"/>
        </w:rPr>
        <w:t>.</w:t>
      </w:r>
    </w:p>
    <w:sectPr w:rsidR="003E739E" w:rsidRPr="003A1BB9" w:rsidSect="003A1BB9">
      <w:pgSz w:w="11906" w:h="16838"/>
      <w:pgMar w:top="962" w:right="849" w:bottom="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BD"/>
    <w:rsid w:val="003A1BB9"/>
    <w:rsid w:val="003E739E"/>
    <w:rsid w:val="004C16BD"/>
    <w:rsid w:val="0096312A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2024-03-22T00:43:00Z</dcterms:created>
  <dcterms:modified xsi:type="dcterms:W3CDTF">2024-03-22T00:45:00Z</dcterms:modified>
</cp:coreProperties>
</file>