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508" w:rsidRDefault="009E6816" w:rsidP="00C86508">
      <w:pPr>
        <w:pStyle w:val="ConsPlusTitlePage"/>
        <w:ind w:left="3540"/>
        <w:rPr>
          <w:rFonts w:ascii="Times New Roman" w:hAnsi="Times New Roman" w:cs="Times New Roman"/>
          <w:b/>
          <w:sz w:val="26"/>
          <w:szCs w:val="26"/>
        </w:rPr>
      </w:pPr>
      <w:r>
        <w:rPr>
          <w:rFonts w:ascii="Times New Roman" w:hAnsi="Times New Roman" w:cs="Times New Roman"/>
          <w:b/>
          <w:sz w:val="26"/>
          <w:szCs w:val="26"/>
        </w:rPr>
        <w:t xml:space="preserve">         </w:t>
      </w:r>
    </w:p>
    <w:p w:rsidR="001913E7" w:rsidRPr="00C86508" w:rsidRDefault="001913E7" w:rsidP="00C86508">
      <w:pPr>
        <w:pStyle w:val="ConsPlusTitlePage"/>
        <w:ind w:left="3540"/>
        <w:rPr>
          <w:rFonts w:ascii="Times New Roman" w:hAnsi="Times New Roman" w:cs="Times New Roman"/>
          <w:b/>
          <w:sz w:val="26"/>
          <w:szCs w:val="26"/>
          <w:highlight w:val="green"/>
        </w:rPr>
      </w:pPr>
    </w:p>
    <w:p w:rsidR="00C86508" w:rsidRPr="00C86508" w:rsidRDefault="009E6816" w:rsidP="00FD6429">
      <w:pPr>
        <w:pStyle w:val="ConsPlusTitlePage"/>
        <w:ind w:left="3540"/>
        <w:rPr>
          <w:rFonts w:ascii="Times New Roman" w:hAnsi="Times New Roman" w:cs="Times New Roman"/>
          <w:sz w:val="26"/>
          <w:szCs w:val="26"/>
        </w:rPr>
      </w:pPr>
      <w:r>
        <w:rPr>
          <w:rFonts w:ascii="Times New Roman" w:hAnsi="Times New Roman" w:cs="Times New Roman"/>
          <w:b/>
          <w:sz w:val="28"/>
          <w:szCs w:val="28"/>
        </w:rPr>
        <w:t xml:space="preserve">      </w:t>
      </w:r>
      <w:r w:rsidR="00FD6429" w:rsidRPr="00FD6429">
        <w:rPr>
          <w:rFonts w:ascii="Times New Roman" w:hAnsi="Times New Roman" w:cs="Times New Roman"/>
          <w:b/>
          <w:i/>
          <w:noProof/>
          <w:sz w:val="26"/>
        </w:rPr>
        <w:drawing>
          <wp:inline distT="0" distB="0" distL="0" distR="0" wp14:anchorId="56637685" wp14:editId="40C6BD62">
            <wp:extent cx="603250" cy="720090"/>
            <wp:effectExtent l="0" t="0" r="6350" b="3810"/>
            <wp:docPr id="3" name="Рисунок 3" descr="Описание: 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250" cy="720090"/>
                    </a:xfrm>
                    <a:prstGeom prst="rect">
                      <a:avLst/>
                    </a:prstGeom>
                    <a:noFill/>
                    <a:ln>
                      <a:noFill/>
                    </a:ln>
                  </pic:spPr>
                </pic:pic>
              </a:graphicData>
            </a:graphic>
          </wp:inline>
        </w:drawing>
      </w:r>
      <w:r>
        <w:rPr>
          <w:rFonts w:ascii="Times New Roman" w:hAnsi="Times New Roman" w:cs="Times New Roman"/>
          <w:b/>
          <w:sz w:val="28"/>
          <w:szCs w:val="28"/>
        </w:rPr>
        <w:t xml:space="preserve"> </w:t>
      </w:r>
    </w:p>
    <w:p w:rsidR="00FD6429" w:rsidRPr="00FD6429" w:rsidRDefault="00FD6429" w:rsidP="00FD6429">
      <w:pPr>
        <w:shd w:val="clear" w:color="auto" w:fill="FFFFFF"/>
        <w:tabs>
          <w:tab w:val="left" w:pos="393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FD6429">
        <w:rPr>
          <w:rFonts w:ascii="Times New Roman" w:eastAsia="Times New Roman" w:hAnsi="Times New Roman" w:cs="Times New Roman"/>
          <w:b/>
          <w:sz w:val="28"/>
          <w:szCs w:val="28"/>
        </w:rPr>
        <w:t xml:space="preserve">ДУМА </w:t>
      </w:r>
    </w:p>
    <w:p w:rsidR="00FD6429" w:rsidRPr="00FD6429" w:rsidRDefault="00FD6429" w:rsidP="00FD6429">
      <w:pPr>
        <w:shd w:val="clear" w:color="auto" w:fill="FFFFFF"/>
        <w:tabs>
          <w:tab w:val="left" w:pos="3930"/>
        </w:tabs>
        <w:spacing w:after="0" w:line="240" w:lineRule="auto"/>
        <w:jc w:val="center"/>
        <w:rPr>
          <w:rFonts w:ascii="Times New Roman" w:eastAsia="Times New Roman" w:hAnsi="Times New Roman" w:cs="Times New Roman"/>
          <w:b/>
          <w:sz w:val="28"/>
          <w:szCs w:val="28"/>
        </w:rPr>
      </w:pPr>
      <w:r w:rsidRPr="00FD6429">
        <w:rPr>
          <w:rFonts w:ascii="Times New Roman" w:eastAsia="Times New Roman" w:hAnsi="Times New Roman" w:cs="Times New Roman"/>
          <w:b/>
          <w:sz w:val="28"/>
          <w:szCs w:val="28"/>
        </w:rPr>
        <w:t>КИРОВСКОГО МУНИЦИПАЛЬНОГО РАЙОНА</w:t>
      </w:r>
    </w:p>
    <w:p w:rsidR="00FD6429" w:rsidRPr="00FD6429" w:rsidRDefault="00FD6429" w:rsidP="00FD6429">
      <w:pPr>
        <w:shd w:val="clear" w:color="auto" w:fill="FFFFFF"/>
        <w:tabs>
          <w:tab w:val="left" w:pos="3930"/>
        </w:tabs>
        <w:spacing w:after="0" w:line="240" w:lineRule="auto"/>
        <w:jc w:val="center"/>
        <w:rPr>
          <w:rFonts w:ascii="Times New Roman" w:eastAsia="Times New Roman" w:hAnsi="Times New Roman" w:cs="Times New Roman"/>
          <w:b/>
          <w:sz w:val="28"/>
          <w:szCs w:val="28"/>
        </w:rPr>
      </w:pPr>
      <w:r w:rsidRPr="00FD6429">
        <w:rPr>
          <w:rFonts w:ascii="Times New Roman" w:eastAsia="Times New Roman" w:hAnsi="Times New Roman" w:cs="Times New Roman"/>
          <w:b/>
          <w:sz w:val="28"/>
          <w:szCs w:val="28"/>
        </w:rPr>
        <w:t xml:space="preserve">ПРИМОРСКОГО КРАЯ </w:t>
      </w:r>
    </w:p>
    <w:p w:rsidR="00FD6429" w:rsidRPr="00FD6429" w:rsidRDefault="00FD6429" w:rsidP="00FD6429">
      <w:pPr>
        <w:shd w:val="clear" w:color="auto" w:fill="FFFFFF"/>
        <w:tabs>
          <w:tab w:val="left" w:pos="3930"/>
        </w:tabs>
        <w:spacing w:after="0" w:line="240" w:lineRule="auto"/>
        <w:jc w:val="center"/>
        <w:rPr>
          <w:rFonts w:ascii="Times New Roman" w:eastAsia="Times New Roman" w:hAnsi="Times New Roman" w:cs="Times New Roman"/>
          <w:b/>
        </w:rPr>
      </w:pPr>
      <w:r w:rsidRPr="00FD6429">
        <w:rPr>
          <w:rFonts w:ascii="Times New Roman" w:eastAsia="Times New Roman" w:hAnsi="Times New Roman" w:cs="Times New Roman"/>
          <w:b/>
        </w:rPr>
        <w:t xml:space="preserve"> (шестой созыв)</w:t>
      </w:r>
    </w:p>
    <w:p w:rsidR="00FD6429" w:rsidRPr="00FD6429" w:rsidRDefault="00FD6429" w:rsidP="00FD6429">
      <w:pPr>
        <w:shd w:val="clear" w:color="auto" w:fill="FFFFFF"/>
        <w:tabs>
          <w:tab w:val="left" w:pos="3930"/>
        </w:tabs>
        <w:spacing w:after="0" w:line="240" w:lineRule="auto"/>
        <w:jc w:val="center"/>
        <w:rPr>
          <w:rFonts w:ascii="Times New Roman" w:eastAsia="Times New Roman" w:hAnsi="Times New Roman" w:cs="Times New Roman"/>
          <w:b/>
        </w:rPr>
      </w:pPr>
    </w:p>
    <w:p w:rsidR="00FD6429" w:rsidRPr="00FD6429" w:rsidRDefault="00FD6429" w:rsidP="00FD6429">
      <w:pPr>
        <w:shd w:val="clear" w:color="auto" w:fill="FFFFFF"/>
        <w:tabs>
          <w:tab w:val="left" w:pos="3930"/>
        </w:tabs>
        <w:spacing w:after="0" w:line="240" w:lineRule="auto"/>
        <w:jc w:val="center"/>
        <w:rPr>
          <w:rFonts w:ascii="Times New Roman" w:eastAsia="Times New Roman" w:hAnsi="Times New Roman" w:cs="Times New Roman"/>
          <w:b/>
          <w:sz w:val="28"/>
          <w:szCs w:val="28"/>
        </w:rPr>
      </w:pPr>
      <w:proofErr w:type="gramStart"/>
      <w:r w:rsidRPr="00FD6429">
        <w:rPr>
          <w:rFonts w:ascii="Times New Roman" w:eastAsia="Times New Roman" w:hAnsi="Times New Roman" w:cs="Times New Roman"/>
          <w:b/>
          <w:sz w:val="28"/>
          <w:szCs w:val="28"/>
        </w:rPr>
        <w:t>Р</w:t>
      </w:r>
      <w:proofErr w:type="gramEnd"/>
      <w:r w:rsidRPr="00FD6429">
        <w:rPr>
          <w:rFonts w:ascii="Times New Roman" w:eastAsia="Times New Roman" w:hAnsi="Times New Roman" w:cs="Times New Roman"/>
          <w:b/>
          <w:sz w:val="28"/>
          <w:szCs w:val="28"/>
        </w:rPr>
        <w:t xml:space="preserve"> Е Ш Е Н И Е</w:t>
      </w:r>
    </w:p>
    <w:p w:rsidR="00FD6429" w:rsidRPr="00FD6429" w:rsidRDefault="00FD6429" w:rsidP="00FD6429">
      <w:pPr>
        <w:shd w:val="clear" w:color="auto" w:fill="FFFFFF"/>
        <w:tabs>
          <w:tab w:val="left" w:pos="3930"/>
        </w:tabs>
        <w:spacing w:after="0" w:line="240" w:lineRule="auto"/>
        <w:jc w:val="right"/>
        <w:rPr>
          <w:rFonts w:ascii="Times New Roman" w:eastAsia="Times New Roman" w:hAnsi="Times New Roman" w:cs="Times New Roman"/>
          <w:b/>
          <w:sz w:val="26"/>
          <w:szCs w:val="26"/>
        </w:rPr>
      </w:pPr>
    </w:p>
    <w:p w:rsidR="00FD6429" w:rsidRPr="00FD6429" w:rsidRDefault="00FD6429" w:rsidP="00FD6429">
      <w:pPr>
        <w:shd w:val="clear" w:color="auto" w:fill="FFFFFF"/>
        <w:tabs>
          <w:tab w:val="left" w:pos="3930"/>
        </w:tabs>
        <w:spacing w:after="0" w:line="240" w:lineRule="auto"/>
        <w:jc w:val="both"/>
        <w:rPr>
          <w:rFonts w:ascii="Times New Roman" w:eastAsia="Times New Roman" w:hAnsi="Times New Roman" w:cs="Times New Roman"/>
          <w:b/>
          <w:sz w:val="28"/>
          <w:szCs w:val="28"/>
        </w:rPr>
      </w:pPr>
      <w:r w:rsidRPr="00FD6429">
        <w:rPr>
          <w:rFonts w:ascii="Times New Roman" w:eastAsia="Times New Roman" w:hAnsi="Times New Roman" w:cs="Times New Roman"/>
          <w:b/>
          <w:sz w:val="28"/>
          <w:szCs w:val="28"/>
        </w:rPr>
        <w:t>01.02.2024</w:t>
      </w:r>
      <w:r w:rsidRPr="00FD6429">
        <w:rPr>
          <w:rFonts w:ascii="Times New Roman" w:eastAsia="Times New Roman" w:hAnsi="Times New Roman" w:cs="Times New Roman"/>
          <w:sz w:val="28"/>
          <w:szCs w:val="28"/>
        </w:rPr>
        <w:t xml:space="preserve">                               </w:t>
      </w:r>
      <w:proofErr w:type="spellStart"/>
      <w:r w:rsidRPr="00FD6429">
        <w:rPr>
          <w:rFonts w:ascii="Times New Roman" w:eastAsia="Times New Roman" w:hAnsi="Times New Roman" w:cs="Times New Roman"/>
          <w:b/>
          <w:sz w:val="28"/>
          <w:szCs w:val="28"/>
        </w:rPr>
        <w:t>пгт</w:t>
      </w:r>
      <w:proofErr w:type="spellEnd"/>
      <w:r w:rsidRPr="00FD6429">
        <w:rPr>
          <w:rFonts w:ascii="Times New Roman" w:eastAsia="Times New Roman" w:hAnsi="Times New Roman" w:cs="Times New Roman"/>
          <w:b/>
          <w:sz w:val="28"/>
          <w:szCs w:val="28"/>
        </w:rPr>
        <w:t>. Киро</w:t>
      </w:r>
      <w:r>
        <w:rPr>
          <w:rFonts w:ascii="Times New Roman" w:eastAsia="Times New Roman" w:hAnsi="Times New Roman" w:cs="Times New Roman"/>
          <w:b/>
          <w:sz w:val="28"/>
          <w:szCs w:val="28"/>
        </w:rPr>
        <w:t xml:space="preserve">вский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 430</w:t>
      </w:r>
    </w:p>
    <w:p w:rsidR="00C86508" w:rsidRPr="00C86508" w:rsidRDefault="00C86508" w:rsidP="00AE7600">
      <w:pPr>
        <w:spacing w:after="0" w:line="360" w:lineRule="auto"/>
        <w:jc w:val="center"/>
        <w:rPr>
          <w:rFonts w:ascii="Times New Roman" w:eastAsia="Times New Roman" w:hAnsi="Times New Roman" w:cs="Times New Roman"/>
          <w:sz w:val="26"/>
          <w:szCs w:val="26"/>
        </w:rPr>
      </w:pPr>
    </w:p>
    <w:p w:rsidR="001913E7" w:rsidRDefault="001913E7" w:rsidP="001944EE">
      <w:pPr>
        <w:keepNext/>
        <w:spacing w:after="0" w:line="240" w:lineRule="auto"/>
        <w:ind w:right="5244"/>
        <w:jc w:val="both"/>
        <w:outlineLvl w:val="0"/>
        <w:rPr>
          <w:rFonts w:ascii="Times New Roman" w:eastAsia="Times New Roman" w:hAnsi="Times New Roman" w:cs="Times New Roman"/>
          <w:bCs/>
          <w:sz w:val="28"/>
          <w:szCs w:val="27"/>
        </w:rPr>
      </w:pPr>
    </w:p>
    <w:p w:rsidR="00AE7600" w:rsidRPr="00AE7600" w:rsidRDefault="001913E7" w:rsidP="001944EE">
      <w:pPr>
        <w:keepNext/>
        <w:spacing w:after="0" w:line="240" w:lineRule="auto"/>
        <w:ind w:right="5244"/>
        <w:jc w:val="both"/>
        <w:outlineLvl w:val="0"/>
        <w:rPr>
          <w:rFonts w:ascii="Times New Roman" w:eastAsia="Times New Roman" w:hAnsi="Times New Roman" w:cs="Times New Roman"/>
          <w:bCs/>
          <w:sz w:val="28"/>
          <w:szCs w:val="27"/>
        </w:rPr>
      </w:pPr>
      <w:r>
        <w:rPr>
          <w:rFonts w:ascii="Times New Roman" w:eastAsia="Times New Roman" w:hAnsi="Times New Roman" w:cs="Times New Roman"/>
          <w:bCs/>
          <w:sz w:val="28"/>
          <w:szCs w:val="27"/>
        </w:rPr>
        <w:t>О принятии решения Думы район</w:t>
      </w:r>
      <w:r>
        <w:rPr>
          <w:rFonts w:ascii="Times New Roman" w:eastAsia="Times New Roman" w:hAnsi="Times New Roman" w:cs="Times New Roman"/>
          <w:bCs/>
          <w:sz w:val="28"/>
          <w:szCs w:val="27"/>
        </w:rPr>
        <w:t>а</w:t>
      </w:r>
      <w:r>
        <w:rPr>
          <w:rFonts w:ascii="Times New Roman" w:eastAsia="Times New Roman" w:hAnsi="Times New Roman" w:cs="Times New Roman"/>
          <w:bCs/>
          <w:sz w:val="28"/>
          <w:szCs w:val="27"/>
        </w:rPr>
        <w:t xml:space="preserve"> </w:t>
      </w:r>
      <w:r w:rsidR="00AE7600" w:rsidRPr="00AE7600">
        <w:rPr>
          <w:rFonts w:ascii="Times New Roman" w:eastAsia="Times New Roman" w:hAnsi="Times New Roman" w:cs="Times New Roman"/>
          <w:bCs/>
          <w:sz w:val="28"/>
          <w:szCs w:val="27"/>
        </w:rPr>
        <w:t>«О внесении изменений в нормативы градостроительного проектирования поселений Кировского муниципального района в части раздела № 4, части 4.8 «Охрана поверхностных вод».</w:t>
      </w:r>
    </w:p>
    <w:p w:rsidR="00C86508" w:rsidRPr="00C86508" w:rsidRDefault="00C86508" w:rsidP="00AE7600">
      <w:pPr>
        <w:keepNext/>
        <w:spacing w:after="0" w:line="360" w:lineRule="auto"/>
        <w:jc w:val="both"/>
        <w:outlineLvl w:val="0"/>
        <w:rPr>
          <w:rFonts w:ascii="Times New Roman" w:eastAsia="Times New Roman" w:hAnsi="Times New Roman" w:cs="Times New Roman"/>
          <w:b/>
          <w:caps/>
          <w:sz w:val="26"/>
          <w:szCs w:val="20"/>
        </w:rPr>
      </w:pPr>
      <w:r w:rsidRPr="00C86508">
        <w:rPr>
          <w:rFonts w:ascii="Times New Roman" w:eastAsia="Times New Roman" w:hAnsi="Times New Roman" w:cs="Times New Roman"/>
          <w:sz w:val="26"/>
          <w:szCs w:val="20"/>
        </w:rPr>
        <w:tab/>
      </w:r>
      <w:r w:rsidRPr="00C86508">
        <w:rPr>
          <w:rFonts w:ascii="Times New Roman" w:eastAsia="Times New Roman" w:hAnsi="Times New Roman" w:cs="Times New Roman"/>
          <w:b/>
          <w:caps/>
          <w:sz w:val="26"/>
          <w:szCs w:val="20"/>
        </w:rPr>
        <w:tab/>
      </w:r>
    </w:p>
    <w:p w:rsidR="00896F46" w:rsidRPr="004106AC" w:rsidRDefault="00896F46" w:rsidP="004106AC">
      <w:pPr>
        <w:pStyle w:val="ConsPlusTitle"/>
        <w:spacing w:line="276" w:lineRule="auto"/>
        <w:jc w:val="both"/>
        <w:rPr>
          <w:b w:val="0"/>
          <w:sz w:val="28"/>
          <w:szCs w:val="28"/>
        </w:rPr>
      </w:pPr>
      <w:r w:rsidRPr="00D52D1C">
        <w:rPr>
          <w:b w:val="0"/>
          <w:sz w:val="28"/>
          <w:szCs w:val="28"/>
        </w:rPr>
        <w:t xml:space="preserve">          </w:t>
      </w:r>
      <w:proofErr w:type="gramStart"/>
      <w:r w:rsidR="00C86508" w:rsidRPr="00D52D1C">
        <w:rPr>
          <w:b w:val="0"/>
          <w:sz w:val="28"/>
          <w:szCs w:val="28"/>
        </w:rPr>
        <w:t xml:space="preserve">В целях </w:t>
      </w:r>
      <w:r w:rsidR="00317240" w:rsidRPr="00D52D1C">
        <w:rPr>
          <w:b w:val="0"/>
          <w:sz w:val="28"/>
          <w:szCs w:val="28"/>
        </w:rPr>
        <w:t xml:space="preserve">удовлетворения </w:t>
      </w:r>
      <w:r w:rsidR="00AE7600">
        <w:rPr>
          <w:b w:val="0"/>
          <w:sz w:val="28"/>
          <w:szCs w:val="28"/>
        </w:rPr>
        <w:t>протеста прокурора Владивостокской межрайонной природоохранной прокуратуры</w:t>
      </w:r>
      <w:r w:rsidR="00317240" w:rsidRPr="00D52D1C">
        <w:rPr>
          <w:b w:val="0"/>
          <w:sz w:val="28"/>
          <w:szCs w:val="28"/>
        </w:rPr>
        <w:t xml:space="preserve">, поступившего в </w:t>
      </w:r>
      <w:r w:rsidR="00AE7600">
        <w:rPr>
          <w:b w:val="0"/>
          <w:sz w:val="28"/>
          <w:szCs w:val="28"/>
        </w:rPr>
        <w:t>Думу</w:t>
      </w:r>
      <w:r w:rsidR="00317240" w:rsidRPr="00D52D1C">
        <w:rPr>
          <w:b w:val="0"/>
          <w:sz w:val="28"/>
          <w:szCs w:val="28"/>
        </w:rPr>
        <w:t xml:space="preserve"> Кировского муниципального района </w:t>
      </w:r>
      <w:r w:rsidR="00AE7600">
        <w:rPr>
          <w:b w:val="0"/>
          <w:sz w:val="28"/>
          <w:szCs w:val="28"/>
        </w:rPr>
        <w:t>13</w:t>
      </w:r>
      <w:r w:rsidR="00317240" w:rsidRPr="00D52D1C">
        <w:rPr>
          <w:b w:val="0"/>
          <w:sz w:val="28"/>
          <w:szCs w:val="28"/>
        </w:rPr>
        <w:t>.1</w:t>
      </w:r>
      <w:r w:rsidR="00AE7600">
        <w:rPr>
          <w:b w:val="0"/>
          <w:sz w:val="28"/>
          <w:szCs w:val="28"/>
        </w:rPr>
        <w:t>2</w:t>
      </w:r>
      <w:r w:rsidR="00317240" w:rsidRPr="00D52D1C">
        <w:rPr>
          <w:b w:val="0"/>
          <w:sz w:val="28"/>
          <w:szCs w:val="28"/>
        </w:rPr>
        <w:t>.202</w:t>
      </w:r>
      <w:r w:rsidR="00AE7600">
        <w:rPr>
          <w:b w:val="0"/>
          <w:sz w:val="28"/>
          <w:szCs w:val="28"/>
        </w:rPr>
        <w:t>3</w:t>
      </w:r>
      <w:r w:rsidR="00317240" w:rsidRPr="00D52D1C">
        <w:rPr>
          <w:b w:val="0"/>
          <w:sz w:val="28"/>
          <w:szCs w:val="28"/>
        </w:rPr>
        <w:t xml:space="preserve">, </w:t>
      </w:r>
      <w:r w:rsidR="00AE7600">
        <w:rPr>
          <w:b w:val="0"/>
          <w:sz w:val="28"/>
          <w:szCs w:val="28"/>
        </w:rPr>
        <w:t>исх. 7-13-2023/111</w:t>
      </w:r>
      <w:r w:rsidR="00317240" w:rsidRPr="00D52D1C">
        <w:rPr>
          <w:b w:val="0"/>
          <w:sz w:val="28"/>
          <w:szCs w:val="28"/>
        </w:rPr>
        <w:t>,</w:t>
      </w:r>
      <w:r w:rsidR="00AB2B97">
        <w:rPr>
          <w:b w:val="0"/>
          <w:sz w:val="28"/>
          <w:szCs w:val="28"/>
        </w:rPr>
        <w:t xml:space="preserve"> на н</w:t>
      </w:r>
      <w:r w:rsidR="001944EE">
        <w:rPr>
          <w:b w:val="0"/>
          <w:sz w:val="28"/>
          <w:szCs w:val="28"/>
        </w:rPr>
        <w:t xml:space="preserve">ормативы градостроительного проектирования поселений Кировского муниципального района, утвержденных решением Думы Кировского муниципального района от 30.11.2017, № 112-НПА, </w:t>
      </w:r>
      <w:r w:rsidR="00317240" w:rsidRPr="00D52D1C">
        <w:rPr>
          <w:b w:val="0"/>
          <w:sz w:val="28"/>
          <w:szCs w:val="28"/>
        </w:rPr>
        <w:t xml:space="preserve"> руководствуясь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C86508" w:rsidRPr="00D52D1C">
        <w:rPr>
          <w:b w:val="0"/>
          <w:sz w:val="28"/>
          <w:szCs w:val="28"/>
        </w:rPr>
        <w:t>статьей 24 Устава Кировского муниципального</w:t>
      </w:r>
      <w:proofErr w:type="gramEnd"/>
      <w:r w:rsidR="00C86508" w:rsidRPr="00D52D1C">
        <w:rPr>
          <w:b w:val="0"/>
          <w:sz w:val="28"/>
          <w:szCs w:val="28"/>
        </w:rPr>
        <w:t xml:space="preserve"> района</w:t>
      </w:r>
      <w:r w:rsidRPr="00D52D1C">
        <w:rPr>
          <w:b w:val="0"/>
          <w:sz w:val="28"/>
          <w:szCs w:val="28"/>
        </w:rPr>
        <w:t>,</w:t>
      </w:r>
      <w:r w:rsidR="004106AC">
        <w:rPr>
          <w:b w:val="0"/>
          <w:sz w:val="28"/>
          <w:szCs w:val="28"/>
        </w:rPr>
        <w:t xml:space="preserve"> </w:t>
      </w:r>
      <w:r w:rsidR="00C86508" w:rsidRPr="004106AC">
        <w:rPr>
          <w:b w:val="0"/>
          <w:sz w:val="28"/>
          <w:szCs w:val="28"/>
        </w:rPr>
        <w:t xml:space="preserve">Дума Кировского муниципального района </w:t>
      </w:r>
    </w:p>
    <w:p w:rsidR="00C86508" w:rsidRPr="00D52D1C" w:rsidRDefault="00C86508" w:rsidP="002758F5">
      <w:pPr>
        <w:spacing w:before="360" w:after="360" w:line="240" w:lineRule="auto"/>
        <w:ind w:firstLine="709"/>
        <w:jc w:val="both"/>
        <w:rPr>
          <w:rFonts w:ascii="Times New Roman" w:eastAsia="Times New Roman" w:hAnsi="Times New Roman" w:cs="Times New Roman"/>
          <w:sz w:val="28"/>
          <w:szCs w:val="28"/>
        </w:rPr>
      </w:pPr>
      <w:r w:rsidRPr="00D52D1C">
        <w:rPr>
          <w:rFonts w:ascii="Times New Roman" w:eastAsia="Times New Roman" w:hAnsi="Times New Roman" w:cs="Times New Roman"/>
          <w:sz w:val="28"/>
          <w:szCs w:val="28"/>
        </w:rPr>
        <w:t>РЕШИЛА:</w:t>
      </w:r>
    </w:p>
    <w:p w:rsidR="00471BC8" w:rsidRPr="00D52D1C" w:rsidRDefault="006205E5" w:rsidP="00FD6429">
      <w:pPr>
        <w:pStyle w:val="ConsPlusTitle"/>
        <w:ind w:firstLine="708"/>
        <w:jc w:val="both"/>
        <w:rPr>
          <w:b w:val="0"/>
          <w:sz w:val="28"/>
          <w:szCs w:val="28"/>
        </w:rPr>
      </w:pPr>
      <w:r w:rsidRPr="00D52D1C">
        <w:rPr>
          <w:b w:val="0"/>
          <w:sz w:val="28"/>
          <w:szCs w:val="28"/>
        </w:rPr>
        <w:t xml:space="preserve">1. </w:t>
      </w:r>
      <w:r w:rsidR="00AB2B97">
        <w:rPr>
          <w:b w:val="0"/>
          <w:sz w:val="28"/>
          <w:szCs w:val="28"/>
        </w:rPr>
        <w:t>Внести изменения в н</w:t>
      </w:r>
      <w:r w:rsidR="001944EE" w:rsidRPr="001944EE">
        <w:rPr>
          <w:b w:val="0"/>
          <w:sz w:val="28"/>
          <w:szCs w:val="28"/>
        </w:rPr>
        <w:t>ормативы градостроительного проектирования поселений Кировского муниципального района в части раздела № 4, части 4.8 «Охрана поверхностных вод»</w:t>
      </w:r>
      <w:r w:rsidR="005E0A60">
        <w:rPr>
          <w:b w:val="0"/>
          <w:sz w:val="28"/>
          <w:szCs w:val="28"/>
        </w:rPr>
        <w:t xml:space="preserve"> (Приложение)</w:t>
      </w:r>
      <w:r w:rsidR="001944EE" w:rsidRPr="001944EE">
        <w:rPr>
          <w:b w:val="0"/>
          <w:sz w:val="28"/>
          <w:szCs w:val="28"/>
        </w:rPr>
        <w:t>.</w:t>
      </w:r>
    </w:p>
    <w:p w:rsidR="006205E5" w:rsidRDefault="004C10A6" w:rsidP="00FD6429">
      <w:pPr>
        <w:pStyle w:val="ConsPlusTitle"/>
        <w:spacing w:before="240"/>
        <w:ind w:firstLine="708"/>
        <w:rPr>
          <w:b w:val="0"/>
          <w:sz w:val="28"/>
          <w:szCs w:val="28"/>
        </w:rPr>
      </w:pPr>
      <w:r w:rsidRPr="00D52D1C">
        <w:rPr>
          <w:b w:val="0"/>
          <w:sz w:val="28"/>
          <w:szCs w:val="28"/>
        </w:rPr>
        <w:t>2</w:t>
      </w:r>
      <w:r w:rsidR="006205E5" w:rsidRPr="00D52D1C">
        <w:rPr>
          <w:b w:val="0"/>
          <w:sz w:val="28"/>
          <w:szCs w:val="28"/>
        </w:rPr>
        <w:t xml:space="preserve">. </w:t>
      </w:r>
      <w:r w:rsidR="00C86508" w:rsidRPr="00D52D1C">
        <w:rPr>
          <w:b w:val="0"/>
          <w:sz w:val="28"/>
          <w:szCs w:val="28"/>
        </w:rPr>
        <w:t>Направить принятое решение главе Кировского муниципального района – главе администрации Кировского муниципального района для подписания и обнародования.</w:t>
      </w:r>
    </w:p>
    <w:p w:rsidR="001913E7" w:rsidRPr="00D52D1C" w:rsidRDefault="001913E7" w:rsidP="00FD6429">
      <w:pPr>
        <w:pStyle w:val="ConsPlusTitle"/>
        <w:spacing w:before="240"/>
        <w:ind w:firstLine="708"/>
        <w:rPr>
          <w:b w:val="0"/>
          <w:sz w:val="28"/>
          <w:szCs w:val="28"/>
        </w:rPr>
      </w:pPr>
    </w:p>
    <w:p w:rsidR="001913E7" w:rsidRDefault="001913E7" w:rsidP="00FD6429">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6205E5" w:rsidRPr="00D52D1C" w:rsidRDefault="004C10A6" w:rsidP="00FD642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52D1C">
        <w:rPr>
          <w:rFonts w:ascii="Times New Roman" w:eastAsia="Times New Roman" w:hAnsi="Times New Roman" w:cs="Times New Roman"/>
          <w:sz w:val="28"/>
          <w:szCs w:val="28"/>
        </w:rPr>
        <w:t>3</w:t>
      </w:r>
      <w:r w:rsidR="006205E5" w:rsidRPr="00D52D1C">
        <w:rPr>
          <w:rFonts w:ascii="Times New Roman" w:eastAsia="Times New Roman" w:hAnsi="Times New Roman" w:cs="Times New Roman"/>
          <w:sz w:val="28"/>
          <w:szCs w:val="28"/>
        </w:rPr>
        <w:t>.</w:t>
      </w:r>
      <w:r w:rsidR="009E6816" w:rsidRPr="00D52D1C">
        <w:rPr>
          <w:rFonts w:ascii="Times New Roman" w:eastAsia="Times New Roman" w:hAnsi="Times New Roman" w:cs="Times New Roman"/>
          <w:sz w:val="28"/>
          <w:szCs w:val="28"/>
        </w:rPr>
        <w:t xml:space="preserve"> </w:t>
      </w:r>
      <w:proofErr w:type="gramStart"/>
      <w:r w:rsidR="00C86508" w:rsidRPr="00D52D1C">
        <w:rPr>
          <w:rFonts w:ascii="Times New Roman" w:eastAsia="Times New Roman" w:hAnsi="Times New Roman" w:cs="Times New Roman"/>
          <w:sz w:val="28"/>
          <w:szCs w:val="28"/>
        </w:rPr>
        <w:t>Контроль за</w:t>
      </w:r>
      <w:proofErr w:type="gramEnd"/>
      <w:r w:rsidR="00C86508" w:rsidRPr="00D52D1C">
        <w:rPr>
          <w:rFonts w:ascii="Times New Roman" w:eastAsia="Times New Roman" w:hAnsi="Times New Roman" w:cs="Times New Roman"/>
          <w:sz w:val="28"/>
          <w:szCs w:val="28"/>
        </w:rPr>
        <w:t xml:space="preserve"> исполнением настоящего решения возложить на постоянную комиссию по бюджетно-налоговой политике, финансам и землепользованию Думы Кировского муниципального района.</w:t>
      </w:r>
    </w:p>
    <w:p w:rsidR="00C86508" w:rsidRPr="00D52D1C" w:rsidRDefault="004C10A6" w:rsidP="00FD6429">
      <w:pPr>
        <w:autoSpaceDE w:val="0"/>
        <w:autoSpaceDN w:val="0"/>
        <w:adjustRightInd w:val="0"/>
        <w:spacing w:before="240" w:after="0" w:line="240" w:lineRule="auto"/>
        <w:ind w:firstLine="708"/>
        <w:jc w:val="both"/>
        <w:rPr>
          <w:rFonts w:ascii="Times New Roman" w:eastAsia="Times New Roman" w:hAnsi="Times New Roman" w:cs="Times New Roman"/>
          <w:sz w:val="28"/>
          <w:szCs w:val="28"/>
        </w:rPr>
      </w:pPr>
      <w:r w:rsidRPr="00D52D1C">
        <w:rPr>
          <w:rFonts w:ascii="Times New Roman" w:eastAsia="Times New Roman" w:hAnsi="Times New Roman" w:cs="Times New Roman"/>
          <w:sz w:val="28"/>
          <w:szCs w:val="28"/>
        </w:rPr>
        <w:t>4</w:t>
      </w:r>
      <w:r w:rsidR="006205E5" w:rsidRPr="00D52D1C">
        <w:rPr>
          <w:rFonts w:ascii="Times New Roman" w:eastAsia="Times New Roman" w:hAnsi="Times New Roman" w:cs="Times New Roman"/>
          <w:sz w:val="28"/>
          <w:szCs w:val="28"/>
        </w:rPr>
        <w:t>.</w:t>
      </w:r>
      <w:r w:rsidR="009E6816" w:rsidRPr="00D52D1C">
        <w:rPr>
          <w:rFonts w:ascii="Times New Roman" w:eastAsia="Times New Roman" w:hAnsi="Times New Roman" w:cs="Times New Roman"/>
          <w:sz w:val="28"/>
          <w:szCs w:val="28"/>
        </w:rPr>
        <w:t xml:space="preserve"> </w:t>
      </w:r>
      <w:r w:rsidR="00C86508" w:rsidRPr="00D52D1C">
        <w:rPr>
          <w:rFonts w:ascii="Times New Roman" w:eastAsia="Times New Roman" w:hAnsi="Times New Roman" w:cs="Times New Roman"/>
          <w:sz w:val="28"/>
          <w:szCs w:val="28"/>
        </w:rPr>
        <w:t xml:space="preserve">Настоящее решение вступает в силу со дня его принятия. </w:t>
      </w:r>
    </w:p>
    <w:p w:rsidR="00C86508" w:rsidRPr="00D52D1C" w:rsidRDefault="00C86508" w:rsidP="0036625A">
      <w:pPr>
        <w:spacing w:after="0" w:line="480" w:lineRule="auto"/>
        <w:rPr>
          <w:rFonts w:ascii="Times New Roman" w:eastAsia="Times New Roman" w:hAnsi="Times New Roman" w:cs="Times New Roman"/>
          <w:sz w:val="28"/>
          <w:szCs w:val="28"/>
        </w:rPr>
      </w:pPr>
    </w:p>
    <w:p w:rsidR="001913E7" w:rsidRDefault="001913E7" w:rsidP="00896F46">
      <w:pPr>
        <w:spacing w:after="0"/>
        <w:rPr>
          <w:rFonts w:ascii="Times New Roman" w:eastAsia="Times New Roman" w:hAnsi="Times New Roman" w:cs="Times New Roman"/>
          <w:sz w:val="28"/>
          <w:szCs w:val="28"/>
        </w:rPr>
      </w:pPr>
    </w:p>
    <w:p w:rsidR="00C86508" w:rsidRPr="00C86508" w:rsidRDefault="001913E7" w:rsidP="00896F46">
      <w:pPr>
        <w:spacing w:after="0"/>
        <w:rPr>
          <w:rFonts w:ascii="Times New Roman" w:eastAsia="Times New Roman" w:hAnsi="Times New Roman" w:cs="Times New Roman"/>
          <w:sz w:val="26"/>
          <w:szCs w:val="26"/>
        </w:rPr>
      </w:pPr>
      <w:r>
        <w:rPr>
          <w:rFonts w:ascii="Times New Roman" w:eastAsia="Times New Roman" w:hAnsi="Times New Roman" w:cs="Times New Roman"/>
          <w:sz w:val="28"/>
          <w:szCs w:val="28"/>
        </w:rPr>
        <w:t>П</w:t>
      </w:r>
      <w:bookmarkStart w:id="0" w:name="_GoBack"/>
      <w:bookmarkEnd w:id="0"/>
      <w:r w:rsidR="00C86508" w:rsidRPr="00D52D1C">
        <w:rPr>
          <w:rFonts w:ascii="Times New Roman" w:eastAsia="Times New Roman" w:hAnsi="Times New Roman" w:cs="Times New Roman"/>
          <w:sz w:val="28"/>
          <w:szCs w:val="28"/>
        </w:rPr>
        <w:t xml:space="preserve">редседатель Думы                                               </w:t>
      </w:r>
      <w:r w:rsidR="00D52D1C">
        <w:rPr>
          <w:rFonts w:ascii="Times New Roman" w:eastAsia="Times New Roman" w:hAnsi="Times New Roman" w:cs="Times New Roman"/>
          <w:sz w:val="28"/>
          <w:szCs w:val="28"/>
        </w:rPr>
        <w:t xml:space="preserve">                        </w:t>
      </w:r>
      <w:r w:rsidR="00C86508" w:rsidRPr="00D52D1C">
        <w:rPr>
          <w:rFonts w:ascii="Times New Roman" w:eastAsia="Times New Roman" w:hAnsi="Times New Roman" w:cs="Times New Roman"/>
          <w:sz w:val="28"/>
          <w:szCs w:val="28"/>
        </w:rPr>
        <w:t>М.Ю. Хуторной</w:t>
      </w:r>
    </w:p>
    <w:p w:rsidR="00C86508" w:rsidRPr="00C86508" w:rsidRDefault="00C86508" w:rsidP="00896F46">
      <w:pPr>
        <w:spacing w:after="0"/>
        <w:rPr>
          <w:rFonts w:ascii="Times New Roman" w:eastAsia="Times New Roman" w:hAnsi="Times New Roman" w:cs="Times New Roman"/>
          <w:sz w:val="26"/>
          <w:szCs w:val="26"/>
        </w:rPr>
      </w:pPr>
    </w:p>
    <w:p w:rsidR="00C86508" w:rsidRPr="00C86508" w:rsidRDefault="00C86508" w:rsidP="00896F46">
      <w:pPr>
        <w:spacing w:after="0"/>
        <w:rPr>
          <w:rFonts w:ascii="Times New Roman" w:eastAsia="Times New Roman" w:hAnsi="Times New Roman" w:cs="Times New Roman"/>
          <w:sz w:val="26"/>
          <w:szCs w:val="26"/>
        </w:rPr>
      </w:pPr>
    </w:p>
    <w:p w:rsidR="00C86508" w:rsidRDefault="00C86508" w:rsidP="00F36BCA">
      <w:pPr>
        <w:pStyle w:val="ConsPlusTitlePage"/>
        <w:ind w:left="3540"/>
        <w:rPr>
          <w:rFonts w:ascii="Times New Roman" w:hAnsi="Times New Roman" w:cs="Times New Roman"/>
          <w:sz w:val="28"/>
          <w:szCs w:val="28"/>
        </w:rPr>
      </w:pPr>
    </w:p>
    <w:p w:rsidR="00714D96" w:rsidRDefault="00714D96" w:rsidP="00F36BCA">
      <w:pPr>
        <w:pStyle w:val="ConsPlusTitlePage"/>
        <w:ind w:left="3540"/>
        <w:rPr>
          <w:rFonts w:ascii="Times New Roman" w:hAnsi="Times New Roman" w:cs="Times New Roman"/>
          <w:sz w:val="28"/>
          <w:szCs w:val="28"/>
        </w:rPr>
      </w:pPr>
    </w:p>
    <w:p w:rsidR="00714D96" w:rsidRDefault="00714D96" w:rsidP="00F36BCA">
      <w:pPr>
        <w:pStyle w:val="ConsPlusTitlePage"/>
        <w:ind w:left="3540"/>
        <w:rPr>
          <w:rFonts w:ascii="Times New Roman" w:hAnsi="Times New Roman" w:cs="Times New Roman"/>
          <w:sz w:val="28"/>
          <w:szCs w:val="28"/>
        </w:rPr>
      </w:pPr>
    </w:p>
    <w:p w:rsidR="004C10A6" w:rsidRDefault="004C10A6" w:rsidP="00F36BCA">
      <w:pPr>
        <w:pStyle w:val="ConsPlusTitlePage"/>
        <w:ind w:left="3540"/>
        <w:rPr>
          <w:rFonts w:ascii="Times New Roman" w:hAnsi="Times New Roman" w:cs="Times New Roman"/>
          <w:sz w:val="28"/>
          <w:szCs w:val="28"/>
        </w:rPr>
      </w:pPr>
    </w:p>
    <w:p w:rsidR="004C10A6" w:rsidRDefault="004C10A6" w:rsidP="00F36BCA">
      <w:pPr>
        <w:pStyle w:val="ConsPlusTitlePage"/>
        <w:ind w:left="3540"/>
        <w:rPr>
          <w:rFonts w:ascii="Times New Roman" w:hAnsi="Times New Roman" w:cs="Times New Roman"/>
          <w:sz w:val="28"/>
          <w:szCs w:val="28"/>
        </w:rPr>
      </w:pPr>
    </w:p>
    <w:p w:rsidR="004C10A6" w:rsidRDefault="004C10A6" w:rsidP="00F36BCA">
      <w:pPr>
        <w:pStyle w:val="ConsPlusTitlePage"/>
        <w:ind w:left="3540"/>
        <w:rPr>
          <w:rFonts w:ascii="Times New Roman" w:hAnsi="Times New Roman" w:cs="Times New Roman"/>
          <w:sz w:val="28"/>
          <w:szCs w:val="28"/>
        </w:rPr>
      </w:pPr>
    </w:p>
    <w:p w:rsidR="004C10A6" w:rsidRDefault="004C10A6" w:rsidP="00F36BCA">
      <w:pPr>
        <w:pStyle w:val="ConsPlusTitlePage"/>
        <w:ind w:left="3540"/>
        <w:rPr>
          <w:rFonts w:ascii="Times New Roman" w:hAnsi="Times New Roman" w:cs="Times New Roman"/>
          <w:sz w:val="28"/>
          <w:szCs w:val="28"/>
        </w:rPr>
      </w:pPr>
    </w:p>
    <w:p w:rsidR="004C10A6" w:rsidRDefault="004C10A6" w:rsidP="00F36BCA">
      <w:pPr>
        <w:pStyle w:val="ConsPlusTitlePage"/>
        <w:ind w:left="3540"/>
        <w:rPr>
          <w:rFonts w:ascii="Times New Roman" w:hAnsi="Times New Roman" w:cs="Times New Roman"/>
          <w:sz w:val="28"/>
          <w:szCs w:val="28"/>
        </w:rPr>
      </w:pPr>
    </w:p>
    <w:p w:rsidR="004C10A6" w:rsidRDefault="004C10A6" w:rsidP="00F36BCA">
      <w:pPr>
        <w:pStyle w:val="ConsPlusTitlePage"/>
        <w:ind w:left="3540"/>
        <w:rPr>
          <w:rFonts w:ascii="Times New Roman" w:hAnsi="Times New Roman" w:cs="Times New Roman"/>
          <w:sz w:val="28"/>
          <w:szCs w:val="28"/>
        </w:rPr>
      </w:pPr>
    </w:p>
    <w:p w:rsidR="004C10A6" w:rsidRDefault="004C10A6" w:rsidP="00F36BCA">
      <w:pPr>
        <w:pStyle w:val="ConsPlusTitlePage"/>
        <w:ind w:left="3540"/>
        <w:rPr>
          <w:rFonts w:ascii="Times New Roman" w:hAnsi="Times New Roman" w:cs="Times New Roman"/>
          <w:sz w:val="28"/>
          <w:szCs w:val="28"/>
        </w:rPr>
      </w:pPr>
    </w:p>
    <w:p w:rsidR="004C10A6" w:rsidRDefault="004C10A6" w:rsidP="00F36BCA">
      <w:pPr>
        <w:pStyle w:val="ConsPlusTitlePage"/>
        <w:ind w:left="3540"/>
        <w:rPr>
          <w:rFonts w:ascii="Times New Roman" w:hAnsi="Times New Roman" w:cs="Times New Roman"/>
          <w:sz w:val="28"/>
          <w:szCs w:val="28"/>
        </w:rPr>
      </w:pPr>
    </w:p>
    <w:p w:rsidR="004C10A6" w:rsidRDefault="004C10A6" w:rsidP="00F36BCA">
      <w:pPr>
        <w:pStyle w:val="ConsPlusTitlePage"/>
        <w:ind w:left="3540"/>
        <w:rPr>
          <w:rFonts w:ascii="Times New Roman" w:hAnsi="Times New Roman" w:cs="Times New Roman"/>
          <w:sz w:val="28"/>
          <w:szCs w:val="28"/>
        </w:rPr>
      </w:pPr>
    </w:p>
    <w:p w:rsidR="004C10A6" w:rsidRDefault="004C10A6" w:rsidP="00F36BCA">
      <w:pPr>
        <w:pStyle w:val="ConsPlusTitlePage"/>
        <w:ind w:left="3540"/>
        <w:rPr>
          <w:rFonts w:ascii="Times New Roman" w:hAnsi="Times New Roman" w:cs="Times New Roman"/>
          <w:sz w:val="28"/>
          <w:szCs w:val="28"/>
        </w:rPr>
      </w:pPr>
    </w:p>
    <w:p w:rsidR="004C10A6" w:rsidRDefault="004C10A6" w:rsidP="00F36BCA">
      <w:pPr>
        <w:pStyle w:val="ConsPlusTitlePage"/>
        <w:ind w:left="3540"/>
        <w:rPr>
          <w:rFonts w:ascii="Times New Roman" w:hAnsi="Times New Roman" w:cs="Times New Roman"/>
          <w:sz w:val="28"/>
          <w:szCs w:val="28"/>
        </w:rPr>
      </w:pPr>
    </w:p>
    <w:p w:rsidR="004C10A6" w:rsidRDefault="004C10A6" w:rsidP="00F36BCA">
      <w:pPr>
        <w:pStyle w:val="ConsPlusTitlePage"/>
        <w:ind w:left="3540"/>
        <w:rPr>
          <w:rFonts w:ascii="Times New Roman" w:hAnsi="Times New Roman" w:cs="Times New Roman"/>
          <w:sz w:val="28"/>
          <w:szCs w:val="28"/>
        </w:rPr>
      </w:pPr>
    </w:p>
    <w:p w:rsidR="004C10A6" w:rsidRDefault="004C10A6" w:rsidP="00F36BCA">
      <w:pPr>
        <w:pStyle w:val="ConsPlusTitlePage"/>
        <w:ind w:left="3540"/>
        <w:rPr>
          <w:rFonts w:ascii="Times New Roman" w:hAnsi="Times New Roman" w:cs="Times New Roman"/>
          <w:sz w:val="28"/>
          <w:szCs w:val="28"/>
        </w:rPr>
      </w:pPr>
    </w:p>
    <w:p w:rsidR="004C10A6" w:rsidRDefault="004C10A6" w:rsidP="00F36BCA">
      <w:pPr>
        <w:pStyle w:val="ConsPlusTitlePage"/>
        <w:ind w:left="3540"/>
        <w:rPr>
          <w:rFonts w:ascii="Times New Roman" w:hAnsi="Times New Roman" w:cs="Times New Roman"/>
          <w:sz w:val="28"/>
          <w:szCs w:val="28"/>
        </w:rPr>
      </w:pPr>
    </w:p>
    <w:p w:rsidR="004C10A6" w:rsidRDefault="004C10A6" w:rsidP="00F36BCA">
      <w:pPr>
        <w:pStyle w:val="ConsPlusTitlePage"/>
        <w:ind w:left="3540"/>
        <w:rPr>
          <w:rFonts w:ascii="Times New Roman" w:hAnsi="Times New Roman" w:cs="Times New Roman"/>
          <w:sz w:val="28"/>
          <w:szCs w:val="28"/>
        </w:rPr>
      </w:pPr>
    </w:p>
    <w:p w:rsidR="004C10A6" w:rsidRDefault="004C10A6" w:rsidP="00F36BCA">
      <w:pPr>
        <w:pStyle w:val="ConsPlusTitlePage"/>
        <w:ind w:left="3540"/>
        <w:rPr>
          <w:rFonts w:ascii="Times New Roman" w:hAnsi="Times New Roman" w:cs="Times New Roman"/>
          <w:sz w:val="28"/>
          <w:szCs w:val="28"/>
        </w:rPr>
      </w:pPr>
    </w:p>
    <w:p w:rsidR="004C10A6" w:rsidRDefault="004C10A6" w:rsidP="00F36BCA">
      <w:pPr>
        <w:pStyle w:val="ConsPlusTitlePage"/>
        <w:ind w:left="3540"/>
        <w:rPr>
          <w:rFonts w:ascii="Times New Roman" w:hAnsi="Times New Roman" w:cs="Times New Roman"/>
          <w:sz w:val="28"/>
          <w:szCs w:val="28"/>
        </w:rPr>
      </w:pPr>
    </w:p>
    <w:p w:rsidR="004C10A6" w:rsidRDefault="004C10A6" w:rsidP="00F36BCA">
      <w:pPr>
        <w:pStyle w:val="ConsPlusTitlePage"/>
        <w:ind w:left="3540"/>
        <w:rPr>
          <w:rFonts w:ascii="Times New Roman" w:hAnsi="Times New Roman" w:cs="Times New Roman"/>
          <w:sz w:val="28"/>
          <w:szCs w:val="28"/>
        </w:rPr>
      </w:pPr>
    </w:p>
    <w:p w:rsidR="004C10A6" w:rsidRDefault="004C10A6" w:rsidP="00F36BCA">
      <w:pPr>
        <w:pStyle w:val="ConsPlusTitlePage"/>
        <w:ind w:left="3540"/>
        <w:rPr>
          <w:rFonts w:ascii="Times New Roman" w:hAnsi="Times New Roman" w:cs="Times New Roman"/>
          <w:sz w:val="28"/>
          <w:szCs w:val="28"/>
        </w:rPr>
      </w:pPr>
    </w:p>
    <w:p w:rsidR="004C10A6" w:rsidRDefault="004C10A6" w:rsidP="00F36BCA">
      <w:pPr>
        <w:pStyle w:val="ConsPlusTitlePage"/>
        <w:ind w:left="3540"/>
        <w:rPr>
          <w:rFonts w:ascii="Times New Roman" w:hAnsi="Times New Roman" w:cs="Times New Roman"/>
          <w:sz w:val="28"/>
          <w:szCs w:val="28"/>
        </w:rPr>
      </w:pPr>
    </w:p>
    <w:p w:rsidR="004C10A6" w:rsidRDefault="004C10A6" w:rsidP="00F36BCA">
      <w:pPr>
        <w:pStyle w:val="ConsPlusTitlePage"/>
        <w:ind w:left="3540"/>
        <w:rPr>
          <w:rFonts w:ascii="Times New Roman" w:hAnsi="Times New Roman" w:cs="Times New Roman"/>
          <w:sz w:val="28"/>
          <w:szCs w:val="28"/>
        </w:rPr>
      </w:pPr>
    </w:p>
    <w:p w:rsidR="004C10A6" w:rsidRDefault="004C10A6" w:rsidP="00F36BCA">
      <w:pPr>
        <w:pStyle w:val="ConsPlusTitlePage"/>
        <w:ind w:left="3540"/>
        <w:rPr>
          <w:rFonts w:ascii="Times New Roman" w:hAnsi="Times New Roman" w:cs="Times New Roman"/>
          <w:sz w:val="28"/>
          <w:szCs w:val="28"/>
        </w:rPr>
      </w:pPr>
    </w:p>
    <w:p w:rsidR="004C10A6" w:rsidRDefault="004C10A6" w:rsidP="00F36BCA">
      <w:pPr>
        <w:pStyle w:val="ConsPlusTitlePage"/>
        <w:ind w:left="3540"/>
        <w:rPr>
          <w:rFonts w:ascii="Times New Roman" w:hAnsi="Times New Roman" w:cs="Times New Roman"/>
          <w:sz w:val="28"/>
          <w:szCs w:val="28"/>
        </w:rPr>
      </w:pPr>
    </w:p>
    <w:p w:rsidR="004C10A6" w:rsidRDefault="004C10A6" w:rsidP="00F36BCA">
      <w:pPr>
        <w:pStyle w:val="ConsPlusTitlePage"/>
        <w:ind w:left="3540"/>
        <w:rPr>
          <w:rFonts w:ascii="Times New Roman" w:hAnsi="Times New Roman" w:cs="Times New Roman"/>
          <w:sz w:val="28"/>
          <w:szCs w:val="28"/>
        </w:rPr>
      </w:pPr>
    </w:p>
    <w:p w:rsidR="004C10A6" w:rsidRDefault="004C10A6" w:rsidP="00F36BCA">
      <w:pPr>
        <w:pStyle w:val="ConsPlusTitlePage"/>
        <w:ind w:left="3540"/>
        <w:rPr>
          <w:rFonts w:ascii="Times New Roman" w:hAnsi="Times New Roman" w:cs="Times New Roman"/>
          <w:sz w:val="28"/>
          <w:szCs w:val="28"/>
        </w:rPr>
      </w:pPr>
    </w:p>
    <w:p w:rsidR="004C10A6" w:rsidRDefault="004C10A6" w:rsidP="00F36BCA">
      <w:pPr>
        <w:pStyle w:val="ConsPlusTitlePage"/>
        <w:ind w:left="3540"/>
        <w:rPr>
          <w:rFonts w:ascii="Times New Roman" w:hAnsi="Times New Roman" w:cs="Times New Roman"/>
          <w:sz w:val="28"/>
          <w:szCs w:val="28"/>
        </w:rPr>
      </w:pPr>
    </w:p>
    <w:p w:rsidR="004C10A6" w:rsidRDefault="004C10A6" w:rsidP="00F36BCA">
      <w:pPr>
        <w:pStyle w:val="ConsPlusTitlePage"/>
        <w:ind w:left="3540"/>
        <w:rPr>
          <w:rFonts w:ascii="Times New Roman" w:hAnsi="Times New Roman" w:cs="Times New Roman"/>
          <w:sz w:val="28"/>
          <w:szCs w:val="28"/>
        </w:rPr>
      </w:pPr>
    </w:p>
    <w:p w:rsidR="004C10A6" w:rsidRDefault="004C10A6" w:rsidP="00F36BCA">
      <w:pPr>
        <w:pStyle w:val="ConsPlusTitlePage"/>
        <w:ind w:left="3540"/>
        <w:rPr>
          <w:rFonts w:ascii="Times New Roman" w:hAnsi="Times New Roman" w:cs="Times New Roman"/>
          <w:sz w:val="28"/>
          <w:szCs w:val="28"/>
        </w:rPr>
      </w:pPr>
    </w:p>
    <w:p w:rsidR="004C10A6" w:rsidRDefault="004C10A6" w:rsidP="00F36BCA">
      <w:pPr>
        <w:pStyle w:val="ConsPlusTitlePage"/>
        <w:ind w:left="3540"/>
        <w:rPr>
          <w:rFonts w:ascii="Times New Roman" w:hAnsi="Times New Roman" w:cs="Times New Roman"/>
          <w:sz w:val="28"/>
          <w:szCs w:val="28"/>
        </w:rPr>
      </w:pPr>
    </w:p>
    <w:p w:rsidR="004C10A6" w:rsidRDefault="004C10A6" w:rsidP="00F36BCA">
      <w:pPr>
        <w:pStyle w:val="ConsPlusTitlePage"/>
        <w:ind w:left="3540"/>
        <w:rPr>
          <w:rFonts w:ascii="Times New Roman" w:hAnsi="Times New Roman" w:cs="Times New Roman"/>
          <w:sz w:val="28"/>
          <w:szCs w:val="28"/>
        </w:rPr>
      </w:pPr>
    </w:p>
    <w:p w:rsidR="004C10A6" w:rsidRDefault="004C10A6" w:rsidP="00F36BCA">
      <w:pPr>
        <w:pStyle w:val="ConsPlusTitlePage"/>
        <w:ind w:left="3540"/>
        <w:rPr>
          <w:rFonts w:ascii="Times New Roman" w:hAnsi="Times New Roman" w:cs="Times New Roman"/>
          <w:sz w:val="28"/>
          <w:szCs w:val="28"/>
        </w:rPr>
      </w:pPr>
    </w:p>
    <w:p w:rsidR="00AE7600" w:rsidRDefault="00AE7600" w:rsidP="00F36BCA">
      <w:pPr>
        <w:pStyle w:val="ConsPlusTitlePage"/>
        <w:ind w:left="3540"/>
        <w:rPr>
          <w:rFonts w:ascii="Times New Roman" w:hAnsi="Times New Roman" w:cs="Times New Roman"/>
          <w:sz w:val="28"/>
          <w:szCs w:val="28"/>
        </w:rPr>
      </w:pPr>
    </w:p>
    <w:p w:rsidR="00714D96" w:rsidRDefault="00714D96" w:rsidP="00714D96">
      <w:pPr>
        <w:spacing w:after="0" w:line="240" w:lineRule="auto"/>
        <w:jc w:val="center"/>
        <w:rPr>
          <w:rFonts w:ascii="Times New Roman" w:hAnsi="Times New Roman"/>
          <w:b/>
          <w:sz w:val="26"/>
          <w:szCs w:val="26"/>
          <w:highlight w:val="green"/>
        </w:rPr>
      </w:pPr>
      <w:r>
        <w:rPr>
          <w:rFonts w:ascii="Times New Roman" w:hAnsi="Times New Roman"/>
          <w:b/>
          <w:i/>
          <w:noProof/>
          <w:sz w:val="26"/>
          <w:szCs w:val="20"/>
        </w:rPr>
        <w:lastRenderedPageBreak/>
        <w:drawing>
          <wp:inline distT="0" distB="0" distL="0" distR="0" wp14:anchorId="1B87A1A4" wp14:editId="3D50CEFE">
            <wp:extent cx="600075" cy="723900"/>
            <wp:effectExtent l="19050" t="0" r="9525" b="0"/>
            <wp:docPr id="2" name="Рисунок 1" descr="Описание: 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герб2"/>
                    <pic:cNvPicPr>
                      <a:picLocks noChangeAspect="1" noChangeArrowheads="1"/>
                    </pic:cNvPicPr>
                  </pic:nvPicPr>
                  <pic:blipFill>
                    <a:blip r:embed="rId7"/>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FD6429" w:rsidRPr="00FD6429" w:rsidRDefault="00FD6429" w:rsidP="00FD6429">
      <w:pPr>
        <w:shd w:val="clear" w:color="auto" w:fill="FFFFFF"/>
        <w:tabs>
          <w:tab w:val="left" w:pos="3930"/>
        </w:tabs>
        <w:spacing w:after="0" w:line="240" w:lineRule="auto"/>
        <w:jc w:val="center"/>
        <w:rPr>
          <w:rFonts w:ascii="Times New Roman" w:eastAsia="Times New Roman" w:hAnsi="Times New Roman" w:cs="Times New Roman"/>
          <w:b/>
          <w:sz w:val="28"/>
          <w:szCs w:val="28"/>
        </w:rPr>
      </w:pPr>
      <w:r w:rsidRPr="00FD6429">
        <w:rPr>
          <w:rFonts w:ascii="Times New Roman" w:eastAsia="Times New Roman" w:hAnsi="Times New Roman" w:cs="Times New Roman"/>
          <w:b/>
          <w:sz w:val="28"/>
          <w:szCs w:val="28"/>
        </w:rPr>
        <w:t xml:space="preserve">ДУМА </w:t>
      </w:r>
    </w:p>
    <w:p w:rsidR="00FD6429" w:rsidRPr="00FD6429" w:rsidRDefault="00FD6429" w:rsidP="00FD6429">
      <w:pPr>
        <w:shd w:val="clear" w:color="auto" w:fill="FFFFFF"/>
        <w:tabs>
          <w:tab w:val="left" w:pos="3930"/>
        </w:tabs>
        <w:spacing w:after="0" w:line="240" w:lineRule="auto"/>
        <w:jc w:val="center"/>
        <w:rPr>
          <w:rFonts w:ascii="Times New Roman" w:eastAsia="Times New Roman" w:hAnsi="Times New Roman" w:cs="Times New Roman"/>
          <w:b/>
          <w:sz w:val="28"/>
          <w:szCs w:val="28"/>
        </w:rPr>
      </w:pPr>
      <w:r w:rsidRPr="00FD6429">
        <w:rPr>
          <w:rFonts w:ascii="Times New Roman" w:eastAsia="Times New Roman" w:hAnsi="Times New Roman" w:cs="Times New Roman"/>
          <w:b/>
          <w:sz w:val="28"/>
          <w:szCs w:val="28"/>
        </w:rPr>
        <w:t>КИРОВСКОГО МУНИЦИПАЛЬНОГО РАЙОНА</w:t>
      </w:r>
    </w:p>
    <w:p w:rsidR="00FD6429" w:rsidRPr="00FD6429" w:rsidRDefault="00FD6429" w:rsidP="00FD6429">
      <w:pPr>
        <w:shd w:val="clear" w:color="auto" w:fill="FFFFFF"/>
        <w:tabs>
          <w:tab w:val="left" w:pos="3930"/>
        </w:tabs>
        <w:spacing w:after="0" w:line="240" w:lineRule="auto"/>
        <w:jc w:val="center"/>
        <w:rPr>
          <w:rFonts w:ascii="Times New Roman" w:eastAsia="Times New Roman" w:hAnsi="Times New Roman" w:cs="Times New Roman"/>
          <w:b/>
          <w:sz w:val="28"/>
          <w:szCs w:val="28"/>
        </w:rPr>
      </w:pPr>
      <w:r w:rsidRPr="00FD6429">
        <w:rPr>
          <w:rFonts w:ascii="Times New Roman" w:eastAsia="Times New Roman" w:hAnsi="Times New Roman" w:cs="Times New Roman"/>
          <w:b/>
          <w:sz w:val="28"/>
          <w:szCs w:val="28"/>
        </w:rPr>
        <w:t xml:space="preserve">ПРИМОРСКОГО КРАЯ </w:t>
      </w:r>
    </w:p>
    <w:p w:rsidR="00FD6429" w:rsidRPr="00FD6429" w:rsidRDefault="00FD6429" w:rsidP="00FD6429">
      <w:pPr>
        <w:shd w:val="clear" w:color="auto" w:fill="FFFFFF"/>
        <w:tabs>
          <w:tab w:val="left" w:pos="3930"/>
        </w:tabs>
        <w:spacing w:after="0" w:line="240" w:lineRule="auto"/>
        <w:jc w:val="center"/>
        <w:rPr>
          <w:rFonts w:ascii="Times New Roman" w:eastAsia="Times New Roman" w:hAnsi="Times New Roman" w:cs="Times New Roman"/>
          <w:b/>
        </w:rPr>
      </w:pPr>
      <w:r w:rsidRPr="00FD6429">
        <w:rPr>
          <w:rFonts w:ascii="Times New Roman" w:eastAsia="Times New Roman" w:hAnsi="Times New Roman" w:cs="Times New Roman"/>
          <w:b/>
        </w:rPr>
        <w:t xml:space="preserve"> (шестой созыв)</w:t>
      </w:r>
    </w:p>
    <w:p w:rsidR="00FD6429" w:rsidRPr="00FD6429" w:rsidRDefault="00FD6429" w:rsidP="00FD6429">
      <w:pPr>
        <w:shd w:val="clear" w:color="auto" w:fill="FFFFFF"/>
        <w:tabs>
          <w:tab w:val="left" w:pos="3930"/>
        </w:tabs>
        <w:spacing w:after="0" w:line="240" w:lineRule="auto"/>
        <w:jc w:val="center"/>
        <w:rPr>
          <w:rFonts w:ascii="Times New Roman" w:eastAsia="Times New Roman" w:hAnsi="Times New Roman" w:cs="Times New Roman"/>
          <w:b/>
        </w:rPr>
      </w:pPr>
    </w:p>
    <w:p w:rsidR="00FD6429" w:rsidRPr="00FD6429" w:rsidRDefault="00FD6429" w:rsidP="00FD6429">
      <w:pPr>
        <w:shd w:val="clear" w:color="auto" w:fill="FFFFFF"/>
        <w:tabs>
          <w:tab w:val="left" w:pos="3930"/>
        </w:tabs>
        <w:spacing w:after="0" w:line="240" w:lineRule="auto"/>
        <w:jc w:val="center"/>
        <w:rPr>
          <w:rFonts w:ascii="Times New Roman" w:eastAsia="Times New Roman" w:hAnsi="Times New Roman" w:cs="Times New Roman"/>
          <w:b/>
          <w:sz w:val="28"/>
          <w:szCs w:val="28"/>
        </w:rPr>
      </w:pPr>
      <w:proofErr w:type="gramStart"/>
      <w:r w:rsidRPr="00FD6429">
        <w:rPr>
          <w:rFonts w:ascii="Times New Roman" w:eastAsia="Times New Roman" w:hAnsi="Times New Roman" w:cs="Times New Roman"/>
          <w:b/>
          <w:sz w:val="28"/>
          <w:szCs w:val="28"/>
        </w:rPr>
        <w:t>Р</w:t>
      </w:r>
      <w:proofErr w:type="gramEnd"/>
      <w:r w:rsidRPr="00FD6429">
        <w:rPr>
          <w:rFonts w:ascii="Times New Roman" w:eastAsia="Times New Roman" w:hAnsi="Times New Roman" w:cs="Times New Roman"/>
          <w:b/>
          <w:sz w:val="28"/>
          <w:szCs w:val="28"/>
        </w:rPr>
        <w:t xml:space="preserve"> Е Ш Е Н И Е</w:t>
      </w:r>
    </w:p>
    <w:p w:rsidR="00FD6429" w:rsidRPr="00FD6429" w:rsidRDefault="00FD6429" w:rsidP="00FD6429">
      <w:pPr>
        <w:shd w:val="clear" w:color="auto" w:fill="FFFFFF"/>
        <w:tabs>
          <w:tab w:val="left" w:pos="3930"/>
        </w:tabs>
        <w:spacing w:after="0" w:line="240" w:lineRule="auto"/>
        <w:jc w:val="right"/>
        <w:rPr>
          <w:rFonts w:ascii="Times New Roman" w:eastAsia="Times New Roman" w:hAnsi="Times New Roman" w:cs="Times New Roman"/>
          <w:b/>
          <w:sz w:val="26"/>
          <w:szCs w:val="26"/>
        </w:rPr>
      </w:pPr>
    </w:p>
    <w:p w:rsidR="00FD6429" w:rsidRPr="00FD6429" w:rsidRDefault="00FD6429" w:rsidP="00FD6429">
      <w:pPr>
        <w:shd w:val="clear" w:color="auto" w:fill="FFFFFF"/>
        <w:tabs>
          <w:tab w:val="left" w:pos="3930"/>
        </w:tabs>
        <w:spacing w:after="0" w:line="240" w:lineRule="auto"/>
        <w:jc w:val="both"/>
        <w:rPr>
          <w:rFonts w:ascii="Times New Roman" w:eastAsia="Times New Roman" w:hAnsi="Times New Roman" w:cs="Times New Roman"/>
          <w:b/>
          <w:sz w:val="28"/>
          <w:szCs w:val="28"/>
        </w:rPr>
      </w:pPr>
      <w:r w:rsidRPr="00FD6429">
        <w:rPr>
          <w:rFonts w:ascii="Times New Roman" w:eastAsia="Times New Roman" w:hAnsi="Times New Roman" w:cs="Times New Roman"/>
          <w:b/>
          <w:sz w:val="28"/>
          <w:szCs w:val="28"/>
        </w:rPr>
        <w:t>01.02.2024</w:t>
      </w:r>
      <w:r w:rsidRPr="00FD6429">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b/>
          <w:sz w:val="28"/>
          <w:szCs w:val="28"/>
        </w:rPr>
        <w:t>пгт</w:t>
      </w:r>
      <w:proofErr w:type="spellEnd"/>
      <w:r>
        <w:rPr>
          <w:rFonts w:ascii="Times New Roman" w:eastAsia="Times New Roman" w:hAnsi="Times New Roman" w:cs="Times New Roman"/>
          <w:b/>
          <w:sz w:val="28"/>
          <w:szCs w:val="28"/>
        </w:rPr>
        <w:t xml:space="preserve">. Кировский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№151-НПА</w:t>
      </w:r>
    </w:p>
    <w:p w:rsidR="004C10A6" w:rsidRDefault="004C10A6" w:rsidP="00714D96">
      <w:pPr>
        <w:spacing w:after="0" w:line="240" w:lineRule="auto"/>
        <w:jc w:val="center"/>
        <w:rPr>
          <w:rFonts w:ascii="Times New Roman" w:hAnsi="Times New Roman"/>
          <w:b/>
          <w:sz w:val="26"/>
          <w:szCs w:val="26"/>
          <w:highlight w:val="green"/>
        </w:rPr>
      </w:pPr>
    </w:p>
    <w:p w:rsidR="00AE7600" w:rsidRPr="00BD1B16" w:rsidRDefault="00AE7600" w:rsidP="005052E6">
      <w:pPr>
        <w:spacing w:before="120" w:after="120" w:line="240" w:lineRule="auto"/>
        <w:rPr>
          <w:rFonts w:ascii="Times New Roman" w:hAnsi="Times New Roman"/>
          <w:sz w:val="28"/>
          <w:szCs w:val="28"/>
        </w:rPr>
      </w:pPr>
    </w:p>
    <w:p w:rsidR="00714D96" w:rsidRPr="00BD1B16" w:rsidRDefault="00714D96" w:rsidP="00714D96">
      <w:pPr>
        <w:spacing w:after="0" w:line="240" w:lineRule="auto"/>
        <w:rPr>
          <w:rFonts w:ascii="Times New Roman" w:hAnsi="Times New Roman"/>
          <w:sz w:val="28"/>
          <w:szCs w:val="28"/>
        </w:rPr>
      </w:pPr>
    </w:p>
    <w:tbl>
      <w:tblPr>
        <w:tblW w:w="9416" w:type="dxa"/>
        <w:tblInd w:w="108" w:type="dxa"/>
        <w:tblLook w:val="01E0" w:firstRow="1" w:lastRow="1" w:firstColumn="1" w:lastColumn="1" w:noHBand="0" w:noVBand="0"/>
      </w:tblPr>
      <w:tblGrid>
        <w:gridCol w:w="4708"/>
        <w:gridCol w:w="4708"/>
      </w:tblGrid>
      <w:tr w:rsidR="00714D96" w:rsidRPr="00BD1B16" w:rsidTr="00D52D1C">
        <w:trPr>
          <w:trHeight w:val="1092"/>
        </w:trPr>
        <w:tc>
          <w:tcPr>
            <w:tcW w:w="4708" w:type="dxa"/>
          </w:tcPr>
          <w:p w:rsidR="00714D96" w:rsidRPr="0070454E" w:rsidRDefault="00714D96" w:rsidP="00FD6429">
            <w:pPr>
              <w:pStyle w:val="ConsPlusTitle"/>
              <w:jc w:val="both"/>
              <w:rPr>
                <w:b w:val="0"/>
                <w:sz w:val="28"/>
                <w:szCs w:val="28"/>
              </w:rPr>
            </w:pPr>
            <w:r w:rsidRPr="00BD1B16">
              <w:rPr>
                <w:b w:val="0"/>
                <w:sz w:val="28"/>
                <w:szCs w:val="28"/>
              </w:rPr>
              <w:t xml:space="preserve"> </w:t>
            </w:r>
            <w:r w:rsidR="00AE7600" w:rsidRPr="00AE7600">
              <w:rPr>
                <w:b w:val="0"/>
                <w:sz w:val="28"/>
                <w:szCs w:val="28"/>
              </w:rPr>
              <w:t>«О внесении изменений в нормативы градостроительного проектирования поселений Кировского муниципального района в части раздела № 4, части 4.8 «Охрана поверхностных вод».</w:t>
            </w:r>
          </w:p>
        </w:tc>
        <w:tc>
          <w:tcPr>
            <w:tcW w:w="4708" w:type="dxa"/>
          </w:tcPr>
          <w:p w:rsidR="00D52D1C" w:rsidRDefault="00D52D1C" w:rsidP="00FD6429">
            <w:pPr>
              <w:spacing w:line="240" w:lineRule="auto"/>
              <w:ind w:left="1168" w:right="-817"/>
              <w:rPr>
                <w:rFonts w:ascii="Times New Roman" w:hAnsi="Times New Roman"/>
                <w:sz w:val="28"/>
                <w:szCs w:val="28"/>
              </w:rPr>
            </w:pPr>
          </w:p>
          <w:p w:rsidR="00D52D1C" w:rsidRDefault="00D52D1C" w:rsidP="00FD6429">
            <w:pPr>
              <w:spacing w:line="240" w:lineRule="auto"/>
              <w:ind w:right="-817"/>
              <w:rPr>
                <w:rFonts w:ascii="Times New Roman" w:hAnsi="Times New Roman"/>
                <w:sz w:val="28"/>
                <w:szCs w:val="28"/>
              </w:rPr>
            </w:pPr>
          </w:p>
          <w:p w:rsidR="00FD6429" w:rsidRDefault="005052E6" w:rsidP="00FD6429">
            <w:pPr>
              <w:spacing w:after="0" w:line="240" w:lineRule="auto"/>
              <w:ind w:right="-817"/>
              <w:rPr>
                <w:rFonts w:ascii="Times New Roman" w:hAnsi="Times New Roman"/>
                <w:sz w:val="28"/>
                <w:szCs w:val="28"/>
              </w:rPr>
            </w:pPr>
            <w:r>
              <w:rPr>
                <w:rFonts w:ascii="Times New Roman" w:hAnsi="Times New Roman"/>
                <w:sz w:val="28"/>
                <w:szCs w:val="28"/>
              </w:rPr>
              <w:t xml:space="preserve">              </w:t>
            </w:r>
          </w:p>
          <w:p w:rsidR="00FD6429" w:rsidRDefault="00FD6429" w:rsidP="00FD6429">
            <w:pPr>
              <w:spacing w:after="0" w:line="240" w:lineRule="auto"/>
              <w:ind w:right="-817"/>
              <w:rPr>
                <w:rFonts w:ascii="Times New Roman" w:hAnsi="Times New Roman"/>
                <w:sz w:val="28"/>
                <w:szCs w:val="28"/>
              </w:rPr>
            </w:pPr>
          </w:p>
          <w:p w:rsidR="00FD6429" w:rsidRDefault="00FD6429" w:rsidP="00FD6429">
            <w:pPr>
              <w:spacing w:after="0" w:line="240" w:lineRule="auto"/>
              <w:ind w:right="-817"/>
              <w:rPr>
                <w:rFonts w:ascii="Times New Roman" w:hAnsi="Times New Roman"/>
                <w:sz w:val="28"/>
                <w:szCs w:val="28"/>
              </w:rPr>
            </w:pPr>
          </w:p>
          <w:p w:rsidR="00FD6429" w:rsidRDefault="00FD6429" w:rsidP="00FD6429">
            <w:pPr>
              <w:spacing w:after="0" w:line="240" w:lineRule="auto"/>
              <w:ind w:right="-817"/>
              <w:rPr>
                <w:rFonts w:ascii="Times New Roman" w:hAnsi="Times New Roman"/>
                <w:sz w:val="28"/>
                <w:szCs w:val="28"/>
              </w:rPr>
            </w:pPr>
          </w:p>
          <w:p w:rsidR="005052E6" w:rsidRDefault="00FD6429" w:rsidP="00FD6429">
            <w:pPr>
              <w:spacing w:after="0" w:line="240" w:lineRule="auto"/>
              <w:ind w:right="-817"/>
              <w:rPr>
                <w:rFonts w:ascii="Times New Roman" w:hAnsi="Times New Roman"/>
                <w:sz w:val="28"/>
                <w:szCs w:val="28"/>
              </w:rPr>
            </w:pPr>
            <w:r>
              <w:rPr>
                <w:rFonts w:ascii="Times New Roman" w:hAnsi="Times New Roman"/>
                <w:sz w:val="28"/>
                <w:szCs w:val="28"/>
              </w:rPr>
              <w:t xml:space="preserve">              </w:t>
            </w:r>
            <w:r w:rsidR="004C10A6" w:rsidRPr="00BD1B16">
              <w:rPr>
                <w:rFonts w:ascii="Times New Roman" w:hAnsi="Times New Roman"/>
                <w:sz w:val="28"/>
                <w:szCs w:val="28"/>
              </w:rPr>
              <w:t xml:space="preserve">Принято Думой </w:t>
            </w:r>
            <w:proofErr w:type="gramStart"/>
            <w:r w:rsidR="004C10A6" w:rsidRPr="00BD1B16">
              <w:rPr>
                <w:rFonts w:ascii="Times New Roman" w:hAnsi="Times New Roman"/>
                <w:sz w:val="28"/>
                <w:szCs w:val="28"/>
              </w:rPr>
              <w:t>Кировского</w:t>
            </w:r>
            <w:proofErr w:type="gramEnd"/>
            <w:r w:rsidR="004C10A6" w:rsidRPr="00BD1B16">
              <w:rPr>
                <w:rFonts w:ascii="Times New Roman" w:hAnsi="Times New Roman"/>
                <w:sz w:val="28"/>
                <w:szCs w:val="28"/>
              </w:rPr>
              <w:t xml:space="preserve"> </w:t>
            </w:r>
            <w:r w:rsidR="005052E6">
              <w:rPr>
                <w:rFonts w:ascii="Times New Roman" w:hAnsi="Times New Roman"/>
                <w:sz w:val="28"/>
                <w:szCs w:val="28"/>
              </w:rPr>
              <w:t xml:space="preserve">   </w:t>
            </w:r>
          </w:p>
          <w:p w:rsidR="005052E6" w:rsidRDefault="005052E6" w:rsidP="00FD6429">
            <w:pPr>
              <w:spacing w:after="0" w:line="240" w:lineRule="auto"/>
              <w:ind w:right="-817"/>
              <w:rPr>
                <w:rFonts w:ascii="Times New Roman" w:hAnsi="Times New Roman"/>
                <w:sz w:val="28"/>
                <w:szCs w:val="28"/>
              </w:rPr>
            </w:pPr>
            <w:r>
              <w:rPr>
                <w:rFonts w:ascii="Times New Roman" w:hAnsi="Times New Roman"/>
                <w:sz w:val="28"/>
                <w:szCs w:val="28"/>
              </w:rPr>
              <w:t xml:space="preserve">              </w:t>
            </w:r>
            <w:r w:rsidR="004C10A6" w:rsidRPr="00BD1B16">
              <w:rPr>
                <w:rFonts w:ascii="Times New Roman" w:hAnsi="Times New Roman"/>
                <w:sz w:val="28"/>
                <w:szCs w:val="28"/>
              </w:rPr>
              <w:t xml:space="preserve">муниципального района </w:t>
            </w:r>
          </w:p>
          <w:p w:rsidR="00714D96" w:rsidRPr="00BD1B16" w:rsidRDefault="005052E6" w:rsidP="001913E7">
            <w:pPr>
              <w:spacing w:after="0" w:line="240" w:lineRule="auto"/>
              <w:ind w:right="-817"/>
              <w:rPr>
                <w:sz w:val="28"/>
                <w:szCs w:val="28"/>
              </w:rPr>
            </w:pPr>
            <w:r>
              <w:rPr>
                <w:rFonts w:ascii="Times New Roman" w:hAnsi="Times New Roman"/>
                <w:sz w:val="28"/>
                <w:szCs w:val="28"/>
              </w:rPr>
              <w:t xml:space="preserve">              </w:t>
            </w:r>
            <w:r w:rsidR="004C10A6" w:rsidRPr="00BD1B16">
              <w:rPr>
                <w:rFonts w:ascii="Times New Roman" w:hAnsi="Times New Roman"/>
                <w:sz w:val="28"/>
                <w:szCs w:val="28"/>
              </w:rPr>
              <w:t xml:space="preserve">от  </w:t>
            </w:r>
            <w:r w:rsidR="001913E7">
              <w:rPr>
                <w:rFonts w:ascii="Times New Roman" w:hAnsi="Times New Roman"/>
                <w:sz w:val="28"/>
                <w:szCs w:val="28"/>
              </w:rPr>
              <w:t xml:space="preserve">01.02.2024 </w:t>
            </w:r>
            <w:r w:rsidR="004C10A6">
              <w:rPr>
                <w:rFonts w:ascii="Times New Roman" w:hAnsi="Times New Roman"/>
                <w:sz w:val="28"/>
                <w:szCs w:val="28"/>
              </w:rPr>
              <w:t xml:space="preserve"> </w:t>
            </w:r>
            <w:r w:rsidR="004C10A6" w:rsidRPr="00BD1B16">
              <w:rPr>
                <w:rFonts w:ascii="Times New Roman" w:hAnsi="Times New Roman"/>
                <w:sz w:val="28"/>
                <w:szCs w:val="28"/>
              </w:rPr>
              <w:t>№</w:t>
            </w:r>
            <w:r w:rsidR="004C10A6">
              <w:rPr>
                <w:rFonts w:ascii="Times New Roman" w:hAnsi="Times New Roman"/>
                <w:sz w:val="28"/>
                <w:szCs w:val="28"/>
              </w:rPr>
              <w:t xml:space="preserve"> </w:t>
            </w:r>
          </w:p>
        </w:tc>
      </w:tr>
    </w:tbl>
    <w:p w:rsidR="00D52D1C" w:rsidRDefault="00D52D1C" w:rsidP="00FD6429">
      <w:pPr>
        <w:spacing w:after="0" w:line="240" w:lineRule="auto"/>
        <w:ind w:firstLine="708"/>
        <w:jc w:val="both"/>
        <w:rPr>
          <w:rFonts w:ascii="Times New Roman" w:hAnsi="Times New Roman"/>
          <w:sz w:val="28"/>
          <w:szCs w:val="28"/>
        </w:rPr>
      </w:pPr>
    </w:p>
    <w:p w:rsidR="005052E6" w:rsidRDefault="005052E6" w:rsidP="00FD6429">
      <w:pPr>
        <w:spacing w:line="240" w:lineRule="auto"/>
        <w:ind w:firstLine="708"/>
        <w:jc w:val="both"/>
        <w:rPr>
          <w:rFonts w:ascii="Times New Roman" w:hAnsi="Times New Roman"/>
          <w:sz w:val="28"/>
          <w:szCs w:val="28"/>
        </w:rPr>
      </w:pPr>
    </w:p>
    <w:p w:rsidR="0070454E" w:rsidRDefault="00714D96" w:rsidP="00FD6429">
      <w:pPr>
        <w:spacing w:line="240" w:lineRule="auto"/>
        <w:ind w:firstLine="708"/>
        <w:jc w:val="both"/>
        <w:rPr>
          <w:rFonts w:ascii="Times New Roman" w:hAnsi="Times New Roman"/>
          <w:sz w:val="28"/>
          <w:szCs w:val="28"/>
        </w:rPr>
      </w:pPr>
      <w:r w:rsidRPr="00BD1B16">
        <w:rPr>
          <w:rFonts w:ascii="Times New Roman" w:hAnsi="Times New Roman"/>
          <w:sz w:val="28"/>
          <w:szCs w:val="28"/>
        </w:rPr>
        <w:t xml:space="preserve">Руководствуясь </w:t>
      </w:r>
      <w:r w:rsidR="0070454E" w:rsidRPr="0070454E">
        <w:rPr>
          <w:rFonts w:ascii="Times New Roman" w:hAnsi="Times New Roman"/>
          <w:sz w:val="28"/>
          <w:szCs w:val="28"/>
        </w:rPr>
        <w:t>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статьей 24 Устава Кировского муниципального района</w:t>
      </w:r>
      <w:r w:rsidR="002758F5">
        <w:rPr>
          <w:rFonts w:ascii="Times New Roman" w:hAnsi="Times New Roman"/>
          <w:sz w:val="28"/>
          <w:szCs w:val="28"/>
        </w:rPr>
        <w:t xml:space="preserve">, </w:t>
      </w:r>
      <w:r w:rsidR="0036625A">
        <w:rPr>
          <w:rFonts w:ascii="Times New Roman" w:hAnsi="Times New Roman"/>
          <w:sz w:val="28"/>
          <w:szCs w:val="28"/>
        </w:rPr>
        <w:t>вышеотмеченным</w:t>
      </w:r>
      <w:r w:rsidR="005E0A60">
        <w:rPr>
          <w:rFonts w:ascii="Times New Roman" w:hAnsi="Times New Roman"/>
          <w:sz w:val="28"/>
          <w:szCs w:val="28"/>
        </w:rPr>
        <w:t xml:space="preserve"> р</w:t>
      </w:r>
      <w:r w:rsidR="002758F5">
        <w:rPr>
          <w:rFonts w:ascii="Times New Roman" w:hAnsi="Times New Roman"/>
          <w:sz w:val="28"/>
          <w:szCs w:val="28"/>
        </w:rPr>
        <w:t xml:space="preserve">ешением Думы Кировского муниципального района </w:t>
      </w:r>
    </w:p>
    <w:p w:rsidR="002758F5" w:rsidRDefault="002758F5" w:rsidP="00FD6429">
      <w:pPr>
        <w:spacing w:after="0" w:line="240" w:lineRule="auto"/>
        <w:ind w:firstLine="708"/>
        <w:jc w:val="both"/>
        <w:rPr>
          <w:rFonts w:ascii="Times New Roman" w:hAnsi="Times New Roman"/>
          <w:sz w:val="28"/>
          <w:szCs w:val="28"/>
        </w:rPr>
      </w:pPr>
    </w:p>
    <w:p w:rsidR="0070454E" w:rsidRDefault="00714D96" w:rsidP="00FD6429">
      <w:pPr>
        <w:spacing w:line="240" w:lineRule="auto"/>
        <w:ind w:firstLine="708"/>
        <w:jc w:val="both"/>
        <w:rPr>
          <w:rFonts w:ascii="Times New Roman" w:hAnsi="Times New Roman"/>
          <w:sz w:val="28"/>
          <w:szCs w:val="28"/>
        </w:rPr>
      </w:pPr>
      <w:r w:rsidRPr="00BD1B16">
        <w:rPr>
          <w:rFonts w:ascii="Times New Roman" w:hAnsi="Times New Roman" w:cs="Times New Roman"/>
          <w:sz w:val="28"/>
          <w:szCs w:val="28"/>
        </w:rPr>
        <w:t xml:space="preserve">1. </w:t>
      </w:r>
      <w:r w:rsidR="002758F5">
        <w:rPr>
          <w:rFonts w:ascii="Times New Roman" w:hAnsi="Times New Roman" w:cs="Times New Roman"/>
          <w:sz w:val="28"/>
          <w:szCs w:val="28"/>
        </w:rPr>
        <w:t>В</w:t>
      </w:r>
      <w:r w:rsidR="002758F5" w:rsidRPr="002758F5">
        <w:rPr>
          <w:rFonts w:ascii="Times New Roman" w:hAnsi="Times New Roman" w:cs="Times New Roman"/>
          <w:sz w:val="28"/>
          <w:szCs w:val="28"/>
        </w:rPr>
        <w:t>н</w:t>
      </w:r>
      <w:r w:rsidR="00AB2B97">
        <w:rPr>
          <w:rFonts w:ascii="Times New Roman" w:hAnsi="Times New Roman" w:cs="Times New Roman"/>
          <w:sz w:val="28"/>
          <w:szCs w:val="28"/>
        </w:rPr>
        <w:t>ести изменения в н</w:t>
      </w:r>
      <w:r w:rsidR="002758F5" w:rsidRPr="002758F5">
        <w:rPr>
          <w:rFonts w:ascii="Times New Roman" w:hAnsi="Times New Roman" w:cs="Times New Roman"/>
          <w:sz w:val="28"/>
          <w:szCs w:val="28"/>
        </w:rPr>
        <w:t>ормативы градостроительного проектирования поселений Кировского муниципального района в части раздела № 4, части</w:t>
      </w:r>
      <w:r w:rsidR="002758F5">
        <w:rPr>
          <w:rFonts w:ascii="Times New Roman" w:hAnsi="Times New Roman" w:cs="Times New Roman"/>
          <w:sz w:val="28"/>
          <w:szCs w:val="28"/>
        </w:rPr>
        <w:t xml:space="preserve"> 4.8 «Охрана поверхностных вод</w:t>
      </w:r>
      <w:r w:rsidR="0070454E" w:rsidRPr="0070454E">
        <w:rPr>
          <w:rFonts w:ascii="Times New Roman" w:hAnsi="Times New Roman" w:cs="Times New Roman"/>
          <w:sz w:val="28"/>
          <w:szCs w:val="28"/>
        </w:rPr>
        <w:t>.</w:t>
      </w:r>
      <w:r w:rsidR="000304BB">
        <w:rPr>
          <w:rFonts w:ascii="Times New Roman" w:hAnsi="Times New Roman"/>
          <w:sz w:val="28"/>
          <w:szCs w:val="28"/>
        </w:rPr>
        <w:t xml:space="preserve"> </w:t>
      </w:r>
    </w:p>
    <w:p w:rsidR="00714D96" w:rsidRPr="00BD1B16" w:rsidRDefault="00714D96" w:rsidP="00FD6429">
      <w:pPr>
        <w:spacing w:line="240" w:lineRule="auto"/>
        <w:ind w:firstLine="708"/>
        <w:jc w:val="both"/>
        <w:rPr>
          <w:rFonts w:ascii="Times New Roman" w:hAnsi="Times New Roman"/>
          <w:sz w:val="28"/>
          <w:szCs w:val="28"/>
        </w:rPr>
      </w:pPr>
      <w:r w:rsidRPr="00BD1B16">
        <w:rPr>
          <w:rFonts w:ascii="Times New Roman" w:hAnsi="Times New Roman"/>
          <w:sz w:val="28"/>
          <w:szCs w:val="28"/>
        </w:rPr>
        <w:t>2.</w:t>
      </w:r>
      <w:r w:rsidR="000304BB">
        <w:rPr>
          <w:rFonts w:ascii="Times New Roman" w:hAnsi="Times New Roman"/>
          <w:sz w:val="28"/>
          <w:szCs w:val="28"/>
        </w:rPr>
        <w:t xml:space="preserve"> </w:t>
      </w:r>
      <w:r w:rsidRPr="00BD1B16">
        <w:rPr>
          <w:rFonts w:ascii="Times New Roman" w:hAnsi="Times New Roman"/>
          <w:sz w:val="28"/>
          <w:szCs w:val="28"/>
        </w:rPr>
        <w:t>Настоящее решение вступает в силу со дня его официального опубликования.</w:t>
      </w:r>
    </w:p>
    <w:p w:rsidR="00677802" w:rsidRDefault="00677802" w:rsidP="00677802">
      <w:pPr>
        <w:pStyle w:val="ConsPlusTitlePage"/>
        <w:spacing w:line="360" w:lineRule="auto"/>
        <w:rPr>
          <w:rFonts w:ascii="Times New Roman" w:hAnsi="Times New Roman"/>
          <w:sz w:val="28"/>
          <w:szCs w:val="28"/>
        </w:rPr>
      </w:pPr>
    </w:p>
    <w:p w:rsidR="000304BB" w:rsidRDefault="00714D96" w:rsidP="000304BB">
      <w:pPr>
        <w:pStyle w:val="ConsPlusTitlePage"/>
        <w:rPr>
          <w:rFonts w:ascii="Times New Roman" w:hAnsi="Times New Roman"/>
          <w:sz w:val="28"/>
          <w:szCs w:val="28"/>
        </w:rPr>
      </w:pPr>
      <w:r w:rsidRPr="00BD1B16">
        <w:rPr>
          <w:rFonts w:ascii="Times New Roman" w:hAnsi="Times New Roman"/>
          <w:sz w:val="28"/>
          <w:szCs w:val="28"/>
        </w:rPr>
        <w:t>Глава Кировского муниципального района</w:t>
      </w:r>
      <w:r w:rsidR="00FD6429">
        <w:rPr>
          <w:rFonts w:ascii="Times New Roman" w:hAnsi="Times New Roman"/>
          <w:sz w:val="28"/>
          <w:szCs w:val="28"/>
        </w:rPr>
        <w:t xml:space="preserve">                              </w:t>
      </w:r>
      <w:r w:rsidR="00FD6429" w:rsidRPr="00FD6429">
        <w:rPr>
          <w:rFonts w:ascii="Times New Roman" w:hAnsi="Times New Roman"/>
          <w:sz w:val="28"/>
          <w:szCs w:val="28"/>
        </w:rPr>
        <w:t>И.И. Вотяков</w:t>
      </w:r>
    </w:p>
    <w:p w:rsidR="00D52D1C" w:rsidRDefault="000304BB" w:rsidP="000304BB">
      <w:pPr>
        <w:pStyle w:val="ConsPlusNormal"/>
        <w:jc w:val="center"/>
        <w:outlineLvl w:val="0"/>
        <w:rPr>
          <w:rFonts w:ascii="Times New Roman" w:hAnsi="Times New Roman" w:cs="Times New Roman"/>
          <w:sz w:val="26"/>
          <w:szCs w:val="26"/>
        </w:rPr>
      </w:pPr>
      <w:r>
        <w:rPr>
          <w:rFonts w:ascii="Times New Roman" w:hAnsi="Times New Roman" w:cs="Times New Roman"/>
          <w:sz w:val="26"/>
          <w:szCs w:val="26"/>
        </w:rPr>
        <w:t xml:space="preserve">                                                                                             </w:t>
      </w:r>
    </w:p>
    <w:p w:rsidR="00D52D1C" w:rsidRDefault="00D52D1C" w:rsidP="000304BB">
      <w:pPr>
        <w:pStyle w:val="ConsPlusNormal"/>
        <w:jc w:val="center"/>
        <w:outlineLvl w:val="0"/>
        <w:rPr>
          <w:rFonts w:ascii="Times New Roman" w:hAnsi="Times New Roman" w:cs="Times New Roman"/>
          <w:sz w:val="26"/>
          <w:szCs w:val="26"/>
        </w:rPr>
      </w:pPr>
    </w:p>
    <w:p w:rsidR="00FD6429" w:rsidRDefault="00FD6429" w:rsidP="00FD6429">
      <w:pPr>
        <w:widowControl w:val="0"/>
        <w:autoSpaceDE w:val="0"/>
        <w:autoSpaceDN w:val="0"/>
        <w:spacing w:after="0"/>
        <w:ind w:left="11" w:hanging="11"/>
        <w:jc w:val="center"/>
        <w:rPr>
          <w:rFonts w:ascii="Times New Roman" w:eastAsia="Times New Roman" w:hAnsi="Times New Roman" w:cs="Times New Roman"/>
          <w:sz w:val="28"/>
          <w:szCs w:val="20"/>
        </w:rPr>
      </w:pPr>
      <w:r w:rsidRPr="00FD6429">
        <w:rPr>
          <w:rFonts w:ascii="Times New Roman" w:eastAsia="Times New Roman" w:hAnsi="Times New Roman" w:cs="Times New Roman"/>
          <w:sz w:val="28"/>
          <w:szCs w:val="20"/>
        </w:rPr>
        <w:t xml:space="preserve">    </w:t>
      </w:r>
    </w:p>
    <w:p w:rsidR="00FD6429" w:rsidRDefault="00FD6429" w:rsidP="00FD6429">
      <w:pPr>
        <w:widowControl w:val="0"/>
        <w:autoSpaceDE w:val="0"/>
        <w:autoSpaceDN w:val="0"/>
        <w:spacing w:after="0"/>
        <w:ind w:left="11" w:hanging="11"/>
        <w:jc w:val="right"/>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Pr="00FD6429">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w:t>
      </w:r>
      <w:r w:rsidRPr="00FD6429">
        <w:rPr>
          <w:rFonts w:ascii="Times New Roman" w:eastAsia="Times New Roman" w:hAnsi="Times New Roman" w:cs="Times New Roman"/>
          <w:sz w:val="28"/>
          <w:szCs w:val="20"/>
        </w:rPr>
        <w:t xml:space="preserve"> </w:t>
      </w:r>
    </w:p>
    <w:p w:rsidR="00FD6429" w:rsidRPr="00FD6429" w:rsidRDefault="00FD6429" w:rsidP="00FD6429">
      <w:pPr>
        <w:widowControl w:val="0"/>
        <w:autoSpaceDE w:val="0"/>
        <w:autoSpaceDN w:val="0"/>
        <w:spacing w:after="0"/>
        <w:ind w:left="11" w:hanging="11"/>
        <w:jc w:val="right"/>
        <w:rPr>
          <w:rFonts w:ascii="Times New Roman" w:eastAsia="Times New Roman" w:hAnsi="Times New Roman" w:cs="Times New Roman"/>
          <w:sz w:val="28"/>
          <w:szCs w:val="20"/>
        </w:rPr>
      </w:pPr>
      <w:r w:rsidRPr="00FD6429">
        <w:rPr>
          <w:rFonts w:ascii="Times New Roman" w:eastAsia="Times New Roman" w:hAnsi="Times New Roman" w:cs="Times New Roman"/>
          <w:sz w:val="28"/>
          <w:szCs w:val="20"/>
        </w:rPr>
        <w:lastRenderedPageBreak/>
        <w:t>Приложение</w:t>
      </w:r>
    </w:p>
    <w:p w:rsidR="00FD6429" w:rsidRPr="00FD6429" w:rsidRDefault="00FD6429" w:rsidP="00FD6429">
      <w:pPr>
        <w:widowControl w:val="0"/>
        <w:autoSpaceDE w:val="0"/>
        <w:autoSpaceDN w:val="0"/>
        <w:spacing w:after="0"/>
        <w:ind w:left="11" w:hanging="11"/>
        <w:jc w:val="right"/>
        <w:rPr>
          <w:rFonts w:ascii="Times New Roman" w:eastAsia="Times New Roman" w:hAnsi="Times New Roman" w:cs="Times New Roman"/>
          <w:sz w:val="28"/>
          <w:szCs w:val="20"/>
        </w:rPr>
      </w:pPr>
      <w:r w:rsidRPr="00FD6429">
        <w:rPr>
          <w:rFonts w:ascii="Times New Roman" w:eastAsia="Times New Roman" w:hAnsi="Times New Roman" w:cs="Times New Roman"/>
          <w:sz w:val="28"/>
          <w:szCs w:val="20"/>
        </w:rPr>
        <w:t xml:space="preserve">                                                           </w:t>
      </w:r>
      <w:proofErr w:type="gramStart"/>
      <w:r w:rsidRPr="00FD6429">
        <w:rPr>
          <w:rFonts w:ascii="Times New Roman" w:eastAsia="Times New Roman" w:hAnsi="Times New Roman" w:cs="Times New Roman"/>
          <w:sz w:val="28"/>
          <w:szCs w:val="20"/>
        </w:rPr>
        <w:t>к</w:t>
      </w:r>
      <w:proofErr w:type="gramEnd"/>
      <w:r w:rsidRPr="00FD6429">
        <w:rPr>
          <w:rFonts w:ascii="Times New Roman" w:eastAsia="Times New Roman" w:hAnsi="Times New Roman" w:cs="Times New Roman"/>
          <w:sz w:val="28"/>
          <w:szCs w:val="20"/>
        </w:rPr>
        <w:t xml:space="preserve"> решения Думы Кировского </w:t>
      </w:r>
      <w:r>
        <w:rPr>
          <w:rFonts w:ascii="Times New Roman" w:eastAsia="Times New Roman" w:hAnsi="Times New Roman" w:cs="Times New Roman"/>
          <w:sz w:val="28"/>
          <w:szCs w:val="20"/>
        </w:rPr>
        <w:t xml:space="preserve">                    </w:t>
      </w:r>
      <w:r w:rsidRPr="00FD6429">
        <w:rPr>
          <w:rFonts w:ascii="Times New Roman" w:eastAsia="Times New Roman" w:hAnsi="Times New Roman" w:cs="Times New Roman"/>
          <w:sz w:val="28"/>
          <w:szCs w:val="20"/>
        </w:rPr>
        <w:t>муниципального района</w:t>
      </w:r>
    </w:p>
    <w:p w:rsidR="00FD6429" w:rsidRPr="00FD6429" w:rsidRDefault="00FD6429" w:rsidP="00FD6429">
      <w:pPr>
        <w:widowControl w:val="0"/>
        <w:autoSpaceDE w:val="0"/>
        <w:autoSpaceDN w:val="0"/>
        <w:spacing w:after="0"/>
        <w:ind w:left="11" w:hanging="11"/>
        <w:jc w:val="right"/>
        <w:rPr>
          <w:rFonts w:ascii="Times New Roman" w:eastAsia="Times New Roman" w:hAnsi="Times New Roman" w:cs="Times New Roman"/>
          <w:sz w:val="28"/>
          <w:szCs w:val="20"/>
        </w:rPr>
      </w:pPr>
      <w:r w:rsidRPr="00FD6429">
        <w:rPr>
          <w:rFonts w:ascii="Times New Roman" w:eastAsia="Times New Roman" w:hAnsi="Times New Roman" w:cs="Times New Roman"/>
          <w:sz w:val="28"/>
          <w:szCs w:val="20"/>
        </w:rPr>
        <w:t xml:space="preserve">                                                                              от </w:t>
      </w:r>
      <w:r>
        <w:rPr>
          <w:rFonts w:ascii="Times New Roman" w:eastAsia="Times New Roman" w:hAnsi="Times New Roman" w:cs="Times New Roman"/>
          <w:sz w:val="28"/>
          <w:szCs w:val="20"/>
        </w:rPr>
        <w:t xml:space="preserve"> 01.02.2024 </w:t>
      </w:r>
      <w:r w:rsidRPr="00FD6429">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151-НПА</w:t>
      </w:r>
      <w:r w:rsidRPr="00FD6429">
        <w:rPr>
          <w:rFonts w:ascii="Times New Roman" w:eastAsia="Times New Roman" w:hAnsi="Times New Roman" w:cs="Times New Roman"/>
          <w:sz w:val="28"/>
          <w:szCs w:val="20"/>
        </w:rPr>
        <w:t xml:space="preserve"> </w:t>
      </w:r>
    </w:p>
    <w:p w:rsidR="00FD6429" w:rsidRPr="00FD6429" w:rsidRDefault="00FD6429" w:rsidP="00FD6429">
      <w:pPr>
        <w:widowControl w:val="0"/>
        <w:autoSpaceDE w:val="0"/>
        <w:autoSpaceDN w:val="0"/>
        <w:spacing w:before="280" w:after="0" w:line="240" w:lineRule="auto"/>
        <w:ind w:firstLine="540"/>
        <w:jc w:val="both"/>
        <w:rPr>
          <w:rFonts w:ascii="Times New Roman" w:eastAsia="Times New Roman" w:hAnsi="Times New Roman" w:cs="Times New Roman"/>
          <w:sz w:val="44"/>
          <w:szCs w:val="20"/>
        </w:rPr>
      </w:pPr>
    </w:p>
    <w:p w:rsidR="00FD6429" w:rsidRPr="00FD6429" w:rsidRDefault="00FD6429" w:rsidP="00FD6429">
      <w:pPr>
        <w:widowControl w:val="0"/>
        <w:autoSpaceDE w:val="0"/>
        <w:autoSpaceDN w:val="0"/>
        <w:spacing w:after="0" w:line="240" w:lineRule="auto"/>
        <w:ind w:firstLine="540"/>
        <w:jc w:val="center"/>
        <w:rPr>
          <w:rFonts w:ascii="Times New Roman" w:eastAsia="Times New Roman" w:hAnsi="Times New Roman" w:cs="Times New Roman"/>
          <w:sz w:val="44"/>
          <w:szCs w:val="20"/>
        </w:rPr>
      </w:pPr>
      <w:r w:rsidRPr="00FD6429">
        <w:rPr>
          <w:rFonts w:ascii="Times New Roman" w:eastAsia="Times New Roman" w:hAnsi="Times New Roman" w:cs="Times New Roman"/>
          <w:sz w:val="44"/>
          <w:szCs w:val="20"/>
        </w:rPr>
        <w:t>4.8. Охрана поверхностных вод.</w:t>
      </w:r>
    </w:p>
    <w:p w:rsidR="00FD6429" w:rsidRPr="00FD6429" w:rsidRDefault="00FD6429" w:rsidP="00FD6429">
      <w:pPr>
        <w:widowControl w:val="0"/>
        <w:autoSpaceDE w:val="0"/>
        <w:autoSpaceDN w:val="0"/>
        <w:spacing w:before="280" w:after="0" w:line="240" w:lineRule="auto"/>
        <w:ind w:firstLine="540"/>
        <w:jc w:val="both"/>
        <w:rPr>
          <w:rFonts w:ascii="Times New Roman" w:eastAsia="Times New Roman" w:hAnsi="Times New Roman" w:cs="Times New Roman"/>
          <w:sz w:val="28"/>
          <w:szCs w:val="20"/>
        </w:rPr>
      </w:pPr>
      <w:proofErr w:type="gramStart"/>
      <w:r w:rsidRPr="00FD6429">
        <w:rPr>
          <w:rFonts w:ascii="Times New Roman" w:eastAsia="Times New Roman" w:hAnsi="Times New Roman" w:cs="Times New Roman"/>
          <w:sz w:val="28"/>
          <w:szCs w:val="20"/>
        </w:rPr>
        <w:t xml:space="preserve">- Комплекс </w:t>
      </w:r>
      <w:proofErr w:type="spellStart"/>
      <w:r w:rsidRPr="00FD6429">
        <w:rPr>
          <w:rFonts w:ascii="Times New Roman" w:eastAsia="Times New Roman" w:hAnsi="Times New Roman" w:cs="Times New Roman"/>
          <w:sz w:val="28"/>
          <w:szCs w:val="20"/>
        </w:rPr>
        <w:t>водоохранных</w:t>
      </w:r>
      <w:proofErr w:type="spellEnd"/>
      <w:r w:rsidRPr="00FD6429">
        <w:rPr>
          <w:rFonts w:ascii="Times New Roman" w:eastAsia="Times New Roman" w:hAnsi="Times New Roman" w:cs="Times New Roman"/>
          <w:sz w:val="28"/>
          <w:szCs w:val="20"/>
        </w:rPr>
        <w:t xml:space="preserve"> мероприятий по защите водоемов, водотоков и других акваторий разрабатывается в соответствии с Федеральным </w:t>
      </w:r>
      <w:hyperlink r:id="rId8" w:history="1">
        <w:r w:rsidRPr="00FD6429">
          <w:rPr>
            <w:rFonts w:ascii="Times New Roman" w:eastAsia="Times New Roman" w:hAnsi="Times New Roman" w:cs="Times New Roman"/>
            <w:color w:val="0000FF"/>
            <w:sz w:val="28"/>
            <w:szCs w:val="20"/>
          </w:rPr>
          <w:t>законом</w:t>
        </w:r>
      </w:hyperlink>
      <w:r w:rsidRPr="00FD6429">
        <w:rPr>
          <w:rFonts w:ascii="Times New Roman" w:eastAsia="Times New Roman" w:hAnsi="Times New Roman" w:cs="Times New Roman"/>
          <w:sz w:val="28"/>
          <w:szCs w:val="20"/>
        </w:rPr>
        <w:t xml:space="preserve"> от 30.03.1999 N 52-ФЗ "О санитарно-эпидемиологическом благополучии населения", Водным кодексом Российской Федерации на основе существующего и прогнозируемого состояния водоемов в соответствии с требованиями, предъявляемыми к составу и свойствам воды, и нормативными показателями предельно допустимых концентраций содержания вредных веществ в воде водных объектов в соответствии</w:t>
      </w:r>
      <w:proofErr w:type="gramEnd"/>
      <w:r w:rsidRPr="00FD6429">
        <w:rPr>
          <w:rFonts w:ascii="Times New Roman" w:eastAsia="Times New Roman" w:hAnsi="Times New Roman" w:cs="Times New Roman"/>
          <w:sz w:val="28"/>
          <w:szCs w:val="20"/>
        </w:rPr>
        <w:t xml:space="preserve"> с </w:t>
      </w:r>
      <w:hyperlink r:id="rId9" w:history="1">
        <w:r w:rsidRPr="00FD6429">
          <w:rPr>
            <w:rFonts w:ascii="Times New Roman" w:eastAsia="Times New Roman" w:hAnsi="Times New Roman" w:cs="Times New Roman"/>
            <w:sz w:val="28"/>
            <w:szCs w:val="20"/>
          </w:rPr>
          <w:t>СанПиН 2.1.5.980-00</w:t>
        </w:r>
      </w:hyperlink>
      <w:r w:rsidRPr="00FD6429">
        <w:rPr>
          <w:rFonts w:ascii="Times New Roman" w:eastAsia="Times New Roman" w:hAnsi="Times New Roman" w:cs="Times New Roman"/>
          <w:sz w:val="28"/>
          <w:szCs w:val="20"/>
        </w:rPr>
        <w:t xml:space="preserve"> "Гигиенические требования к охране поверхностных вод" и обеспечивает предупреждение загрязнения поверхностных и подземных вод.</w:t>
      </w:r>
    </w:p>
    <w:p w:rsidR="00FD6429" w:rsidRPr="00FD6429" w:rsidRDefault="00FD6429" w:rsidP="00FD6429">
      <w:pPr>
        <w:widowControl w:val="0"/>
        <w:autoSpaceDE w:val="0"/>
        <w:autoSpaceDN w:val="0"/>
        <w:spacing w:before="240" w:after="0" w:line="240" w:lineRule="auto"/>
        <w:ind w:firstLine="539"/>
        <w:jc w:val="both"/>
        <w:rPr>
          <w:rFonts w:ascii="Times New Roman" w:eastAsia="Times New Roman" w:hAnsi="Times New Roman" w:cs="Times New Roman"/>
          <w:sz w:val="28"/>
          <w:szCs w:val="20"/>
        </w:rPr>
      </w:pPr>
      <w:r w:rsidRPr="00FD6429">
        <w:rPr>
          <w:rFonts w:ascii="Times New Roman" w:eastAsia="Times New Roman" w:hAnsi="Times New Roman" w:cs="Times New Roman"/>
          <w:sz w:val="28"/>
          <w:szCs w:val="20"/>
        </w:rPr>
        <w:t xml:space="preserve">- В целях поддержания благоприятного гидрологического режима, улучшения санитарного состояния, рационального использования водных ресурсов моря, рек, озер и водохранилищ, используемых для хозяйственно-питьевого водоснабжения, отдыха населения и в </w:t>
      </w:r>
      <w:proofErr w:type="spellStart"/>
      <w:r w:rsidRPr="00FD6429">
        <w:rPr>
          <w:rFonts w:ascii="Times New Roman" w:eastAsia="Times New Roman" w:hAnsi="Times New Roman" w:cs="Times New Roman"/>
          <w:sz w:val="28"/>
          <w:szCs w:val="20"/>
        </w:rPr>
        <w:t>рыбохозяйственных</w:t>
      </w:r>
      <w:proofErr w:type="spellEnd"/>
      <w:r w:rsidRPr="00FD6429">
        <w:rPr>
          <w:rFonts w:ascii="Times New Roman" w:eastAsia="Times New Roman" w:hAnsi="Times New Roman" w:cs="Times New Roman"/>
          <w:sz w:val="28"/>
          <w:szCs w:val="20"/>
        </w:rPr>
        <w:t xml:space="preserve"> целях, формируются прибрежные </w:t>
      </w:r>
      <w:proofErr w:type="spellStart"/>
      <w:r w:rsidRPr="00FD6429">
        <w:rPr>
          <w:rFonts w:ascii="Times New Roman" w:eastAsia="Times New Roman" w:hAnsi="Times New Roman" w:cs="Times New Roman"/>
          <w:sz w:val="28"/>
          <w:szCs w:val="20"/>
        </w:rPr>
        <w:t>водоохранные</w:t>
      </w:r>
      <w:proofErr w:type="spellEnd"/>
      <w:r w:rsidRPr="00FD6429">
        <w:rPr>
          <w:rFonts w:ascii="Times New Roman" w:eastAsia="Times New Roman" w:hAnsi="Times New Roman" w:cs="Times New Roman"/>
          <w:sz w:val="28"/>
          <w:szCs w:val="20"/>
        </w:rPr>
        <w:t xml:space="preserve"> зоны, на которых устанавливается специальный режим использования и охраны природных ресурсов, а также осуществления иной хозяйственной деятельности.</w:t>
      </w:r>
    </w:p>
    <w:p w:rsidR="00FD6429" w:rsidRPr="00FD6429" w:rsidRDefault="00FD6429" w:rsidP="00FD6429">
      <w:pPr>
        <w:widowControl w:val="0"/>
        <w:autoSpaceDE w:val="0"/>
        <w:autoSpaceDN w:val="0"/>
        <w:spacing w:before="240" w:after="0" w:line="240" w:lineRule="auto"/>
        <w:ind w:firstLine="539"/>
        <w:jc w:val="both"/>
        <w:rPr>
          <w:rFonts w:ascii="Times New Roman" w:eastAsia="Times New Roman" w:hAnsi="Times New Roman" w:cs="Times New Roman"/>
          <w:sz w:val="28"/>
          <w:szCs w:val="20"/>
        </w:rPr>
      </w:pPr>
      <w:r w:rsidRPr="00FD6429">
        <w:rPr>
          <w:rFonts w:ascii="Times New Roman" w:eastAsia="Times New Roman" w:hAnsi="Times New Roman" w:cs="Times New Roman"/>
          <w:sz w:val="28"/>
          <w:szCs w:val="20"/>
        </w:rPr>
        <w:t xml:space="preserve">- При определении видов водозаборных устройств и мест их размещения следует учитывать требования к качеству воды </w:t>
      </w:r>
      <w:proofErr w:type="spellStart"/>
      <w:r w:rsidRPr="00FD6429">
        <w:rPr>
          <w:rFonts w:ascii="Times New Roman" w:eastAsia="Times New Roman" w:hAnsi="Times New Roman" w:cs="Times New Roman"/>
          <w:sz w:val="28"/>
          <w:szCs w:val="20"/>
        </w:rPr>
        <w:t>водоисточников</w:t>
      </w:r>
      <w:proofErr w:type="spellEnd"/>
      <w:r w:rsidRPr="00FD6429">
        <w:rPr>
          <w:rFonts w:ascii="Times New Roman" w:eastAsia="Times New Roman" w:hAnsi="Times New Roman" w:cs="Times New Roman"/>
          <w:sz w:val="28"/>
          <w:szCs w:val="20"/>
        </w:rPr>
        <w:t xml:space="preserve"> и возможность организации зон санитарной охраны в составе трех поясов в соответствии с </w:t>
      </w:r>
      <w:hyperlink r:id="rId10" w:history="1">
        <w:r w:rsidRPr="00FD6429">
          <w:rPr>
            <w:rFonts w:ascii="Times New Roman" w:eastAsia="Times New Roman" w:hAnsi="Times New Roman" w:cs="Times New Roman"/>
            <w:sz w:val="28"/>
            <w:szCs w:val="20"/>
          </w:rPr>
          <w:t>СанПиН 2.1.4.1110-02</w:t>
        </w:r>
      </w:hyperlink>
      <w:r w:rsidRPr="00FD6429">
        <w:rPr>
          <w:rFonts w:ascii="Times New Roman" w:eastAsia="Times New Roman" w:hAnsi="Times New Roman" w:cs="Times New Roman"/>
          <w:sz w:val="28"/>
          <w:szCs w:val="20"/>
        </w:rPr>
        <w:t xml:space="preserve"> "Зоны санитарной охраны источников водоснабжения и водопроводов питьевого назначения".</w:t>
      </w:r>
    </w:p>
    <w:p w:rsidR="00FD6429" w:rsidRPr="00FD6429" w:rsidRDefault="00FD6429" w:rsidP="00FD6429">
      <w:pPr>
        <w:widowControl w:val="0"/>
        <w:autoSpaceDE w:val="0"/>
        <w:autoSpaceDN w:val="0"/>
        <w:spacing w:before="240" w:after="0" w:line="240" w:lineRule="auto"/>
        <w:ind w:firstLine="539"/>
        <w:jc w:val="both"/>
        <w:rPr>
          <w:rFonts w:ascii="Times New Roman" w:eastAsia="Times New Roman" w:hAnsi="Times New Roman" w:cs="Times New Roman"/>
          <w:sz w:val="28"/>
          <w:szCs w:val="20"/>
        </w:rPr>
      </w:pPr>
      <w:r w:rsidRPr="00FD6429">
        <w:rPr>
          <w:rFonts w:ascii="Times New Roman" w:eastAsia="Times New Roman" w:hAnsi="Times New Roman" w:cs="Times New Roman"/>
          <w:sz w:val="28"/>
          <w:szCs w:val="20"/>
        </w:rPr>
        <w:t xml:space="preserve">4.8.1. Ширина </w:t>
      </w:r>
      <w:proofErr w:type="spellStart"/>
      <w:r w:rsidRPr="00FD6429">
        <w:rPr>
          <w:rFonts w:ascii="Times New Roman" w:eastAsia="Times New Roman" w:hAnsi="Times New Roman" w:cs="Times New Roman"/>
          <w:sz w:val="28"/>
          <w:szCs w:val="20"/>
        </w:rPr>
        <w:t>водоохранной</w:t>
      </w:r>
      <w:proofErr w:type="spellEnd"/>
      <w:r w:rsidRPr="00FD6429">
        <w:rPr>
          <w:rFonts w:ascii="Times New Roman" w:eastAsia="Times New Roman" w:hAnsi="Times New Roman" w:cs="Times New Roman"/>
          <w:sz w:val="28"/>
          <w:szCs w:val="20"/>
        </w:rPr>
        <w:t xml:space="preserve"> зоны рек или ручьев устанавливается в соответствии со </w:t>
      </w:r>
      <w:hyperlink r:id="rId11" w:history="1">
        <w:r w:rsidRPr="00FD6429">
          <w:rPr>
            <w:rFonts w:ascii="Times New Roman" w:eastAsia="Times New Roman" w:hAnsi="Times New Roman" w:cs="Times New Roman"/>
            <w:sz w:val="28"/>
            <w:szCs w:val="20"/>
          </w:rPr>
          <w:t>статьей 65</w:t>
        </w:r>
      </w:hyperlink>
      <w:r w:rsidRPr="00FD6429">
        <w:rPr>
          <w:rFonts w:ascii="Times New Roman" w:eastAsia="Times New Roman" w:hAnsi="Times New Roman" w:cs="Times New Roman"/>
          <w:sz w:val="28"/>
          <w:szCs w:val="20"/>
        </w:rPr>
        <w:t xml:space="preserve"> Водного кодекса Российской Федерации от их истока для рек или ручьев протяженностью:</w:t>
      </w:r>
    </w:p>
    <w:p w:rsidR="00FD6429" w:rsidRPr="00FD6429" w:rsidRDefault="00FD6429" w:rsidP="00FD6429">
      <w:pPr>
        <w:widowControl w:val="0"/>
        <w:autoSpaceDE w:val="0"/>
        <w:autoSpaceDN w:val="0"/>
        <w:spacing w:before="240" w:after="0" w:line="240" w:lineRule="auto"/>
        <w:ind w:firstLine="540"/>
        <w:jc w:val="both"/>
        <w:rPr>
          <w:rFonts w:ascii="Times New Roman" w:eastAsia="Times New Roman" w:hAnsi="Times New Roman" w:cs="Times New Roman"/>
          <w:sz w:val="28"/>
          <w:szCs w:val="20"/>
        </w:rPr>
      </w:pPr>
      <w:r w:rsidRPr="00FD6429">
        <w:rPr>
          <w:rFonts w:ascii="Times New Roman" w:eastAsia="Times New Roman" w:hAnsi="Times New Roman" w:cs="Times New Roman"/>
          <w:sz w:val="28"/>
          <w:szCs w:val="20"/>
        </w:rPr>
        <w:t>до 10 км - 50 метров;</w:t>
      </w:r>
    </w:p>
    <w:p w:rsidR="00FD6429" w:rsidRPr="00FD6429" w:rsidRDefault="00FD6429" w:rsidP="00FD6429">
      <w:pPr>
        <w:widowControl w:val="0"/>
        <w:autoSpaceDE w:val="0"/>
        <w:autoSpaceDN w:val="0"/>
        <w:spacing w:before="240" w:after="0" w:line="240" w:lineRule="auto"/>
        <w:ind w:firstLine="540"/>
        <w:jc w:val="both"/>
        <w:rPr>
          <w:rFonts w:ascii="Times New Roman" w:eastAsia="Times New Roman" w:hAnsi="Times New Roman" w:cs="Times New Roman"/>
          <w:sz w:val="28"/>
          <w:szCs w:val="20"/>
        </w:rPr>
      </w:pPr>
      <w:r w:rsidRPr="00FD6429">
        <w:rPr>
          <w:rFonts w:ascii="Times New Roman" w:eastAsia="Times New Roman" w:hAnsi="Times New Roman" w:cs="Times New Roman"/>
          <w:sz w:val="28"/>
          <w:szCs w:val="20"/>
        </w:rPr>
        <w:t>от 10 до 50 км - 100 метров;</w:t>
      </w:r>
    </w:p>
    <w:p w:rsidR="00FD6429" w:rsidRPr="00FD6429" w:rsidRDefault="00FD6429" w:rsidP="00FD6429">
      <w:pPr>
        <w:widowControl w:val="0"/>
        <w:autoSpaceDE w:val="0"/>
        <w:autoSpaceDN w:val="0"/>
        <w:spacing w:before="240" w:after="0" w:line="240" w:lineRule="auto"/>
        <w:ind w:firstLine="540"/>
        <w:jc w:val="both"/>
        <w:rPr>
          <w:rFonts w:ascii="Times New Roman" w:eastAsia="Times New Roman" w:hAnsi="Times New Roman" w:cs="Times New Roman"/>
          <w:sz w:val="28"/>
          <w:szCs w:val="20"/>
        </w:rPr>
      </w:pPr>
      <w:r w:rsidRPr="00FD6429">
        <w:rPr>
          <w:rFonts w:ascii="Times New Roman" w:eastAsia="Times New Roman" w:hAnsi="Times New Roman" w:cs="Times New Roman"/>
          <w:sz w:val="28"/>
          <w:szCs w:val="20"/>
        </w:rPr>
        <w:t>от 50 км и более - 200 метров.</w:t>
      </w:r>
    </w:p>
    <w:p w:rsidR="00FD6429" w:rsidRPr="00FD6429" w:rsidRDefault="00FD6429" w:rsidP="00FD6429">
      <w:pPr>
        <w:widowControl w:val="0"/>
        <w:autoSpaceDE w:val="0"/>
        <w:autoSpaceDN w:val="0"/>
        <w:spacing w:before="240" w:after="0" w:line="240" w:lineRule="auto"/>
        <w:ind w:firstLine="539"/>
        <w:jc w:val="both"/>
        <w:rPr>
          <w:rFonts w:ascii="Times New Roman" w:eastAsia="Times New Roman" w:hAnsi="Times New Roman" w:cs="Times New Roman"/>
          <w:sz w:val="28"/>
          <w:szCs w:val="20"/>
        </w:rPr>
      </w:pPr>
      <w:r w:rsidRPr="00FD6429">
        <w:rPr>
          <w:rFonts w:ascii="Times New Roman" w:eastAsia="Times New Roman" w:hAnsi="Times New Roman" w:cs="Times New Roman"/>
          <w:sz w:val="28"/>
          <w:szCs w:val="20"/>
        </w:rPr>
        <w:t xml:space="preserve">- Для реки, ручья протяженностью менее 10 км от истока до устья </w:t>
      </w:r>
      <w:proofErr w:type="spellStart"/>
      <w:r w:rsidRPr="00FD6429">
        <w:rPr>
          <w:rFonts w:ascii="Times New Roman" w:eastAsia="Times New Roman" w:hAnsi="Times New Roman" w:cs="Times New Roman"/>
          <w:sz w:val="28"/>
          <w:szCs w:val="20"/>
        </w:rPr>
        <w:t>водоохранная</w:t>
      </w:r>
      <w:proofErr w:type="spellEnd"/>
      <w:r w:rsidRPr="00FD6429">
        <w:rPr>
          <w:rFonts w:ascii="Times New Roman" w:eastAsia="Times New Roman" w:hAnsi="Times New Roman" w:cs="Times New Roman"/>
          <w:sz w:val="28"/>
          <w:szCs w:val="20"/>
        </w:rPr>
        <w:t xml:space="preserve"> зона совпадает с прибрежной защитной полосой. Радиус </w:t>
      </w:r>
      <w:proofErr w:type="spellStart"/>
      <w:r w:rsidRPr="00FD6429">
        <w:rPr>
          <w:rFonts w:ascii="Times New Roman" w:eastAsia="Times New Roman" w:hAnsi="Times New Roman" w:cs="Times New Roman"/>
          <w:sz w:val="28"/>
          <w:szCs w:val="20"/>
        </w:rPr>
        <w:t>водоохранной</w:t>
      </w:r>
      <w:proofErr w:type="spellEnd"/>
      <w:r w:rsidRPr="00FD6429">
        <w:rPr>
          <w:rFonts w:ascii="Times New Roman" w:eastAsia="Times New Roman" w:hAnsi="Times New Roman" w:cs="Times New Roman"/>
          <w:sz w:val="28"/>
          <w:szCs w:val="20"/>
        </w:rPr>
        <w:t xml:space="preserve"> зоны для истоков реки, ручья устанавливается в размере 50 метров.</w:t>
      </w:r>
    </w:p>
    <w:p w:rsidR="00FD6429" w:rsidRPr="00FD6429" w:rsidRDefault="00FD6429" w:rsidP="00FD6429">
      <w:pPr>
        <w:widowControl w:val="0"/>
        <w:autoSpaceDE w:val="0"/>
        <w:autoSpaceDN w:val="0"/>
        <w:spacing w:before="240" w:after="0" w:line="240" w:lineRule="auto"/>
        <w:ind w:firstLine="539"/>
        <w:jc w:val="both"/>
        <w:rPr>
          <w:rFonts w:ascii="Times New Roman" w:eastAsia="Times New Roman" w:hAnsi="Times New Roman" w:cs="Times New Roman"/>
          <w:sz w:val="28"/>
          <w:szCs w:val="20"/>
        </w:rPr>
      </w:pPr>
      <w:r w:rsidRPr="00FD6429">
        <w:rPr>
          <w:rFonts w:ascii="Times New Roman" w:eastAsia="Times New Roman" w:hAnsi="Times New Roman" w:cs="Times New Roman"/>
          <w:sz w:val="28"/>
          <w:szCs w:val="20"/>
        </w:rPr>
        <w:lastRenderedPageBreak/>
        <w:t xml:space="preserve">- Ширина </w:t>
      </w:r>
      <w:proofErr w:type="spellStart"/>
      <w:r w:rsidRPr="00FD6429">
        <w:rPr>
          <w:rFonts w:ascii="Times New Roman" w:eastAsia="Times New Roman" w:hAnsi="Times New Roman" w:cs="Times New Roman"/>
          <w:sz w:val="28"/>
          <w:szCs w:val="20"/>
        </w:rPr>
        <w:t>водоохранной</w:t>
      </w:r>
      <w:proofErr w:type="spellEnd"/>
      <w:r w:rsidRPr="00FD6429">
        <w:rPr>
          <w:rFonts w:ascii="Times New Roman" w:eastAsia="Times New Roman" w:hAnsi="Times New Roman" w:cs="Times New Roman"/>
          <w:sz w:val="28"/>
          <w:szCs w:val="20"/>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50 метров. Ширина </w:t>
      </w:r>
      <w:proofErr w:type="spellStart"/>
      <w:r w:rsidRPr="00FD6429">
        <w:rPr>
          <w:rFonts w:ascii="Times New Roman" w:eastAsia="Times New Roman" w:hAnsi="Times New Roman" w:cs="Times New Roman"/>
          <w:sz w:val="28"/>
          <w:szCs w:val="20"/>
        </w:rPr>
        <w:t>водоохранной</w:t>
      </w:r>
      <w:proofErr w:type="spellEnd"/>
      <w:r w:rsidRPr="00FD6429">
        <w:rPr>
          <w:rFonts w:ascii="Times New Roman" w:eastAsia="Times New Roman" w:hAnsi="Times New Roman" w:cs="Times New Roman"/>
          <w:sz w:val="28"/>
          <w:szCs w:val="20"/>
        </w:rPr>
        <w:t xml:space="preserve"> зоны водохранилища, расположенного на водотоке, устанавливается равной ширине </w:t>
      </w:r>
      <w:proofErr w:type="spellStart"/>
      <w:r w:rsidRPr="00FD6429">
        <w:rPr>
          <w:rFonts w:ascii="Times New Roman" w:eastAsia="Times New Roman" w:hAnsi="Times New Roman" w:cs="Times New Roman"/>
          <w:sz w:val="28"/>
          <w:szCs w:val="20"/>
        </w:rPr>
        <w:t>водоохранной</w:t>
      </w:r>
      <w:proofErr w:type="spellEnd"/>
      <w:r w:rsidRPr="00FD6429">
        <w:rPr>
          <w:rFonts w:ascii="Times New Roman" w:eastAsia="Times New Roman" w:hAnsi="Times New Roman" w:cs="Times New Roman"/>
          <w:sz w:val="28"/>
          <w:szCs w:val="20"/>
        </w:rPr>
        <w:t xml:space="preserve"> зоны этого водотока.</w:t>
      </w:r>
    </w:p>
    <w:p w:rsidR="00FD6429" w:rsidRPr="00FD6429" w:rsidRDefault="00FD6429" w:rsidP="00FD6429">
      <w:pPr>
        <w:widowControl w:val="0"/>
        <w:autoSpaceDE w:val="0"/>
        <w:autoSpaceDN w:val="0"/>
        <w:spacing w:before="280" w:after="0" w:line="240" w:lineRule="auto"/>
        <w:ind w:firstLine="540"/>
        <w:jc w:val="both"/>
        <w:rPr>
          <w:rFonts w:ascii="Times New Roman" w:eastAsia="Times New Roman" w:hAnsi="Times New Roman" w:cs="Times New Roman"/>
          <w:sz w:val="28"/>
          <w:szCs w:val="20"/>
        </w:rPr>
      </w:pPr>
      <w:r w:rsidRPr="00FD6429">
        <w:rPr>
          <w:rFonts w:ascii="Times New Roman" w:eastAsia="Times New Roman" w:hAnsi="Times New Roman" w:cs="Times New Roman"/>
          <w:sz w:val="28"/>
          <w:szCs w:val="20"/>
        </w:rPr>
        <w:t xml:space="preserve">- </w:t>
      </w:r>
      <w:proofErr w:type="spellStart"/>
      <w:r w:rsidRPr="00FD6429">
        <w:rPr>
          <w:rFonts w:ascii="Times New Roman" w:eastAsia="Times New Roman" w:hAnsi="Times New Roman" w:cs="Times New Roman"/>
          <w:sz w:val="28"/>
          <w:szCs w:val="20"/>
        </w:rPr>
        <w:t>Водоохранные</w:t>
      </w:r>
      <w:proofErr w:type="spellEnd"/>
      <w:r w:rsidRPr="00FD6429">
        <w:rPr>
          <w:rFonts w:ascii="Times New Roman" w:eastAsia="Times New Roman" w:hAnsi="Times New Roman" w:cs="Times New Roman"/>
          <w:sz w:val="28"/>
          <w:szCs w:val="20"/>
        </w:rPr>
        <w:t xml:space="preserve"> зоны каналов совпадают по ширине с полосами отводов таких каналов.</w:t>
      </w:r>
    </w:p>
    <w:p w:rsidR="00FD6429" w:rsidRPr="00FD6429" w:rsidRDefault="00FD6429" w:rsidP="00FD6429">
      <w:pPr>
        <w:widowControl w:val="0"/>
        <w:autoSpaceDE w:val="0"/>
        <w:autoSpaceDN w:val="0"/>
        <w:spacing w:before="280" w:after="0" w:line="240" w:lineRule="auto"/>
        <w:ind w:firstLine="540"/>
        <w:jc w:val="both"/>
        <w:rPr>
          <w:rFonts w:ascii="Times New Roman" w:eastAsia="Times New Roman" w:hAnsi="Times New Roman" w:cs="Times New Roman"/>
          <w:sz w:val="28"/>
          <w:szCs w:val="20"/>
        </w:rPr>
      </w:pPr>
      <w:r w:rsidRPr="00FD6429">
        <w:rPr>
          <w:rFonts w:ascii="Times New Roman" w:eastAsia="Times New Roman" w:hAnsi="Times New Roman" w:cs="Times New Roman"/>
          <w:sz w:val="28"/>
          <w:szCs w:val="20"/>
        </w:rPr>
        <w:t xml:space="preserve">- </w:t>
      </w:r>
      <w:proofErr w:type="spellStart"/>
      <w:r w:rsidRPr="00FD6429">
        <w:rPr>
          <w:rFonts w:ascii="Times New Roman" w:eastAsia="Times New Roman" w:hAnsi="Times New Roman" w:cs="Times New Roman"/>
          <w:sz w:val="28"/>
          <w:szCs w:val="20"/>
        </w:rPr>
        <w:t>Водоохранные</w:t>
      </w:r>
      <w:proofErr w:type="spellEnd"/>
      <w:r w:rsidRPr="00FD6429">
        <w:rPr>
          <w:rFonts w:ascii="Times New Roman" w:eastAsia="Times New Roman" w:hAnsi="Times New Roman" w:cs="Times New Roman"/>
          <w:sz w:val="28"/>
          <w:szCs w:val="20"/>
        </w:rPr>
        <w:t xml:space="preserve"> зоны рек, их частей, помещенных в закрытые коллекторы, не устанавливаются.</w:t>
      </w:r>
    </w:p>
    <w:p w:rsidR="00FD6429" w:rsidRPr="00FD6429" w:rsidRDefault="00FD6429" w:rsidP="00FD6429">
      <w:pPr>
        <w:widowControl w:val="0"/>
        <w:autoSpaceDE w:val="0"/>
        <w:autoSpaceDN w:val="0"/>
        <w:spacing w:before="240" w:after="0" w:line="240" w:lineRule="auto"/>
        <w:ind w:firstLine="539"/>
        <w:jc w:val="both"/>
        <w:rPr>
          <w:rFonts w:ascii="Times New Roman" w:eastAsia="Times New Roman" w:hAnsi="Times New Roman" w:cs="Times New Roman"/>
          <w:sz w:val="28"/>
          <w:szCs w:val="20"/>
        </w:rPr>
      </w:pPr>
      <w:r w:rsidRPr="00FD6429">
        <w:rPr>
          <w:rFonts w:ascii="Times New Roman" w:eastAsia="Times New Roman" w:hAnsi="Times New Roman" w:cs="Times New Roman"/>
          <w:sz w:val="28"/>
          <w:szCs w:val="20"/>
        </w:rPr>
        <w:t xml:space="preserve">4.8.2. В границах </w:t>
      </w:r>
      <w:proofErr w:type="spellStart"/>
      <w:r w:rsidRPr="00FD6429">
        <w:rPr>
          <w:rFonts w:ascii="Times New Roman" w:eastAsia="Times New Roman" w:hAnsi="Times New Roman" w:cs="Times New Roman"/>
          <w:sz w:val="28"/>
          <w:szCs w:val="20"/>
        </w:rPr>
        <w:t>водоохранных</w:t>
      </w:r>
      <w:proofErr w:type="spellEnd"/>
      <w:r w:rsidRPr="00FD6429">
        <w:rPr>
          <w:rFonts w:ascii="Times New Roman" w:eastAsia="Times New Roman" w:hAnsi="Times New Roman" w:cs="Times New Roman"/>
          <w:sz w:val="28"/>
          <w:szCs w:val="20"/>
        </w:rPr>
        <w:t xml:space="preserve"> зон запрещается:</w:t>
      </w:r>
    </w:p>
    <w:p w:rsidR="00FD6429" w:rsidRPr="00FD6429" w:rsidRDefault="00FD6429" w:rsidP="00FD6429">
      <w:pPr>
        <w:widowControl w:val="0"/>
        <w:autoSpaceDE w:val="0"/>
        <w:autoSpaceDN w:val="0"/>
        <w:spacing w:before="120" w:after="0" w:line="240" w:lineRule="auto"/>
        <w:ind w:firstLine="539"/>
        <w:jc w:val="both"/>
        <w:rPr>
          <w:rFonts w:ascii="Times New Roman" w:eastAsia="Times New Roman" w:hAnsi="Times New Roman" w:cs="Times New Roman"/>
          <w:sz w:val="28"/>
          <w:szCs w:val="20"/>
        </w:rPr>
      </w:pPr>
      <w:r w:rsidRPr="00FD6429">
        <w:rPr>
          <w:rFonts w:ascii="Times New Roman" w:eastAsia="Times New Roman" w:hAnsi="Times New Roman" w:cs="Times New Roman"/>
          <w:sz w:val="28"/>
          <w:szCs w:val="20"/>
        </w:rPr>
        <w:t>- использование сточных вод в целях повышения почвенного плодородия;</w:t>
      </w:r>
    </w:p>
    <w:p w:rsidR="00FD6429" w:rsidRPr="00FD6429" w:rsidRDefault="00FD6429" w:rsidP="00FD6429">
      <w:pPr>
        <w:widowControl w:val="0"/>
        <w:autoSpaceDE w:val="0"/>
        <w:autoSpaceDN w:val="0"/>
        <w:spacing w:before="120" w:after="0" w:line="240" w:lineRule="auto"/>
        <w:ind w:firstLine="539"/>
        <w:jc w:val="both"/>
        <w:rPr>
          <w:rFonts w:ascii="Times New Roman" w:eastAsia="Times New Roman" w:hAnsi="Times New Roman" w:cs="Times New Roman"/>
          <w:sz w:val="28"/>
          <w:szCs w:val="20"/>
        </w:rPr>
      </w:pPr>
      <w:r w:rsidRPr="00FD6429">
        <w:rPr>
          <w:rFonts w:ascii="Times New Roman" w:eastAsia="Times New Roman" w:hAnsi="Times New Roman" w:cs="Times New Roman"/>
          <w:sz w:val="28"/>
          <w:szCs w:val="20"/>
        </w:rPr>
        <w:t xml:space="preserve">-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rsidRPr="00FD6429">
        <w:rPr>
          <w:rFonts w:ascii="Times New Roman" w:eastAsia="Times New Roman" w:hAnsi="Times New Roman" w:cs="Times New Roman"/>
          <w:sz w:val="28"/>
          <w:szCs w:val="20"/>
        </w:rPr>
        <w:t>концентрации</w:t>
      </w:r>
      <w:proofErr w:type="gramEnd"/>
      <w:r w:rsidRPr="00FD6429">
        <w:rPr>
          <w:rFonts w:ascii="Times New Roman" w:eastAsia="Times New Roman" w:hAnsi="Times New Roman" w:cs="Times New Roman"/>
          <w:sz w:val="28"/>
          <w:szCs w:val="20"/>
        </w:rPr>
        <w:t xml:space="preserve"> которых в водах водных объектов </w:t>
      </w:r>
      <w:proofErr w:type="spellStart"/>
      <w:r w:rsidRPr="00FD6429">
        <w:rPr>
          <w:rFonts w:ascii="Times New Roman" w:eastAsia="Times New Roman" w:hAnsi="Times New Roman" w:cs="Times New Roman"/>
          <w:sz w:val="28"/>
          <w:szCs w:val="20"/>
        </w:rPr>
        <w:t>рыбохозяйственного</w:t>
      </w:r>
      <w:proofErr w:type="spellEnd"/>
      <w:r w:rsidRPr="00FD6429">
        <w:rPr>
          <w:rFonts w:ascii="Times New Roman" w:eastAsia="Times New Roman" w:hAnsi="Times New Roman" w:cs="Times New Roman"/>
          <w:sz w:val="28"/>
          <w:szCs w:val="20"/>
        </w:rPr>
        <w:t xml:space="preserve"> значения не установлены;</w:t>
      </w:r>
    </w:p>
    <w:p w:rsidR="00FD6429" w:rsidRPr="00FD6429" w:rsidRDefault="00FD6429" w:rsidP="00FD6429">
      <w:pPr>
        <w:widowControl w:val="0"/>
        <w:autoSpaceDE w:val="0"/>
        <w:autoSpaceDN w:val="0"/>
        <w:spacing w:before="120" w:after="0" w:line="240" w:lineRule="auto"/>
        <w:ind w:firstLine="539"/>
        <w:jc w:val="both"/>
        <w:rPr>
          <w:rFonts w:ascii="Times New Roman" w:eastAsia="Times New Roman" w:hAnsi="Times New Roman" w:cs="Times New Roman"/>
          <w:sz w:val="28"/>
          <w:szCs w:val="20"/>
        </w:rPr>
      </w:pPr>
      <w:r w:rsidRPr="00FD6429">
        <w:rPr>
          <w:rFonts w:ascii="Times New Roman" w:eastAsia="Times New Roman" w:hAnsi="Times New Roman" w:cs="Times New Roman"/>
          <w:sz w:val="28"/>
          <w:szCs w:val="20"/>
        </w:rPr>
        <w:t>-  осуществление авиационных мер по борьбе с вредными организмами;</w:t>
      </w:r>
    </w:p>
    <w:p w:rsidR="00FD6429" w:rsidRPr="00FD6429" w:rsidRDefault="00FD6429" w:rsidP="00FD6429">
      <w:pPr>
        <w:widowControl w:val="0"/>
        <w:autoSpaceDE w:val="0"/>
        <w:autoSpaceDN w:val="0"/>
        <w:spacing w:after="0" w:line="240" w:lineRule="auto"/>
        <w:jc w:val="both"/>
        <w:rPr>
          <w:rFonts w:ascii="Times New Roman" w:eastAsia="Times New Roman" w:hAnsi="Times New Roman" w:cs="Times New Roman"/>
          <w:sz w:val="28"/>
          <w:szCs w:val="20"/>
        </w:rPr>
      </w:pPr>
      <w:r w:rsidRPr="00FD6429">
        <w:rPr>
          <w:rFonts w:ascii="Times New Roman" w:eastAsia="Times New Roman" w:hAnsi="Times New Roman" w:cs="Times New Roman"/>
          <w:sz w:val="28"/>
          <w:szCs w:val="20"/>
        </w:rPr>
        <w:t xml:space="preserve">(в ред. Федерального </w:t>
      </w:r>
      <w:hyperlink r:id="rId12" w:history="1">
        <w:r w:rsidRPr="00FD6429">
          <w:rPr>
            <w:rFonts w:ascii="Times New Roman" w:eastAsia="Times New Roman" w:hAnsi="Times New Roman" w:cs="Times New Roman"/>
            <w:sz w:val="28"/>
            <w:szCs w:val="20"/>
          </w:rPr>
          <w:t>закона</w:t>
        </w:r>
      </w:hyperlink>
      <w:r w:rsidRPr="00FD6429">
        <w:rPr>
          <w:rFonts w:ascii="Times New Roman" w:eastAsia="Times New Roman" w:hAnsi="Times New Roman" w:cs="Times New Roman"/>
          <w:sz w:val="28"/>
          <w:szCs w:val="20"/>
        </w:rPr>
        <w:t xml:space="preserve"> от 21.10.2013 N 282-ФЗ)</w:t>
      </w:r>
    </w:p>
    <w:p w:rsidR="00FD6429" w:rsidRPr="00FD6429" w:rsidRDefault="00FD6429" w:rsidP="00FD6429">
      <w:pPr>
        <w:widowControl w:val="0"/>
        <w:autoSpaceDE w:val="0"/>
        <w:autoSpaceDN w:val="0"/>
        <w:spacing w:before="120" w:after="0" w:line="240" w:lineRule="auto"/>
        <w:ind w:firstLine="539"/>
        <w:jc w:val="both"/>
        <w:rPr>
          <w:rFonts w:ascii="Times New Roman" w:eastAsia="Times New Roman" w:hAnsi="Times New Roman" w:cs="Times New Roman"/>
          <w:sz w:val="28"/>
          <w:szCs w:val="20"/>
        </w:rPr>
      </w:pPr>
      <w:r w:rsidRPr="00FD6429">
        <w:rPr>
          <w:rFonts w:ascii="Times New Roman" w:eastAsia="Times New Roman" w:hAnsi="Times New Roman" w:cs="Times New Roman"/>
          <w:sz w:val="28"/>
          <w:szCs w:val="20"/>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D6429" w:rsidRPr="00FD6429" w:rsidRDefault="00FD6429" w:rsidP="00FD6429">
      <w:pPr>
        <w:widowControl w:val="0"/>
        <w:autoSpaceDE w:val="0"/>
        <w:autoSpaceDN w:val="0"/>
        <w:spacing w:before="120" w:after="0" w:line="240" w:lineRule="auto"/>
        <w:ind w:firstLine="539"/>
        <w:jc w:val="both"/>
        <w:rPr>
          <w:rFonts w:ascii="Times New Roman" w:eastAsia="Times New Roman" w:hAnsi="Times New Roman" w:cs="Times New Roman"/>
          <w:sz w:val="28"/>
          <w:szCs w:val="20"/>
        </w:rPr>
      </w:pPr>
      <w:proofErr w:type="gramStart"/>
      <w:r w:rsidRPr="00FD6429">
        <w:rPr>
          <w:rFonts w:ascii="Times New Roman" w:eastAsia="Times New Roman" w:hAnsi="Times New Roman" w:cs="Times New Roman"/>
          <w:sz w:val="28"/>
          <w:szCs w:val="20"/>
        </w:rPr>
        <w:t>-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FD6429" w:rsidRPr="00FD6429" w:rsidRDefault="00FD6429" w:rsidP="00FD6429">
      <w:pPr>
        <w:widowControl w:val="0"/>
        <w:autoSpaceDE w:val="0"/>
        <w:autoSpaceDN w:val="0"/>
        <w:spacing w:before="120" w:after="0" w:line="240" w:lineRule="auto"/>
        <w:ind w:firstLine="539"/>
        <w:jc w:val="both"/>
        <w:rPr>
          <w:rFonts w:ascii="Times New Roman" w:eastAsia="Times New Roman" w:hAnsi="Times New Roman" w:cs="Times New Roman"/>
          <w:sz w:val="28"/>
          <w:szCs w:val="20"/>
        </w:rPr>
      </w:pPr>
      <w:r w:rsidRPr="00FD6429">
        <w:rPr>
          <w:rFonts w:ascii="Times New Roman" w:eastAsia="Times New Roman" w:hAnsi="Times New Roman" w:cs="Times New Roman"/>
          <w:sz w:val="28"/>
          <w:szCs w:val="20"/>
        </w:rPr>
        <w:t xml:space="preserve">- хранение пестицидов и </w:t>
      </w:r>
      <w:proofErr w:type="spellStart"/>
      <w:r w:rsidRPr="00FD6429">
        <w:rPr>
          <w:rFonts w:ascii="Times New Roman" w:eastAsia="Times New Roman" w:hAnsi="Times New Roman" w:cs="Times New Roman"/>
          <w:sz w:val="28"/>
          <w:szCs w:val="20"/>
        </w:rPr>
        <w:t>агрохимикатов</w:t>
      </w:r>
      <w:proofErr w:type="spellEnd"/>
      <w:r w:rsidRPr="00FD6429">
        <w:rPr>
          <w:rFonts w:ascii="Times New Roman" w:eastAsia="Times New Roman" w:hAnsi="Times New Roman" w:cs="Times New Roman"/>
          <w:sz w:val="28"/>
          <w:szCs w:val="20"/>
        </w:rPr>
        <w:t xml:space="preserve"> (за исключением хранения </w:t>
      </w:r>
      <w:proofErr w:type="spellStart"/>
      <w:r w:rsidRPr="00FD6429">
        <w:rPr>
          <w:rFonts w:ascii="Times New Roman" w:eastAsia="Times New Roman" w:hAnsi="Times New Roman" w:cs="Times New Roman"/>
          <w:sz w:val="28"/>
          <w:szCs w:val="20"/>
        </w:rPr>
        <w:t>агрохимикатов</w:t>
      </w:r>
      <w:proofErr w:type="spellEnd"/>
      <w:r w:rsidRPr="00FD6429">
        <w:rPr>
          <w:rFonts w:ascii="Times New Roman" w:eastAsia="Times New Roman" w:hAnsi="Times New Roman" w:cs="Times New Roman"/>
          <w:sz w:val="28"/>
          <w:szCs w:val="20"/>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FD6429">
        <w:rPr>
          <w:rFonts w:ascii="Times New Roman" w:eastAsia="Times New Roman" w:hAnsi="Times New Roman" w:cs="Times New Roman"/>
          <w:sz w:val="28"/>
          <w:szCs w:val="20"/>
        </w:rPr>
        <w:t>агрохимикатов</w:t>
      </w:r>
      <w:proofErr w:type="spellEnd"/>
      <w:r w:rsidRPr="00FD6429">
        <w:rPr>
          <w:rFonts w:ascii="Times New Roman" w:eastAsia="Times New Roman" w:hAnsi="Times New Roman" w:cs="Times New Roman"/>
          <w:sz w:val="28"/>
          <w:szCs w:val="20"/>
        </w:rPr>
        <w:t>;</w:t>
      </w:r>
    </w:p>
    <w:p w:rsidR="00FD6429" w:rsidRPr="00FD6429" w:rsidRDefault="00FD6429" w:rsidP="00FD6429">
      <w:pPr>
        <w:widowControl w:val="0"/>
        <w:autoSpaceDE w:val="0"/>
        <w:autoSpaceDN w:val="0"/>
        <w:spacing w:before="120" w:after="0" w:line="240" w:lineRule="auto"/>
        <w:ind w:firstLine="539"/>
        <w:jc w:val="both"/>
        <w:rPr>
          <w:rFonts w:ascii="Times New Roman" w:eastAsia="Times New Roman" w:hAnsi="Times New Roman" w:cs="Times New Roman"/>
          <w:sz w:val="28"/>
          <w:szCs w:val="20"/>
        </w:rPr>
      </w:pPr>
      <w:r w:rsidRPr="00FD6429">
        <w:rPr>
          <w:rFonts w:ascii="Times New Roman" w:eastAsia="Times New Roman" w:hAnsi="Times New Roman" w:cs="Times New Roman"/>
          <w:sz w:val="28"/>
          <w:szCs w:val="20"/>
        </w:rPr>
        <w:t>-  сброс сточных, в том числе дренажных, вод;</w:t>
      </w:r>
    </w:p>
    <w:p w:rsidR="00FD6429" w:rsidRPr="00FD6429" w:rsidRDefault="00FD6429" w:rsidP="00FD6429">
      <w:pPr>
        <w:widowControl w:val="0"/>
        <w:autoSpaceDE w:val="0"/>
        <w:autoSpaceDN w:val="0"/>
        <w:spacing w:after="0" w:line="240" w:lineRule="auto"/>
        <w:jc w:val="both"/>
        <w:rPr>
          <w:rFonts w:ascii="Times New Roman" w:eastAsia="Times New Roman" w:hAnsi="Times New Roman" w:cs="Times New Roman"/>
          <w:sz w:val="28"/>
          <w:szCs w:val="20"/>
        </w:rPr>
      </w:pPr>
      <w:r w:rsidRPr="00FD6429">
        <w:rPr>
          <w:rFonts w:ascii="Times New Roman" w:eastAsia="Times New Roman" w:hAnsi="Times New Roman" w:cs="Times New Roman"/>
          <w:sz w:val="28"/>
          <w:szCs w:val="20"/>
        </w:rPr>
        <w:t xml:space="preserve">(п. 7 </w:t>
      </w:r>
      <w:proofErr w:type="gramStart"/>
      <w:r w:rsidRPr="00FD6429">
        <w:rPr>
          <w:rFonts w:ascii="Times New Roman" w:eastAsia="Times New Roman" w:hAnsi="Times New Roman" w:cs="Times New Roman"/>
          <w:sz w:val="28"/>
          <w:szCs w:val="20"/>
        </w:rPr>
        <w:t>введен</w:t>
      </w:r>
      <w:proofErr w:type="gramEnd"/>
      <w:r w:rsidRPr="00FD6429">
        <w:rPr>
          <w:rFonts w:ascii="Times New Roman" w:eastAsia="Times New Roman" w:hAnsi="Times New Roman" w:cs="Times New Roman"/>
          <w:sz w:val="28"/>
          <w:szCs w:val="20"/>
        </w:rPr>
        <w:t xml:space="preserve"> Федеральным </w:t>
      </w:r>
      <w:hyperlink r:id="rId13" w:history="1">
        <w:r w:rsidRPr="00FD6429">
          <w:rPr>
            <w:rFonts w:ascii="Times New Roman" w:eastAsia="Times New Roman" w:hAnsi="Times New Roman" w:cs="Times New Roman"/>
            <w:sz w:val="28"/>
            <w:szCs w:val="20"/>
          </w:rPr>
          <w:t>законом</w:t>
        </w:r>
      </w:hyperlink>
      <w:r w:rsidRPr="00FD6429">
        <w:rPr>
          <w:rFonts w:ascii="Times New Roman" w:eastAsia="Times New Roman" w:hAnsi="Times New Roman" w:cs="Times New Roman"/>
          <w:sz w:val="28"/>
          <w:szCs w:val="20"/>
        </w:rPr>
        <w:t xml:space="preserve"> от 21.10.2013 N 282-ФЗ)</w:t>
      </w:r>
    </w:p>
    <w:p w:rsidR="00FD6429" w:rsidRPr="00FD6429" w:rsidRDefault="00FD6429" w:rsidP="00FD6429">
      <w:pPr>
        <w:widowControl w:val="0"/>
        <w:autoSpaceDE w:val="0"/>
        <w:autoSpaceDN w:val="0"/>
        <w:spacing w:before="120" w:after="0" w:line="240" w:lineRule="auto"/>
        <w:ind w:firstLine="539"/>
        <w:jc w:val="both"/>
        <w:rPr>
          <w:rFonts w:ascii="Times New Roman" w:eastAsia="Times New Roman" w:hAnsi="Times New Roman" w:cs="Times New Roman"/>
          <w:sz w:val="28"/>
          <w:szCs w:val="20"/>
        </w:rPr>
      </w:pPr>
      <w:proofErr w:type="gramStart"/>
      <w:r w:rsidRPr="00FD6429">
        <w:rPr>
          <w:rFonts w:ascii="Times New Roman" w:eastAsia="Times New Roman" w:hAnsi="Times New Roman" w:cs="Times New Roman"/>
          <w:sz w:val="28"/>
          <w:szCs w:val="20"/>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w:t>
      </w:r>
      <w:r w:rsidRPr="00FD6429">
        <w:rPr>
          <w:rFonts w:ascii="Times New Roman" w:eastAsia="Times New Roman" w:hAnsi="Times New Roman" w:cs="Times New Roman"/>
          <w:sz w:val="28"/>
          <w:szCs w:val="20"/>
        </w:rPr>
        <w:lastRenderedPageBreak/>
        <w:t xml:space="preserve">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4" w:history="1">
        <w:r w:rsidRPr="00FD6429">
          <w:rPr>
            <w:rFonts w:ascii="Times New Roman" w:eastAsia="Times New Roman" w:hAnsi="Times New Roman" w:cs="Times New Roman"/>
            <w:sz w:val="28"/>
            <w:szCs w:val="20"/>
          </w:rPr>
          <w:t>статьей 19.1</w:t>
        </w:r>
      </w:hyperlink>
      <w:r w:rsidRPr="00FD6429">
        <w:rPr>
          <w:rFonts w:ascii="Times New Roman" w:eastAsia="Times New Roman" w:hAnsi="Times New Roman" w:cs="Times New Roman"/>
          <w:sz w:val="28"/>
          <w:szCs w:val="20"/>
        </w:rPr>
        <w:t xml:space="preserve"> Закона Российской Федерации от 21</w:t>
      </w:r>
      <w:proofErr w:type="gramEnd"/>
      <w:r w:rsidRPr="00FD6429">
        <w:rPr>
          <w:rFonts w:ascii="Times New Roman" w:eastAsia="Times New Roman" w:hAnsi="Times New Roman" w:cs="Times New Roman"/>
          <w:sz w:val="28"/>
          <w:szCs w:val="20"/>
        </w:rPr>
        <w:t xml:space="preserve"> февраля 1992 года N 2395-1 "О недрах").</w:t>
      </w:r>
    </w:p>
    <w:p w:rsidR="00FD6429" w:rsidRPr="00FD6429" w:rsidRDefault="00FD6429" w:rsidP="00FD6429">
      <w:pPr>
        <w:widowControl w:val="0"/>
        <w:autoSpaceDE w:val="0"/>
        <w:autoSpaceDN w:val="0"/>
        <w:spacing w:before="200" w:after="0" w:line="240" w:lineRule="auto"/>
        <w:ind w:firstLine="540"/>
        <w:jc w:val="both"/>
        <w:rPr>
          <w:rFonts w:ascii="Times New Roman" w:eastAsia="Times New Roman" w:hAnsi="Times New Roman" w:cs="Times New Roman"/>
          <w:sz w:val="28"/>
          <w:szCs w:val="20"/>
        </w:rPr>
      </w:pPr>
      <w:r w:rsidRPr="00FD6429">
        <w:rPr>
          <w:rFonts w:ascii="Times New Roman" w:eastAsia="Times New Roman" w:hAnsi="Times New Roman" w:cs="Times New Roman"/>
          <w:sz w:val="28"/>
          <w:szCs w:val="20"/>
        </w:rPr>
        <w:t xml:space="preserve">4.8.3. В границах </w:t>
      </w:r>
      <w:proofErr w:type="spellStart"/>
      <w:r w:rsidRPr="00FD6429">
        <w:rPr>
          <w:rFonts w:ascii="Times New Roman" w:eastAsia="Times New Roman" w:hAnsi="Times New Roman" w:cs="Times New Roman"/>
          <w:sz w:val="28"/>
          <w:szCs w:val="20"/>
        </w:rPr>
        <w:t>водоохранных</w:t>
      </w:r>
      <w:proofErr w:type="spellEnd"/>
      <w:r w:rsidRPr="00FD6429">
        <w:rPr>
          <w:rFonts w:ascii="Times New Roman" w:eastAsia="Times New Roman" w:hAnsi="Times New Roman" w:cs="Times New Roman"/>
          <w:sz w:val="28"/>
          <w:szCs w:val="20"/>
        </w:rPr>
        <w:t xml:space="preserve"> зон допускаются:</w:t>
      </w:r>
    </w:p>
    <w:p w:rsidR="00FD6429" w:rsidRPr="00FD6429" w:rsidRDefault="00FD6429" w:rsidP="00FD6429">
      <w:pPr>
        <w:widowControl w:val="0"/>
        <w:autoSpaceDE w:val="0"/>
        <w:autoSpaceDN w:val="0"/>
        <w:spacing w:before="240" w:after="0" w:line="240" w:lineRule="auto"/>
        <w:ind w:firstLine="539"/>
        <w:jc w:val="both"/>
        <w:rPr>
          <w:rFonts w:ascii="Times New Roman" w:eastAsia="Times New Roman" w:hAnsi="Times New Roman" w:cs="Times New Roman"/>
          <w:sz w:val="28"/>
          <w:szCs w:val="20"/>
        </w:rPr>
      </w:pPr>
      <w:r w:rsidRPr="00FD6429">
        <w:rPr>
          <w:rFonts w:ascii="Times New Roman" w:eastAsia="Times New Roman" w:hAnsi="Times New Roman" w:cs="Times New Roman"/>
          <w:sz w:val="28"/>
          <w:szCs w:val="20"/>
        </w:rPr>
        <w:t>-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FD6429" w:rsidRPr="00FD6429" w:rsidRDefault="00FD6429" w:rsidP="00FD6429">
      <w:pPr>
        <w:widowControl w:val="0"/>
        <w:autoSpaceDE w:val="0"/>
        <w:autoSpaceDN w:val="0"/>
        <w:spacing w:before="120" w:after="0" w:line="240" w:lineRule="auto"/>
        <w:ind w:firstLine="539"/>
        <w:jc w:val="both"/>
        <w:rPr>
          <w:rFonts w:ascii="Times New Roman" w:eastAsia="Times New Roman" w:hAnsi="Times New Roman" w:cs="Times New Roman"/>
          <w:sz w:val="28"/>
          <w:szCs w:val="20"/>
        </w:rPr>
      </w:pPr>
      <w:r w:rsidRPr="00FD6429">
        <w:rPr>
          <w:rFonts w:ascii="Times New Roman" w:eastAsia="Times New Roman" w:hAnsi="Times New Roman" w:cs="Times New Roman"/>
          <w:sz w:val="28"/>
          <w:szCs w:val="20"/>
        </w:rPr>
        <w:t>1) централизованные системы водоотведения (канализации), централизованные ливневые системы водоотведения;</w:t>
      </w:r>
    </w:p>
    <w:p w:rsidR="00FD6429" w:rsidRPr="00FD6429" w:rsidRDefault="00FD6429" w:rsidP="00FD6429">
      <w:pPr>
        <w:widowControl w:val="0"/>
        <w:autoSpaceDE w:val="0"/>
        <w:autoSpaceDN w:val="0"/>
        <w:spacing w:before="120" w:after="0" w:line="240" w:lineRule="auto"/>
        <w:ind w:firstLine="539"/>
        <w:jc w:val="both"/>
        <w:rPr>
          <w:rFonts w:ascii="Times New Roman" w:eastAsia="Times New Roman" w:hAnsi="Times New Roman" w:cs="Times New Roman"/>
          <w:sz w:val="28"/>
          <w:szCs w:val="20"/>
        </w:rPr>
      </w:pPr>
      <w:r w:rsidRPr="00FD6429">
        <w:rPr>
          <w:rFonts w:ascii="Times New Roman" w:eastAsia="Times New Roman" w:hAnsi="Times New Roman" w:cs="Times New Roman"/>
          <w:sz w:val="28"/>
          <w:szCs w:val="20"/>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FD6429" w:rsidRPr="00FD6429" w:rsidRDefault="00FD6429" w:rsidP="00FD6429">
      <w:pPr>
        <w:widowControl w:val="0"/>
        <w:autoSpaceDE w:val="0"/>
        <w:autoSpaceDN w:val="0"/>
        <w:spacing w:before="120" w:after="0" w:line="240" w:lineRule="auto"/>
        <w:ind w:firstLine="539"/>
        <w:jc w:val="both"/>
        <w:rPr>
          <w:rFonts w:ascii="Times New Roman" w:eastAsia="Times New Roman" w:hAnsi="Times New Roman" w:cs="Times New Roman"/>
          <w:sz w:val="28"/>
          <w:szCs w:val="20"/>
        </w:rPr>
      </w:pPr>
      <w:r w:rsidRPr="00FD6429">
        <w:rPr>
          <w:rFonts w:ascii="Times New Roman" w:eastAsia="Times New Roman" w:hAnsi="Times New Roman" w:cs="Times New Roman"/>
          <w:sz w:val="28"/>
          <w:szCs w:val="20"/>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FD6429" w:rsidRPr="00FD6429" w:rsidRDefault="00FD6429" w:rsidP="00FD6429">
      <w:pPr>
        <w:widowControl w:val="0"/>
        <w:autoSpaceDE w:val="0"/>
        <w:autoSpaceDN w:val="0"/>
        <w:spacing w:before="120" w:after="0" w:line="240" w:lineRule="auto"/>
        <w:ind w:firstLine="539"/>
        <w:jc w:val="both"/>
        <w:rPr>
          <w:rFonts w:ascii="Times New Roman" w:eastAsia="Times New Roman" w:hAnsi="Times New Roman" w:cs="Times New Roman"/>
          <w:sz w:val="28"/>
          <w:szCs w:val="20"/>
        </w:rPr>
      </w:pPr>
      <w:r w:rsidRPr="00FD6429">
        <w:rPr>
          <w:rFonts w:ascii="Times New Roman" w:eastAsia="Times New Roman" w:hAnsi="Times New Roman" w:cs="Times New Roman"/>
          <w:sz w:val="28"/>
          <w:szCs w:val="20"/>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FD6429" w:rsidRPr="00FD6429" w:rsidRDefault="00FD6429" w:rsidP="00FD6429">
      <w:pPr>
        <w:widowControl w:val="0"/>
        <w:autoSpaceDE w:val="0"/>
        <w:autoSpaceDN w:val="0"/>
        <w:spacing w:before="120" w:after="0" w:line="240" w:lineRule="auto"/>
        <w:ind w:firstLine="539"/>
        <w:jc w:val="both"/>
        <w:rPr>
          <w:rFonts w:ascii="Times New Roman" w:eastAsia="Times New Roman" w:hAnsi="Times New Roman" w:cs="Times New Roman"/>
          <w:sz w:val="28"/>
          <w:szCs w:val="20"/>
        </w:rPr>
      </w:pPr>
      <w:r w:rsidRPr="00FD6429">
        <w:rPr>
          <w:rFonts w:ascii="Times New Roman" w:eastAsia="Times New Roman" w:hAnsi="Times New Roman" w:cs="Times New Roman"/>
          <w:sz w:val="28"/>
          <w:szCs w:val="20"/>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FD6429" w:rsidRPr="00FD6429" w:rsidRDefault="00FD6429" w:rsidP="00FD6429">
      <w:pPr>
        <w:widowControl w:val="0"/>
        <w:autoSpaceDE w:val="0"/>
        <w:autoSpaceDN w:val="0"/>
        <w:spacing w:after="0" w:line="240" w:lineRule="auto"/>
        <w:jc w:val="both"/>
        <w:rPr>
          <w:rFonts w:ascii="Times New Roman" w:eastAsia="Times New Roman" w:hAnsi="Times New Roman" w:cs="Times New Roman"/>
          <w:sz w:val="28"/>
          <w:szCs w:val="20"/>
        </w:rPr>
      </w:pPr>
      <w:r w:rsidRPr="00FD6429">
        <w:rPr>
          <w:rFonts w:ascii="Times New Roman" w:eastAsia="Times New Roman" w:hAnsi="Times New Roman" w:cs="Times New Roman"/>
          <w:sz w:val="28"/>
          <w:szCs w:val="20"/>
        </w:rPr>
        <w:t xml:space="preserve">(п. 5 </w:t>
      </w:r>
      <w:proofErr w:type="gramStart"/>
      <w:r w:rsidRPr="00FD6429">
        <w:rPr>
          <w:rFonts w:ascii="Times New Roman" w:eastAsia="Times New Roman" w:hAnsi="Times New Roman" w:cs="Times New Roman"/>
          <w:sz w:val="28"/>
          <w:szCs w:val="20"/>
        </w:rPr>
        <w:t>введен</w:t>
      </w:r>
      <w:proofErr w:type="gramEnd"/>
      <w:r w:rsidRPr="00FD6429">
        <w:rPr>
          <w:rFonts w:ascii="Times New Roman" w:eastAsia="Times New Roman" w:hAnsi="Times New Roman" w:cs="Times New Roman"/>
          <w:sz w:val="28"/>
          <w:szCs w:val="20"/>
        </w:rPr>
        <w:t xml:space="preserve"> Федеральным </w:t>
      </w:r>
      <w:hyperlink r:id="rId15" w:history="1">
        <w:r w:rsidRPr="00FD6429">
          <w:rPr>
            <w:rFonts w:ascii="Times New Roman" w:eastAsia="Times New Roman" w:hAnsi="Times New Roman" w:cs="Times New Roman"/>
            <w:sz w:val="28"/>
            <w:szCs w:val="20"/>
          </w:rPr>
          <w:t>законом</w:t>
        </w:r>
      </w:hyperlink>
      <w:r w:rsidRPr="00FD6429">
        <w:rPr>
          <w:rFonts w:ascii="Times New Roman" w:eastAsia="Times New Roman" w:hAnsi="Times New Roman" w:cs="Times New Roman"/>
          <w:sz w:val="28"/>
          <w:szCs w:val="20"/>
        </w:rPr>
        <w:t xml:space="preserve"> от 02.08.2019 N 294-ФЗ)</w:t>
      </w:r>
    </w:p>
    <w:p w:rsidR="00FD6429" w:rsidRPr="00FD6429" w:rsidRDefault="00FD6429" w:rsidP="00FD6429">
      <w:pPr>
        <w:widowControl w:val="0"/>
        <w:autoSpaceDE w:val="0"/>
        <w:autoSpaceDN w:val="0"/>
        <w:spacing w:after="0" w:line="240" w:lineRule="auto"/>
        <w:jc w:val="both"/>
        <w:rPr>
          <w:rFonts w:ascii="Times New Roman" w:eastAsia="Times New Roman" w:hAnsi="Times New Roman" w:cs="Times New Roman"/>
          <w:sz w:val="28"/>
          <w:szCs w:val="20"/>
        </w:rPr>
      </w:pPr>
      <w:r w:rsidRPr="00FD6429">
        <w:rPr>
          <w:rFonts w:ascii="Times New Roman" w:eastAsia="Times New Roman" w:hAnsi="Times New Roman" w:cs="Times New Roman"/>
          <w:sz w:val="28"/>
          <w:szCs w:val="20"/>
        </w:rPr>
        <w:t xml:space="preserve">(часть 16 в ред. Федерального </w:t>
      </w:r>
      <w:hyperlink r:id="rId16" w:history="1">
        <w:r w:rsidRPr="00FD6429">
          <w:rPr>
            <w:rFonts w:ascii="Times New Roman" w:eastAsia="Times New Roman" w:hAnsi="Times New Roman" w:cs="Times New Roman"/>
            <w:sz w:val="28"/>
            <w:szCs w:val="20"/>
          </w:rPr>
          <w:t>закона</w:t>
        </w:r>
      </w:hyperlink>
      <w:r w:rsidRPr="00FD6429">
        <w:rPr>
          <w:rFonts w:ascii="Times New Roman" w:eastAsia="Times New Roman" w:hAnsi="Times New Roman" w:cs="Times New Roman"/>
          <w:sz w:val="28"/>
          <w:szCs w:val="20"/>
        </w:rPr>
        <w:t xml:space="preserve"> от 21.10.2013 N 282-ФЗ)</w:t>
      </w:r>
    </w:p>
    <w:p w:rsidR="00FD6429" w:rsidRPr="00FD6429" w:rsidRDefault="00FD6429" w:rsidP="00FD6429">
      <w:pPr>
        <w:widowControl w:val="0"/>
        <w:autoSpaceDE w:val="0"/>
        <w:autoSpaceDN w:val="0"/>
        <w:spacing w:before="200" w:after="0" w:line="240" w:lineRule="auto"/>
        <w:ind w:firstLine="540"/>
        <w:jc w:val="both"/>
        <w:rPr>
          <w:rFonts w:ascii="Times New Roman" w:eastAsia="Times New Roman" w:hAnsi="Times New Roman" w:cs="Times New Roman"/>
          <w:sz w:val="28"/>
          <w:szCs w:val="20"/>
        </w:rPr>
      </w:pPr>
      <w:r w:rsidRPr="00FD6429">
        <w:rPr>
          <w:rFonts w:ascii="Times New Roman" w:eastAsia="Times New Roman" w:hAnsi="Times New Roman" w:cs="Times New Roman"/>
          <w:sz w:val="28"/>
          <w:szCs w:val="20"/>
        </w:rPr>
        <w:t xml:space="preserve">- В отношении территорий ведения гражданами садоводства или </w:t>
      </w:r>
      <w:proofErr w:type="gramStart"/>
      <w:r w:rsidRPr="00FD6429">
        <w:rPr>
          <w:rFonts w:ascii="Times New Roman" w:eastAsia="Times New Roman" w:hAnsi="Times New Roman" w:cs="Times New Roman"/>
          <w:sz w:val="28"/>
          <w:szCs w:val="20"/>
        </w:rPr>
        <w:t xml:space="preserve">огородничества для собственных нужд, размещенных в границах </w:t>
      </w:r>
      <w:proofErr w:type="spellStart"/>
      <w:r w:rsidRPr="00FD6429">
        <w:rPr>
          <w:rFonts w:ascii="Times New Roman" w:eastAsia="Times New Roman" w:hAnsi="Times New Roman" w:cs="Times New Roman"/>
          <w:sz w:val="28"/>
          <w:szCs w:val="20"/>
        </w:rPr>
        <w:t>водоохранных</w:t>
      </w:r>
      <w:proofErr w:type="spellEnd"/>
      <w:r w:rsidRPr="00FD6429">
        <w:rPr>
          <w:rFonts w:ascii="Times New Roman" w:eastAsia="Times New Roman" w:hAnsi="Times New Roman" w:cs="Times New Roman"/>
          <w:sz w:val="28"/>
          <w:szCs w:val="20"/>
        </w:rPr>
        <w:t xml:space="preserve"> зон и не оборудованных сооружениями для очистки сточных вод, до момента их оборудования такими сооружениями и (или) </w:t>
      </w:r>
      <w:r w:rsidRPr="00FD6429">
        <w:rPr>
          <w:rFonts w:ascii="Times New Roman" w:eastAsia="Times New Roman" w:hAnsi="Times New Roman" w:cs="Times New Roman"/>
          <w:sz w:val="28"/>
          <w:szCs w:val="20"/>
        </w:rPr>
        <w:lastRenderedPageBreak/>
        <w:t xml:space="preserve">подключения к системам, указанным в </w:t>
      </w:r>
      <w:hyperlink r:id="rId17" w:anchor="Par1007" w:tooltip="1) централизованные системы водоотведения (канализации), централизованные ливневые системы водоотведения;" w:history="1">
        <w:r w:rsidRPr="00FD6429">
          <w:rPr>
            <w:rFonts w:ascii="Times New Roman" w:eastAsia="Times New Roman" w:hAnsi="Times New Roman" w:cs="Times New Roman"/>
            <w:sz w:val="28"/>
            <w:szCs w:val="20"/>
          </w:rPr>
          <w:t>пункте 1 части 16</w:t>
        </w:r>
      </w:hyperlink>
      <w:r w:rsidRPr="00FD6429">
        <w:rPr>
          <w:rFonts w:ascii="Times New Roman" w:eastAsia="Times New Roman" w:hAnsi="Times New Roman" w:cs="Times New Roman"/>
          <w:sz w:val="28"/>
          <w:szCs w:val="20"/>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FD6429" w:rsidRPr="00FD6429" w:rsidRDefault="00FD6429" w:rsidP="00FD6429">
      <w:pPr>
        <w:widowControl w:val="0"/>
        <w:autoSpaceDE w:val="0"/>
        <w:autoSpaceDN w:val="0"/>
        <w:spacing w:before="200" w:after="0" w:line="240" w:lineRule="auto"/>
        <w:ind w:firstLine="540"/>
        <w:jc w:val="both"/>
        <w:rPr>
          <w:rFonts w:ascii="Times New Roman" w:eastAsia="Times New Roman" w:hAnsi="Times New Roman" w:cs="Times New Roman"/>
          <w:sz w:val="28"/>
          <w:szCs w:val="20"/>
        </w:rPr>
      </w:pPr>
      <w:proofErr w:type="gramStart"/>
      <w:r w:rsidRPr="00FD6429">
        <w:rPr>
          <w:rFonts w:ascii="Times New Roman" w:eastAsia="Times New Roman" w:hAnsi="Times New Roman" w:cs="Times New Roman"/>
          <w:sz w:val="28"/>
          <w:szCs w:val="20"/>
        </w:rPr>
        <w:t xml:space="preserve">- На территориях, расположенных в границах </w:t>
      </w:r>
      <w:proofErr w:type="spellStart"/>
      <w:r w:rsidRPr="00FD6429">
        <w:rPr>
          <w:rFonts w:ascii="Times New Roman" w:eastAsia="Times New Roman" w:hAnsi="Times New Roman" w:cs="Times New Roman"/>
          <w:sz w:val="28"/>
          <w:szCs w:val="20"/>
        </w:rPr>
        <w:t>водоохранных</w:t>
      </w:r>
      <w:proofErr w:type="spellEnd"/>
      <w:r w:rsidRPr="00FD6429">
        <w:rPr>
          <w:rFonts w:ascii="Times New Roman" w:eastAsia="Times New Roman" w:hAnsi="Times New Roman" w:cs="Times New Roman"/>
          <w:sz w:val="28"/>
          <w:szCs w:val="20"/>
        </w:rPr>
        <w:t xml:space="preserve"> зон и занятых защитными лесами, особо защитными участками лесов, наряду с ограничениями, установленными </w:t>
      </w:r>
      <w:hyperlink r:id="rId18" w:anchor="Par988" w:tooltip="15. В границах водоохранных зон запрещаются:" w:history="1">
        <w:r w:rsidRPr="00FD6429">
          <w:rPr>
            <w:rFonts w:ascii="Times New Roman" w:eastAsia="Times New Roman" w:hAnsi="Times New Roman" w:cs="Times New Roman"/>
            <w:sz w:val="28"/>
            <w:szCs w:val="20"/>
          </w:rPr>
          <w:t>частью 15</w:t>
        </w:r>
      </w:hyperlink>
      <w:r w:rsidRPr="00FD6429">
        <w:rPr>
          <w:rFonts w:ascii="Times New Roman" w:eastAsia="Times New Roman" w:hAnsi="Times New Roman" w:cs="Times New Roman"/>
          <w:sz w:val="28"/>
          <w:szCs w:val="20"/>
        </w:rP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FD6429" w:rsidRPr="00FD6429" w:rsidRDefault="00FD6429" w:rsidP="00FD6429">
      <w:pPr>
        <w:widowControl w:val="0"/>
        <w:autoSpaceDE w:val="0"/>
        <w:autoSpaceDN w:val="0"/>
        <w:spacing w:before="200" w:after="0" w:line="240" w:lineRule="auto"/>
        <w:ind w:firstLine="540"/>
        <w:jc w:val="both"/>
        <w:rPr>
          <w:rFonts w:ascii="Times New Roman" w:eastAsia="Times New Roman" w:hAnsi="Times New Roman" w:cs="Times New Roman"/>
          <w:sz w:val="28"/>
          <w:szCs w:val="20"/>
        </w:rPr>
      </w:pPr>
      <w:r w:rsidRPr="00FD6429">
        <w:rPr>
          <w:rFonts w:ascii="Times New Roman" w:eastAsia="Times New Roman" w:hAnsi="Times New Roman" w:cs="Times New Roman"/>
          <w:sz w:val="28"/>
          <w:szCs w:val="20"/>
        </w:rPr>
        <w:t xml:space="preserve">-  Строительство, реконструкция и эксплуатация специализированных хранилищ </w:t>
      </w:r>
      <w:proofErr w:type="spellStart"/>
      <w:r w:rsidRPr="00FD6429">
        <w:rPr>
          <w:rFonts w:ascii="Times New Roman" w:eastAsia="Times New Roman" w:hAnsi="Times New Roman" w:cs="Times New Roman"/>
          <w:sz w:val="28"/>
          <w:szCs w:val="20"/>
        </w:rPr>
        <w:t>агрохимикатов</w:t>
      </w:r>
      <w:proofErr w:type="spellEnd"/>
      <w:r w:rsidRPr="00FD6429">
        <w:rPr>
          <w:rFonts w:ascii="Times New Roman" w:eastAsia="Times New Roman" w:hAnsi="Times New Roman" w:cs="Times New Roman"/>
          <w:sz w:val="28"/>
          <w:szCs w:val="20"/>
        </w:rPr>
        <w:t xml:space="preserve"> допускаются при условии оборудования таких хранилищ сооружениями и системами, предотвращающими загрязнение водных объектов.</w:t>
      </w:r>
    </w:p>
    <w:p w:rsidR="00FD6429" w:rsidRPr="00FD6429" w:rsidRDefault="00FD6429" w:rsidP="00FD6429">
      <w:pPr>
        <w:widowControl w:val="0"/>
        <w:autoSpaceDE w:val="0"/>
        <w:autoSpaceDN w:val="0"/>
        <w:spacing w:before="240" w:after="0" w:line="240" w:lineRule="auto"/>
        <w:ind w:firstLine="539"/>
        <w:jc w:val="both"/>
        <w:rPr>
          <w:rFonts w:ascii="Times New Roman" w:eastAsia="Times New Roman" w:hAnsi="Times New Roman" w:cs="Times New Roman"/>
          <w:sz w:val="28"/>
          <w:szCs w:val="20"/>
        </w:rPr>
      </w:pPr>
      <w:r w:rsidRPr="00FD6429">
        <w:rPr>
          <w:rFonts w:ascii="Times New Roman" w:eastAsia="Times New Roman" w:hAnsi="Times New Roman" w:cs="Times New Roman"/>
          <w:sz w:val="28"/>
          <w:szCs w:val="20"/>
        </w:rPr>
        <w:t xml:space="preserve">4.8.4. В границах </w:t>
      </w:r>
      <w:proofErr w:type="spellStart"/>
      <w:r w:rsidRPr="00FD6429">
        <w:rPr>
          <w:rFonts w:ascii="Times New Roman" w:eastAsia="Times New Roman" w:hAnsi="Times New Roman" w:cs="Times New Roman"/>
          <w:sz w:val="28"/>
          <w:szCs w:val="20"/>
        </w:rPr>
        <w:t>водоохранных</w:t>
      </w:r>
      <w:proofErr w:type="spellEnd"/>
      <w:r w:rsidRPr="00FD6429">
        <w:rPr>
          <w:rFonts w:ascii="Times New Roman" w:eastAsia="Times New Roman" w:hAnsi="Times New Roman" w:cs="Times New Roman"/>
          <w:sz w:val="28"/>
          <w:szCs w:val="20"/>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FD6429" w:rsidRPr="00FD6429" w:rsidRDefault="00FD6429" w:rsidP="00FD6429">
      <w:pPr>
        <w:widowControl w:val="0"/>
        <w:autoSpaceDE w:val="0"/>
        <w:autoSpaceDN w:val="0"/>
        <w:spacing w:before="120" w:after="0" w:line="240" w:lineRule="auto"/>
        <w:ind w:firstLine="539"/>
        <w:jc w:val="both"/>
        <w:rPr>
          <w:rFonts w:ascii="Times New Roman" w:eastAsia="Times New Roman" w:hAnsi="Times New Roman" w:cs="Times New Roman"/>
          <w:sz w:val="28"/>
          <w:szCs w:val="20"/>
        </w:rPr>
      </w:pPr>
      <w:r w:rsidRPr="00FD6429">
        <w:rPr>
          <w:rFonts w:ascii="Times New Roman" w:eastAsia="Times New Roman" w:hAnsi="Times New Roman" w:cs="Times New Roman"/>
          <w:sz w:val="28"/>
          <w:szCs w:val="20"/>
        </w:rPr>
        <w:t>в границах прибрежных защитных полос запрещаются:</w:t>
      </w:r>
    </w:p>
    <w:p w:rsidR="00FD6429" w:rsidRPr="00FD6429" w:rsidRDefault="00FD6429" w:rsidP="00FD6429">
      <w:pPr>
        <w:widowControl w:val="0"/>
        <w:autoSpaceDE w:val="0"/>
        <w:autoSpaceDN w:val="0"/>
        <w:spacing w:before="120" w:after="0" w:line="240" w:lineRule="auto"/>
        <w:ind w:firstLine="539"/>
        <w:jc w:val="both"/>
        <w:rPr>
          <w:rFonts w:ascii="Times New Roman" w:eastAsia="Times New Roman" w:hAnsi="Times New Roman" w:cs="Times New Roman"/>
          <w:sz w:val="28"/>
          <w:szCs w:val="20"/>
        </w:rPr>
      </w:pPr>
      <w:r w:rsidRPr="00FD6429">
        <w:rPr>
          <w:rFonts w:ascii="Times New Roman" w:eastAsia="Times New Roman" w:hAnsi="Times New Roman" w:cs="Times New Roman"/>
          <w:sz w:val="28"/>
          <w:szCs w:val="20"/>
        </w:rPr>
        <w:t>- распашка земель;</w:t>
      </w:r>
    </w:p>
    <w:p w:rsidR="00FD6429" w:rsidRPr="00FD6429" w:rsidRDefault="00FD6429" w:rsidP="00FD6429">
      <w:pPr>
        <w:widowControl w:val="0"/>
        <w:autoSpaceDE w:val="0"/>
        <w:autoSpaceDN w:val="0"/>
        <w:spacing w:before="120" w:after="0" w:line="240" w:lineRule="auto"/>
        <w:ind w:firstLine="540"/>
        <w:jc w:val="both"/>
        <w:rPr>
          <w:rFonts w:ascii="Times New Roman" w:eastAsia="Times New Roman" w:hAnsi="Times New Roman" w:cs="Times New Roman"/>
          <w:sz w:val="28"/>
          <w:szCs w:val="20"/>
        </w:rPr>
      </w:pPr>
      <w:r w:rsidRPr="00FD6429">
        <w:rPr>
          <w:rFonts w:ascii="Times New Roman" w:eastAsia="Times New Roman" w:hAnsi="Times New Roman" w:cs="Times New Roman"/>
          <w:sz w:val="28"/>
          <w:szCs w:val="20"/>
        </w:rPr>
        <w:t>- размещение отвалов размываемых грунтов;</w:t>
      </w:r>
    </w:p>
    <w:p w:rsidR="00FD6429" w:rsidRPr="00FD6429" w:rsidRDefault="00FD6429" w:rsidP="00FD6429">
      <w:pPr>
        <w:widowControl w:val="0"/>
        <w:autoSpaceDE w:val="0"/>
        <w:autoSpaceDN w:val="0"/>
        <w:spacing w:before="120" w:after="0" w:line="240" w:lineRule="auto"/>
        <w:ind w:firstLine="540"/>
        <w:jc w:val="both"/>
        <w:rPr>
          <w:rFonts w:ascii="Times New Roman" w:eastAsia="Times New Roman" w:hAnsi="Times New Roman" w:cs="Times New Roman"/>
          <w:sz w:val="28"/>
          <w:szCs w:val="20"/>
        </w:rPr>
      </w:pPr>
      <w:r w:rsidRPr="00FD6429">
        <w:rPr>
          <w:rFonts w:ascii="Times New Roman" w:eastAsia="Times New Roman" w:hAnsi="Times New Roman" w:cs="Times New Roman"/>
          <w:sz w:val="28"/>
          <w:szCs w:val="20"/>
        </w:rPr>
        <w:t>- выпас сельскохозяйственных животных и организация для них летних лагерей, ванн.</w:t>
      </w:r>
    </w:p>
    <w:p w:rsidR="00FD6429" w:rsidRPr="00FD6429" w:rsidRDefault="00FD6429" w:rsidP="00FD6429">
      <w:pPr>
        <w:widowControl w:val="0"/>
        <w:autoSpaceDE w:val="0"/>
        <w:autoSpaceDN w:val="0"/>
        <w:spacing w:before="240" w:after="0" w:line="240" w:lineRule="auto"/>
        <w:ind w:firstLine="539"/>
        <w:jc w:val="both"/>
        <w:rPr>
          <w:rFonts w:ascii="Times New Roman" w:eastAsia="Times New Roman" w:hAnsi="Times New Roman" w:cs="Times New Roman"/>
          <w:sz w:val="28"/>
          <w:szCs w:val="20"/>
        </w:rPr>
      </w:pPr>
      <w:r w:rsidRPr="00FD6429">
        <w:rPr>
          <w:rFonts w:ascii="Times New Roman" w:eastAsia="Times New Roman" w:hAnsi="Times New Roman" w:cs="Times New Roman"/>
          <w:sz w:val="28"/>
          <w:szCs w:val="20"/>
        </w:rPr>
        <w:t>4.8.5.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FD6429" w:rsidRPr="00FD6429" w:rsidRDefault="00FD6429" w:rsidP="00FD6429">
      <w:pPr>
        <w:widowControl w:val="0"/>
        <w:autoSpaceDE w:val="0"/>
        <w:autoSpaceDN w:val="0"/>
        <w:spacing w:before="240" w:after="0" w:line="240" w:lineRule="auto"/>
        <w:ind w:firstLine="539"/>
        <w:jc w:val="both"/>
        <w:rPr>
          <w:rFonts w:ascii="Times New Roman" w:eastAsia="Times New Roman" w:hAnsi="Times New Roman" w:cs="Times New Roman"/>
          <w:sz w:val="28"/>
          <w:szCs w:val="20"/>
        </w:rPr>
      </w:pPr>
      <w:r w:rsidRPr="00FD6429">
        <w:rPr>
          <w:rFonts w:ascii="Times New Roman" w:eastAsia="Times New Roman" w:hAnsi="Times New Roman" w:cs="Times New Roman"/>
          <w:sz w:val="28"/>
          <w:szCs w:val="20"/>
        </w:rPr>
        <w:t>- 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FD6429" w:rsidRPr="00FD6429" w:rsidRDefault="00FD6429" w:rsidP="00FD6429">
      <w:pPr>
        <w:widowControl w:val="0"/>
        <w:autoSpaceDE w:val="0"/>
        <w:autoSpaceDN w:val="0"/>
        <w:spacing w:before="240" w:after="0" w:line="240" w:lineRule="auto"/>
        <w:ind w:firstLine="539"/>
        <w:jc w:val="both"/>
        <w:rPr>
          <w:rFonts w:ascii="Times New Roman" w:eastAsia="Times New Roman" w:hAnsi="Times New Roman" w:cs="Times New Roman"/>
          <w:sz w:val="28"/>
          <w:szCs w:val="20"/>
        </w:rPr>
      </w:pPr>
      <w:proofErr w:type="gramStart"/>
      <w:r w:rsidRPr="00FD6429">
        <w:rPr>
          <w:rFonts w:ascii="Times New Roman" w:eastAsia="Times New Roman" w:hAnsi="Times New Roman" w:cs="Times New Roman"/>
          <w:sz w:val="28"/>
          <w:szCs w:val="20"/>
        </w:rPr>
        <w:t>- 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roofErr w:type="gramEnd"/>
    </w:p>
    <w:p w:rsidR="00FD6429" w:rsidRPr="00FD6429" w:rsidRDefault="00FD6429" w:rsidP="00FD6429">
      <w:pPr>
        <w:widowControl w:val="0"/>
        <w:autoSpaceDE w:val="0"/>
        <w:autoSpaceDN w:val="0"/>
        <w:spacing w:before="240" w:after="0" w:line="240" w:lineRule="auto"/>
        <w:ind w:firstLine="539"/>
        <w:jc w:val="both"/>
        <w:rPr>
          <w:rFonts w:ascii="Times New Roman" w:eastAsia="Times New Roman" w:hAnsi="Times New Roman" w:cs="Times New Roman"/>
          <w:sz w:val="28"/>
          <w:szCs w:val="20"/>
        </w:rPr>
      </w:pPr>
      <w:r w:rsidRPr="00FD6429">
        <w:rPr>
          <w:rFonts w:ascii="Times New Roman" w:eastAsia="Times New Roman" w:hAnsi="Times New Roman" w:cs="Times New Roman"/>
          <w:sz w:val="28"/>
          <w:szCs w:val="20"/>
        </w:rPr>
        <w:t xml:space="preserve">-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FD6429">
        <w:rPr>
          <w:rFonts w:ascii="Times New Roman" w:eastAsia="Times New Roman" w:hAnsi="Times New Roman" w:cs="Times New Roman"/>
          <w:sz w:val="28"/>
          <w:szCs w:val="20"/>
        </w:rPr>
        <w:t>водоохранной</w:t>
      </w:r>
      <w:proofErr w:type="spellEnd"/>
      <w:r w:rsidRPr="00FD6429">
        <w:rPr>
          <w:rFonts w:ascii="Times New Roman" w:eastAsia="Times New Roman" w:hAnsi="Times New Roman" w:cs="Times New Roman"/>
          <w:sz w:val="28"/>
          <w:szCs w:val="20"/>
        </w:rPr>
        <w:t xml:space="preserve"> зоны на таких территориях устанавливается от парапета набережной. При отсутствии набережной ширина </w:t>
      </w:r>
      <w:proofErr w:type="spellStart"/>
      <w:r w:rsidRPr="00FD6429">
        <w:rPr>
          <w:rFonts w:ascii="Times New Roman" w:eastAsia="Times New Roman" w:hAnsi="Times New Roman" w:cs="Times New Roman"/>
          <w:sz w:val="28"/>
          <w:szCs w:val="20"/>
        </w:rPr>
        <w:t>водоохранной</w:t>
      </w:r>
      <w:proofErr w:type="spellEnd"/>
      <w:r w:rsidRPr="00FD6429">
        <w:rPr>
          <w:rFonts w:ascii="Times New Roman" w:eastAsia="Times New Roman" w:hAnsi="Times New Roman" w:cs="Times New Roman"/>
          <w:sz w:val="28"/>
          <w:szCs w:val="20"/>
        </w:rPr>
        <w:t xml:space="preserve"> зоны, </w:t>
      </w:r>
      <w:r w:rsidRPr="00FD6429">
        <w:rPr>
          <w:rFonts w:ascii="Times New Roman" w:eastAsia="Times New Roman" w:hAnsi="Times New Roman" w:cs="Times New Roman"/>
          <w:sz w:val="28"/>
          <w:szCs w:val="20"/>
        </w:rPr>
        <w:lastRenderedPageBreak/>
        <w:t>прибрежной защитной полосы измеряется от местоположения береговой линии (границы водного объекта).</w:t>
      </w:r>
    </w:p>
    <w:p w:rsidR="00FD6429" w:rsidRPr="00FD6429" w:rsidRDefault="00FD6429" w:rsidP="00FD6429">
      <w:pPr>
        <w:widowControl w:val="0"/>
        <w:autoSpaceDE w:val="0"/>
        <w:autoSpaceDN w:val="0"/>
        <w:spacing w:before="240" w:after="0" w:line="240" w:lineRule="auto"/>
        <w:ind w:firstLine="539"/>
        <w:jc w:val="both"/>
        <w:rPr>
          <w:rFonts w:ascii="Times New Roman" w:eastAsia="Times New Roman" w:hAnsi="Times New Roman" w:cs="Times New Roman"/>
          <w:sz w:val="28"/>
          <w:szCs w:val="20"/>
        </w:rPr>
      </w:pPr>
      <w:r w:rsidRPr="00FD6429">
        <w:rPr>
          <w:rFonts w:ascii="Times New Roman" w:eastAsia="Times New Roman" w:hAnsi="Times New Roman" w:cs="Times New Roman"/>
          <w:sz w:val="28"/>
          <w:szCs w:val="20"/>
        </w:rPr>
        <w:t xml:space="preserve">- </w:t>
      </w:r>
      <w:proofErr w:type="gramStart"/>
      <w:r w:rsidRPr="00FD6429">
        <w:rPr>
          <w:rFonts w:ascii="Times New Roman" w:eastAsia="Times New Roman" w:hAnsi="Times New Roman" w:cs="Times New Roman"/>
          <w:sz w:val="28"/>
          <w:szCs w:val="20"/>
        </w:rPr>
        <w:t>п</w:t>
      </w:r>
      <w:proofErr w:type="gramEnd"/>
      <w:r w:rsidRPr="00FD6429">
        <w:rPr>
          <w:rFonts w:ascii="Times New Roman" w:eastAsia="Times New Roman" w:hAnsi="Times New Roman" w:cs="Times New Roman"/>
          <w:sz w:val="28"/>
          <w:szCs w:val="20"/>
        </w:rPr>
        <w:t>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FD6429" w:rsidRPr="00FD6429" w:rsidRDefault="00FD6429" w:rsidP="00FD6429">
      <w:pPr>
        <w:widowControl w:val="0"/>
        <w:autoSpaceDE w:val="0"/>
        <w:autoSpaceDN w:val="0"/>
        <w:spacing w:after="0" w:line="240" w:lineRule="auto"/>
        <w:jc w:val="both"/>
        <w:rPr>
          <w:rFonts w:ascii="Times New Roman" w:eastAsia="Times New Roman" w:hAnsi="Times New Roman" w:cs="Times New Roman"/>
          <w:sz w:val="28"/>
          <w:szCs w:val="20"/>
        </w:rPr>
      </w:pPr>
      <w:r w:rsidRPr="00FD6429">
        <w:rPr>
          <w:rFonts w:ascii="Times New Roman" w:eastAsia="Times New Roman" w:hAnsi="Times New Roman" w:cs="Times New Roman"/>
          <w:sz w:val="28"/>
          <w:szCs w:val="20"/>
        </w:rPr>
        <w:t>(</w:t>
      </w:r>
      <w:proofErr w:type="gramStart"/>
      <w:r w:rsidRPr="00FD6429">
        <w:rPr>
          <w:rFonts w:ascii="Times New Roman" w:eastAsia="Times New Roman" w:hAnsi="Times New Roman" w:cs="Times New Roman"/>
          <w:sz w:val="28"/>
          <w:szCs w:val="20"/>
        </w:rPr>
        <w:t>в</w:t>
      </w:r>
      <w:proofErr w:type="gramEnd"/>
      <w:r w:rsidRPr="00FD6429">
        <w:rPr>
          <w:rFonts w:ascii="Times New Roman" w:eastAsia="Times New Roman" w:hAnsi="Times New Roman" w:cs="Times New Roman"/>
          <w:sz w:val="28"/>
          <w:szCs w:val="20"/>
        </w:rPr>
        <w:t xml:space="preserve"> ред. Федерального </w:t>
      </w:r>
      <w:hyperlink r:id="rId19" w:history="1">
        <w:r w:rsidRPr="00FD6429">
          <w:rPr>
            <w:rFonts w:ascii="Times New Roman" w:eastAsia="Times New Roman" w:hAnsi="Times New Roman" w:cs="Times New Roman"/>
            <w:sz w:val="28"/>
            <w:szCs w:val="20"/>
          </w:rPr>
          <w:t>закона</w:t>
        </w:r>
      </w:hyperlink>
      <w:r w:rsidRPr="00FD6429">
        <w:rPr>
          <w:rFonts w:ascii="Times New Roman" w:eastAsia="Times New Roman" w:hAnsi="Times New Roman" w:cs="Times New Roman"/>
          <w:sz w:val="28"/>
          <w:szCs w:val="20"/>
        </w:rPr>
        <w:t xml:space="preserve"> от 13.07.2015 N 244-ФЗ)</w:t>
      </w:r>
    </w:p>
    <w:p w:rsidR="00FD6429" w:rsidRPr="00FD6429" w:rsidRDefault="00FD6429" w:rsidP="00FD6429">
      <w:pPr>
        <w:widowControl w:val="0"/>
        <w:autoSpaceDE w:val="0"/>
        <w:autoSpaceDN w:val="0"/>
        <w:spacing w:before="240" w:after="0" w:line="240" w:lineRule="auto"/>
        <w:ind w:firstLine="539"/>
        <w:jc w:val="both"/>
        <w:rPr>
          <w:rFonts w:ascii="Times New Roman" w:eastAsia="Times New Roman" w:hAnsi="Times New Roman" w:cs="Times New Roman"/>
          <w:sz w:val="28"/>
          <w:szCs w:val="20"/>
        </w:rPr>
      </w:pPr>
      <w:r w:rsidRPr="00FD6429">
        <w:rPr>
          <w:rFonts w:ascii="Times New Roman" w:eastAsia="Times New Roman" w:hAnsi="Times New Roman" w:cs="Times New Roman"/>
          <w:sz w:val="28"/>
          <w:szCs w:val="20"/>
        </w:rPr>
        <w:t xml:space="preserve">В соответствии с Земельным </w:t>
      </w:r>
      <w:hyperlink r:id="rId20" w:history="1">
        <w:r w:rsidRPr="00FD6429">
          <w:rPr>
            <w:rFonts w:ascii="Times New Roman" w:eastAsia="Times New Roman" w:hAnsi="Times New Roman" w:cs="Times New Roman"/>
            <w:sz w:val="28"/>
            <w:szCs w:val="20"/>
          </w:rPr>
          <w:t>кодексом</w:t>
        </w:r>
      </w:hyperlink>
      <w:r w:rsidRPr="00FD6429">
        <w:rPr>
          <w:rFonts w:ascii="Times New Roman" w:eastAsia="Times New Roman" w:hAnsi="Times New Roman" w:cs="Times New Roman"/>
          <w:sz w:val="28"/>
          <w:szCs w:val="20"/>
        </w:rPr>
        <w:t xml:space="preserve"> Российской Федерации запрещается приватизация земельных участков в пределах береговой полосы.</w:t>
      </w:r>
    </w:p>
    <w:p w:rsidR="00AE7600" w:rsidRDefault="00AE7600" w:rsidP="00AB2B97">
      <w:pPr>
        <w:pStyle w:val="ConsPlusNormal"/>
        <w:outlineLvl w:val="0"/>
        <w:rPr>
          <w:rFonts w:ascii="Times New Roman" w:hAnsi="Times New Roman" w:cs="Times New Roman"/>
          <w:sz w:val="26"/>
          <w:szCs w:val="26"/>
        </w:rPr>
      </w:pPr>
    </w:p>
    <w:sectPr w:rsidR="00AE7600" w:rsidSect="00896F46">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106B4"/>
    <w:multiLevelType w:val="hybridMultilevel"/>
    <w:tmpl w:val="AFDE7D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36BCA"/>
    <w:rsid w:val="0000138F"/>
    <w:rsid w:val="000304BB"/>
    <w:rsid w:val="000D2C4A"/>
    <w:rsid w:val="000E1F2D"/>
    <w:rsid w:val="001216F5"/>
    <w:rsid w:val="001913E7"/>
    <w:rsid w:val="001944EE"/>
    <w:rsid w:val="001E355B"/>
    <w:rsid w:val="00212B4B"/>
    <w:rsid w:val="002758F5"/>
    <w:rsid w:val="00317240"/>
    <w:rsid w:val="0036625A"/>
    <w:rsid w:val="003E335D"/>
    <w:rsid w:val="003E4668"/>
    <w:rsid w:val="003E7A0B"/>
    <w:rsid w:val="004106AC"/>
    <w:rsid w:val="00411E17"/>
    <w:rsid w:val="00471BC8"/>
    <w:rsid w:val="004C10A6"/>
    <w:rsid w:val="005052E6"/>
    <w:rsid w:val="00507349"/>
    <w:rsid w:val="005577AB"/>
    <w:rsid w:val="00594DA8"/>
    <w:rsid w:val="005B585E"/>
    <w:rsid w:val="005E0A60"/>
    <w:rsid w:val="00615167"/>
    <w:rsid w:val="006205E5"/>
    <w:rsid w:val="00677802"/>
    <w:rsid w:val="0070454E"/>
    <w:rsid w:val="00714D96"/>
    <w:rsid w:val="007211FF"/>
    <w:rsid w:val="00741EFB"/>
    <w:rsid w:val="007C1ED1"/>
    <w:rsid w:val="00896F46"/>
    <w:rsid w:val="008A05FB"/>
    <w:rsid w:val="008A0B38"/>
    <w:rsid w:val="009E6816"/>
    <w:rsid w:val="00A00505"/>
    <w:rsid w:val="00AB2B97"/>
    <w:rsid w:val="00AE7600"/>
    <w:rsid w:val="00B24088"/>
    <w:rsid w:val="00BC3290"/>
    <w:rsid w:val="00BF6DE7"/>
    <w:rsid w:val="00C86508"/>
    <w:rsid w:val="00CD2D94"/>
    <w:rsid w:val="00CD6F26"/>
    <w:rsid w:val="00D52D1C"/>
    <w:rsid w:val="00D7247B"/>
    <w:rsid w:val="00DC7AB1"/>
    <w:rsid w:val="00E37B3E"/>
    <w:rsid w:val="00E426C1"/>
    <w:rsid w:val="00F22C86"/>
    <w:rsid w:val="00F36BCA"/>
    <w:rsid w:val="00F53FB0"/>
    <w:rsid w:val="00F87E60"/>
    <w:rsid w:val="00FD6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DE7"/>
  </w:style>
  <w:style w:type="paragraph" w:styleId="1">
    <w:name w:val="heading 1"/>
    <w:basedOn w:val="a"/>
    <w:next w:val="a"/>
    <w:link w:val="10"/>
    <w:uiPriority w:val="9"/>
    <w:qFormat/>
    <w:rsid w:val="00C865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Знак3 Знак,Знак3,Знак3 Знак Знак Знак,ПодЗаголовок,Заголовок 31,Знак14, Знак3, Знак3 Знак Знак Знак"/>
    <w:basedOn w:val="a"/>
    <w:next w:val="a"/>
    <w:link w:val="30"/>
    <w:qFormat/>
    <w:rsid w:val="00F36BCA"/>
    <w:pPr>
      <w:keepNext/>
      <w:spacing w:after="0" w:line="240" w:lineRule="auto"/>
      <w:jc w:val="right"/>
      <w:outlineLvl w:val="2"/>
    </w:pPr>
    <w:rPr>
      <w:rFonts w:ascii="Times New Roman" w:eastAsia="Times New Roman" w:hAnsi="Times New Roman" w:cs="Times New Roman"/>
      <w:color w:val="333333"/>
      <w:sz w:val="24"/>
      <w:szCs w:val="28"/>
    </w:rPr>
  </w:style>
  <w:style w:type="paragraph" w:styleId="4">
    <w:name w:val="heading 4"/>
    <w:aliases w:val="ПОДЗАГОЛОВКИ"/>
    <w:basedOn w:val="a"/>
    <w:next w:val="a"/>
    <w:link w:val="40"/>
    <w:qFormat/>
    <w:rsid w:val="00F36BCA"/>
    <w:pPr>
      <w:keepNext/>
      <w:spacing w:after="0" w:line="240" w:lineRule="auto"/>
      <w:jc w:val="center"/>
      <w:outlineLvl w:val="3"/>
    </w:pPr>
    <w:rPr>
      <w:rFonts w:ascii="Times New Roman" w:eastAsia="Times New Roman" w:hAnsi="Times New Roman" w:cs="Times New Roman"/>
      <w:color w:val="333333"/>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36BC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30">
    <w:name w:val="Заголовок 3 Знак"/>
    <w:aliases w:val="Знак3 Знак Знак,Знак3 Знак1,Знак3 Знак Знак Знак Знак,ПодЗаголовок Знак,Заголовок 31 Знак,Знак14 Знак, Знак3 Знак, Знак3 Знак Знак Знак Знак"/>
    <w:basedOn w:val="a0"/>
    <w:link w:val="3"/>
    <w:rsid w:val="00F36BCA"/>
    <w:rPr>
      <w:rFonts w:ascii="Times New Roman" w:eastAsia="Times New Roman" w:hAnsi="Times New Roman" w:cs="Times New Roman"/>
      <w:color w:val="333333"/>
      <w:sz w:val="24"/>
      <w:szCs w:val="28"/>
    </w:rPr>
  </w:style>
  <w:style w:type="character" w:customStyle="1" w:styleId="40">
    <w:name w:val="Заголовок 4 Знак"/>
    <w:aliases w:val="ПОДЗАГОЛОВКИ Знак"/>
    <w:basedOn w:val="a0"/>
    <w:link w:val="4"/>
    <w:rsid w:val="00F36BCA"/>
    <w:rPr>
      <w:rFonts w:ascii="Times New Roman" w:eastAsia="Times New Roman" w:hAnsi="Times New Roman" w:cs="Times New Roman"/>
      <w:color w:val="333333"/>
      <w:sz w:val="28"/>
      <w:szCs w:val="28"/>
    </w:rPr>
  </w:style>
  <w:style w:type="paragraph" w:customStyle="1" w:styleId="ConsPlusTitlePage">
    <w:name w:val="ConsPlusTitlePage"/>
    <w:rsid w:val="00F36BCA"/>
    <w:pPr>
      <w:widowControl w:val="0"/>
      <w:autoSpaceDE w:val="0"/>
      <w:autoSpaceDN w:val="0"/>
      <w:spacing w:after="0" w:line="240" w:lineRule="auto"/>
    </w:pPr>
    <w:rPr>
      <w:rFonts w:ascii="Tahoma" w:eastAsia="Times New Roman" w:hAnsi="Tahoma" w:cs="Tahoma"/>
      <w:sz w:val="20"/>
      <w:szCs w:val="20"/>
    </w:rPr>
  </w:style>
  <w:style w:type="paragraph" w:styleId="a3">
    <w:name w:val="Title"/>
    <w:basedOn w:val="a"/>
    <w:link w:val="a4"/>
    <w:qFormat/>
    <w:rsid w:val="00F36BCA"/>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F36BCA"/>
    <w:rPr>
      <w:rFonts w:ascii="Times New Roman" w:eastAsia="Times New Roman" w:hAnsi="Times New Roman" w:cs="Times New Roman"/>
      <w:sz w:val="28"/>
      <w:szCs w:val="20"/>
    </w:rPr>
  </w:style>
  <w:style w:type="character" w:customStyle="1" w:styleId="10">
    <w:name w:val="Заголовок 1 Знак"/>
    <w:basedOn w:val="a0"/>
    <w:link w:val="1"/>
    <w:uiPriority w:val="9"/>
    <w:rsid w:val="00C86508"/>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C865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6508"/>
    <w:rPr>
      <w:rFonts w:ascii="Tahoma" w:hAnsi="Tahoma" w:cs="Tahoma"/>
      <w:sz w:val="16"/>
      <w:szCs w:val="16"/>
    </w:rPr>
  </w:style>
  <w:style w:type="paragraph" w:styleId="a7">
    <w:name w:val="List Paragraph"/>
    <w:basedOn w:val="a"/>
    <w:uiPriority w:val="34"/>
    <w:qFormat/>
    <w:rsid w:val="00C86508"/>
    <w:pPr>
      <w:ind w:left="720"/>
      <w:contextualSpacing/>
    </w:pPr>
  </w:style>
  <w:style w:type="paragraph" w:customStyle="1" w:styleId="ConsPlusNormal">
    <w:name w:val="ConsPlusNormal"/>
    <w:uiPriority w:val="99"/>
    <w:rsid w:val="00714D96"/>
    <w:pPr>
      <w:widowControl w:val="0"/>
      <w:autoSpaceDE w:val="0"/>
      <w:autoSpaceDN w:val="0"/>
      <w:spacing w:after="0" w:line="240" w:lineRule="auto"/>
    </w:pPr>
    <w:rPr>
      <w:rFonts w:ascii="Calibri" w:eastAsia="Times New Roman" w:hAnsi="Calibri" w:cs="Calibri"/>
      <w:szCs w:val="20"/>
    </w:rPr>
  </w:style>
  <w:style w:type="character" w:styleId="a8">
    <w:name w:val="Hyperlink"/>
    <w:basedOn w:val="a0"/>
    <w:uiPriority w:val="99"/>
    <w:rsid w:val="00714D96"/>
    <w:rPr>
      <w:rFonts w:cs="Times New Roman"/>
      <w:color w:val="0000FF"/>
      <w:u w:val="single"/>
    </w:rPr>
  </w:style>
  <w:style w:type="paragraph" w:customStyle="1" w:styleId="a9">
    <w:name w:val="Знак"/>
    <w:basedOn w:val="a"/>
    <w:rsid w:val="00411E17"/>
    <w:pPr>
      <w:spacing w:after="160" w:line="240" w:lineRule="exact"/>
    </w:pPr>
    <w:rPr>
      <w:rFonts w:ascii="Verdana" w:eastAsia="Times New Roman" w:hAnsi="Verdana" w:cs="Verdana"/>
      <w:sz w:val="24"/>
      <w:szCs w:val="24"/>
      <w:lang w:val="en-US" w:eastAsia="en-US"/>
    </w:rPr>
  </w:style>
  <w:style w:type="paragraph" w:customStyle="1" w:styleId="ConsPlusNonformat">
    <w:name w:val="ConsPlusNonformat"/>
    <w:uiPriority w:val="99"/>
    <w:rsid w:val="001E355B"/>
    <w:pPr>
      <w:widowControl w:val="0"/>
      <w:autoSpaceDE w:val="0"/>
      <w:autoSpaceDN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867764">
      <w:bodyDiv w:val="1"/>
      <w:marLeft w:val="0"/>
      <w:marRight w:val="0"/>
      <w:marTop w:val="0"/>
      <w:marBottom w:val="0"/>
      <w:divBdr>
        <w:top w:val="none" w:sz="0" w:space="0" w:color="auto"/>
        <w:left w:val="none" w:sz="0" w:space="0" w:color="auto"/>
        <w:bottom w:val="none" w:sz="0" w:space="0" w:color="auto"/>
        <w:right w:val="none" w:sz="0" w:space="0" w:color="auto"/>
      </w:divBdr>
    </w:div>
    <w:div w:id="103134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AE4102ED9440738CE867FFDCCC15BC8530306BB8A8468AB31695AFE4Y31DF" TargetMode="External"/><Relationship Id="rId13" Type="http://schemas.openxmlformats.org/officeDocument/2006/relationships/hyperlink" Target="https://login.consultant.ru/link/?req=doc&amp;demo=2&amp;base=LAW&amp;n=454133&amp;date=21.12.2023&amp;dst=100059&amp;field=134" TargetMode="External"/><Relationship Id="rId18" Type="http://schemas.openxmlformats.org/officeDocument/2006/relationships/hyperlink" Target="file:///d:\WinUsers\User\Desktop\&#1055;&#1088;&#1080;&#1083;&#1086;&#1078;&#1077;&#1085;&#1080;&#1077;.%20&#1082;%20&#1087;&#1088;&#1086;&#1077;&#1082;&#1090;&#1091;%20&#1088;&#1077;&#1096;&#1077;&#1085;&#1080;&#1103;%20&#1044;&#1091;&#1084;&#1099;.docx"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login.consultant.ru/link/?req=doc&amp;demo=2&amp;base=LAW&amp;n=454133&amp;date=21.12.2023&amp;dst=100054&amp;field=134" TargetMode="External"/><Relationship Id="rId17" Type="http://schemas.openxmlformats.org/officeDocument/2006/relationships/hyperlink" Target="file:///d:\WinUsers\User\Desktop\&#1055;&#1088;&#1080;&#1083;&#1086;&#1078;&#1077;&#1085;&#1080;&#1077;.%20&#1082;%20&#1087;&#1088;&#1086;&#1077;&#1082;&#1090;&#1091;%20&#1088;&#1077;&#1096;&#1077;&#1085;&#1080;&#1103;%20&#1044;&#1091;&#1084;&#1099;.docx" TargetMode="External"/><Relationship Id="rId2" Type="http://schemas.openxmlformats.org/officeDocument/2006/relationships/styles" Target="styles.xml"/><Relationship Id="rId16" Type="http://schemas.openxmlformats.org/officeDocument/2006/relationships/hyperlink" Target="https://login.consultant.ru/link/?req=doc&amp;demo=2&amp;base=LAW&amp;n=454133&amp;date=21.12.2023&amp;dst=100063&amp;field=134" TargetMode="External"/><Relationship Id="rId20" Type="http://schemas.openxmlformats.org/officeDocument/2006/relationships/hyperlink" Target="consultantplus://offline/ref=61AE4102ED9440738CE867FFDCCC15BC8533386DB9AD468AB31695AFE4Y31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61AE4102ED9440738CE867FFDCCC15BC8533386BBBA8468AB31695AFE43D92DA4A25F9C4EF426689YE1FF" TargetMode="External"/><Relationship Id="rId5" Type="http://schemas.openxmlformats.org/officeDocument/2006/relationships/webSettings" Target="webSettings.xml"/><Relationship Id="rId15" Type="http://schemas.openxmlformats.org/officeDocument/2006/relationships/hyperlink" Target="https://login.consultant.ru/link/?req=doc&amp;demo=2&amp;base=LAW&amp;n=330701&amp;date=21.12.2023&amp;dst=100023&amp;field=134" TargetMode="External"/><Relationship Id="rId10" Type="http://schemas.openxmlformats.org/officeDocument/2006/relationships/hyperlink" Target="consultantplus://offline/ref=61AE4102ED9440738CE867FFDCCC15BC8632396CB8A41B80BB4F99ADE332CDCD4D6CF5C5EF4262Y81AF" TargetMode="External"/><Relationship Id="rId19" Type="http://schemas.openxmlformats.org/officeDocument/2006/relationships/hyperlink" Target="https://login.consultant.ru/link/?req=doc&amp;demo=2&amp;base=LAW&amp;n=201713&amp;date=21.12.2023&amp;dst=100016&amp;field=134" TargetMode="External"/><Relationship Id="rId4" Type="http://schemas.openxmlformats.org/officeDocument/2006/relationships/settings" Target="settings.xml"/><Relationship Id="rId9" Type="http://schemas.openxmlformats.org/officeDocument/2006/relationships/hyperlink" Target="consultantplus://offline/ref=61AE4102ED9440738CE867FFDCCC15BC8E393869BFA41B80BB4F99ADYE13F" TargetMode="External"/><Relationship Id="rId14" Type="http://schemas.openxmlformats.org/officeDocument/2006/relationships/hyperlink" Target="https://login.consultant.ru/link/?req=doc&amp;demo=2&amp;base=LAW&amp;n=464192&amp;date=21.12.2023&amp;dst=35&amp;fie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8</Pages>
  <Words>2259</Words>
  <Characters>12877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User</cp:lastModifiedBy>
  <cp:revision>21</cp:revision>
  <cp:lastPrinted>2024-01-11T01:58:00Z</cp:lastPrinted>
  <dcterms:created xsi:type="dcterms:W3CDTF">2017-11-01T04:39:00Z</dcterms:created>
  <dcterms:modified xsi:type="dcterms:W3CDTF">2024-01-31T00:20:00Z</dcterms:modified>
</cp:coreProperties>
</file>