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C37" w:rsidRPr="00117C37" w:rsidRDefault="00117C37" w:rsidP="00117C37">
      <w:pPr>
        <w:spacing w:before="100" w:beforeAutospacing="1" w:after="240" w:line="240" w:lineRule="auto"/>
        <w:jc w:val="center"/>
        <w:rPr>
          <w:rFonts w:ascii="Verdana" w:eastAsia="Times New Roman" w:hAnsi="Verdana" w:cs="Arial"/>
          <w:color w:val="4F4F4F"/>
          <w:sz w:val="21"/>
          <w:szCs w:val="21"/>
        </w:rPr>
      </w:pPr>
      <w:r w:rsidRPr="00117C37">
        <w:rPr>
          <w:rFonts w:ascii="Verdana" w:eastAsia="Times New Roman" w:hAnsi="Verdana" w:cs="Arial"/>
          <w:b/>
          <w:bCs/>
          <w:color w:val="4F4F4F"/>
          <w:sz w:val="21"/>
        </w:rPr>
        <w:t>ВНИМАНИЮ ПОТРЕБИТЕЛЯ: Как выбрать мебель</w:t>
      </w:r>
    </w:p>
    <w:p w:rsidR="00117C37" w:rsidRPr="00117C37" w:rsidRDefault="00117C37" w:rsidP="00117C37">
      <w:pPr>
        <w:spacing w:before="100" w:beforeAutospacing="1" w:after="240" w:line="240" w:lineRule="auto"/>
        <w:jc w:val="both"/>
        <w:rPr>
          <w:rFonts w:ascii="Verdana" w:eastAsia="Times New Roman" w:hAnsi="Verdana" w:cs="Arial"/>
          <w:color w:val="4F4F4F"/>
          <w:sz w:val="21"/>
          <w:szCs w:val="21"/>
        </w:rPr>
      </w:pPr>
      <w:r w:rsidRPr="00117C37">
        <w:rPr>
          <w:rFonts w:ascii="Verdana" w:eastAsia="Times New Roman" w:hAnsi="Verdana" w:cs="Arial"/>
          <w:b/>
          <w:bCs/>
          <w:color w:val="4F4F4F"/>
          <w:sz w:val="21"/>
        </w:rPr>
        <w:t>Покупка новой мебели – захватывающее и приятное дело, перспектива, которая может полностью изменить ваш взгляд на свой дом или квартиру.</w:t>
      </w:r>
    </w:p>
    <w:p w:rsidR="00117C37" w:rsidRPr="00117C37" w:rsidRDefault="00117C37" w:rsidP="00117C37">
      <w:pPr>
        <w:spacing w:before="100" w:beforeAutospacing="1" w:after="240" w:line="240" w:lineRule="auto"/>
        <w:jc w:val="both"/>
        <w:rPr>
          <w:rFonts w:ascii="Verdana" w:eastAsia="Times New Roman" w:hAnsi="Verdana" w:cs="Arial"/>
          <w:color w:val="4F4F4F"/>
          <w:sz w:val="21"/>
          <w:szCs w:val="21"/>
        </w:rPr>
      </w:pPr>
      <w:r w:rsidRPr="00117C37">
        <w:rPr>
          <w:rFonts w:ascii="Verdana" w:eastAsia="Times New Roman" w:hAnsi="Verdana" w:cs="Arial"/>
          <w:color w:val="4F4F4F"/>
          <w:sz w:val="21"/>
          <w:szCs w:val="21"/>
        </w:rPr>
        <w:t>В законодательстве закреплены требования к мебельной продукции и процессам ее использования в целях обеспечения защиты жизни и здоровья человека, имущества, окружающей среды, а также предупреждения действий, вводящих в заблуждение потребителей. Соблюдение данных требований является необходимым как для крупных магазинов и предприятий, так и для частных мастеров, изготавливающих мебель на заказ.</w:t>
      </w:r>
    </w:p>
    <w:p w:rsidR="00117C37" w:rsidRPr="00117C37" w:rsidRDefault="00117C37" w:rsidP="00117C37">
      <w:pPr>
        <w:spacing w:before="100" w:beforeAutospacing="1" w:after="240" w:line="240" w:lineRule="auto"/>
        <w:jc w:val="both"/>
        <w:rPr>
          <w:rFonts w:ascii="Verdana" w:eastAsia="Times New Roman" w:hAnsi="Verdana" w:cs="Arial"/>
          <w:color w:val="4F4F4F"/>
          <w:sz w:val="21"/>
          <w:szCs w:val="21"/>
        </w:rPr>
      </w:pPr>
      <w:r w:rsidRPr="00117C37">
        <w:rPr>
          <w:rFonts w:ascii="Verdana" w:eastAsia="Times New Roman" w:hAnsi="Verdana" w:cs="Arial"/>
          <w:color w:val="4F4F4F"/>
          <w:sz w:val="21"/>
          <w:szCs w:val="21"/>
        </w:rPr>
        <w:t>Приобретая мебель, необходимо помнить о том, что её реализация регламентируется Законом РФ от 07.02.1992 № 2300-1 «О защите прав потребителей» и «Правилами продажи отдельных видов товаров», утв. постановлением Правительства РФ от 19.01.1998 № 55.</w:t>
      </w:r>
    </w:p>
    <w:p w:rsidR="00117C37" w:rsidRPr="00117C37" w:rsidRDefault="00117C37" w:rsidP="00117C37">
      <w:pPr>
        <w:spacing w:before="100" w:beforeAutospacing="1" w:after="240" w:line="240" w:lineRule="auto"/>
        <w:jc w:val="both"/>
        <w:rPr>
          <w:rFonts w:ascii="Verdana" w:eastAsia="Times New Roman" w:hAnsi="Verdana" w:cs="Arial"/>
          <w:color w:val="4F4F4F"/>
          <w:sz w:val="21"/>
          <w:szCs w:val="21"/>
        </w:rPr>
      </w:pPr>
      <w:r w:rsidRPr="00117C37">
        <w:rPr>
          <w:rFonts w:ascii="Verdana" w:eastAsia="Times New Roman" w:hAnsi="Verdana" w:cs="Arial"/>
          <w:color w:val="4F4F4F"/>
          <w:sz w:val="21"/>
          <w:szCs w:val="21"/>
        </w:rPr>
        <w:t>Мебельная продукция должна быть без специфического запаха, и обеспечивать механическую, химическую, пожарную, санитарно-гигиеническую и электрическую безопасность.</w:t>
      </w:r>
    </w:p>
    <w:p w:rsidR="00117C37" w:rsidRPr="00117C37" w:rsidRDefault="00117C37" w:rsidP="00117C37">
      <w:pPr>
        <w:spacing w:before="100" w:beforeAutospacing="1" w:after="240" w:line="240" w:lineRule="auto"/>
        <w:jc w:val="both"/>
        <w:rPr>
          <w:rFonts w:ascii="Verdana" w:eastAsia="Times New Roman" w:hAnsi="Verdana" w:cs="Arial"/>
          <w:color w:val="4F4F4F"/>
          <w:sz w:val="21"/>
          <w:szCs w:val="21"/>
        </w:rPr>
      </w:pPr>
      <w:r w:rsidRPr="00117C37">
        <w:rPr>
          <w:rFonts w:ascii="Verdana" w:eastAsia="Times New Roman" w:hAnsi="Verdana" w:cs="Arial"/>
          <w:color w:val="4F4F4F"/>
          <w:sz w:val="21"/>
          <w:szCs w:val="21"/>
        </w:rPr>
        <w:t>Продавец обязан своевременно в наглядной и доступной форме довести до Вашего сведения необходимую и достоверную информацию о товарах и их изготовителях, и ознакомить с товарно-сопроводительной документацией на товар – если у Вас возникнет такое желание.</w:t>
      </w:r>
    </w:p>
    <w:p w:rsidR="00117C37" w:rsidRPr="00117C37" w:rsidRDefault="00117C37" w:rsidP="00117C37">
      <w:pPr>
        <w:spacing w:before="100" w:beforeAutospacing="1" w:after="240" w:line="240" w:lineRule="auto"/>
        <w:jc w:val="both"/>
        <w:rPr>
          <w:rFonts w:ascii="Verdana" w:eastAsia="Times New Roman" w:hAnsi="Verdana" w:cs="Arial"/>
          <w:color w:val="4F4F4F"/>
          <w:sz w:val="21"/>
          <w:szCs w:val="21"/>
        </w:rPr>
      </w:pPr>
      <w:r w:rsidRPr="00117C37">
        <w:rPr>
          <w:rFonts w:ascii="Verdana" w:eastAsia="Times New Roman" w:hAnsi="Verdana" w:cs="Arial"/>
          <w:color w:val="4F4F4F"/>
          <w:sz w:val="21"/>
          <w:szCs w:val="21"/>
        </w:rPr>
        <w:t>На ярлыке, этикетке или в сопроводительной документации на товар должно быть указано:</w:t>
      </w:r>
    </w:p>
    <w:p w:rsidR="00117C37" w:rsidRPr="00117C37" w:rsidRDefault="00117C37" w:rsidP="00117C37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240"/>
        <w:jc w:val="both"/>
        <w:rPr>
          <w:rFonts w:ascii="Verdana" w:eastAsia="Times New Roman" w:hAnsi="Verdana" w:cs="Arial"/>
          <w:color w:val="4F4F4F"/>
          <w:sz w:val="21"/>
          <w:szCs w:val="21"/>
        </w:rPr>
      </w:pPr>
      <w:r w:rsidRPr="00117C37">
        <w:rPr>
          <w:rFonts w:ascii="Verdana" w:eastAsia="Times New Roman" w:hAnsi="Verdana" w:cs="Arial"/>
          <w:color w:val="4F4F4F"/>
          <w:sz w:val="21"/>
          <w:szCs w:val="21"/>
        </w:rPr>
        <w:t>наименование товара;</w:t>
      </w:r>
    </w:p>
    <w:p w:rsidR="00117C37" w:rsidRPr="00117C37" w:rsidRDefault="00117C37" w:rsidP="00117C37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240"/>
        <w:jc w:val="both"/>
        <w:rPr>
          <w:rFonts w:ascii="Verdana" w:eastAsia="Times New Roman" w:hAnsi="Verdana" w:cs="Arial"/>
          <w:color w:val="4F4F4F"/>
          <w:sz w:val="21"/>
          <w:szCs w:val="21"/>
        </w:rPr>
      </w:pPr>
      <w:r w:rsidRPr="00117C37">
        <w:rPr>
          <w:rFonts w:ascii="Verdana" w:eastAsia="Times New Roman" w:hAnsi="Verdana" w:cs="Arial"/>
          <w:color w:val="4F4F4F"/>
          <w:sz w:val="21"/>
          <w:szCs w:val="21"/>
        </w:rPr>
        <w:t>адрес изготовителя, а для импортного товара - наименование страны происхождения товара;</w:t>
      </w:r>
    </w:p>
    <w:p w:rsidR="00117C37" w:rsidRPr="00117C37" w:rsidRDefault="00117C37" w:rsidP="00117C37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240"/>
        <w:jc w:val="both"/>
        <w:rPr>
          <w:rFonts w:ascii="Verdana" w:eastAsia="Times New Roman" w:hAnsi="Verdana" w:cs="Arial"/>
          <w:color w:val="4F4F4F"/>
          <w:sz w:val="21"/>
          <w:szCs w:val="21"/>
        </w:rPr>
      </w:pPr>
      <w:r w:rsidRPr="00117C37">
        <w:rPr>
          <w:rFonts w:ascii="Verdana" w:eastAsia="Times New Roman" w:hAnsi="Verdana" w:cs="Arial"/>
          <w:color w:val="4F4F4F"/>
          <w:sz w:val="21"/>
          <w:szCs w:val="21"/>
        </w:rPr>
        <w:t>сведения об обязательном подтверждении соответствия товаров в порядке, определенном законодательством Российской Федерации о техническом регулировании;</w:t>
      </w:r>
    </w:p>
    <w:p w:rsidR="00117C37" w:rsidRPr="00117C37" w:rsidRDefault="00117C37" w:rsidP="00117C37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240"/>
        <w:jc w:val="both"/>
        <w:rPr>
          <w:rFonts w:ascii="Verdana" w:eastAsia="Times New Roman" w:hAnsi="Verdana" w:cs="Arial"/>
          <w:color w:val="4F4F4F"/>
          <w:sz w:val="21"/>
          <w:szCs w:val="21"/>
        </w:rPr>
      </w:pPr>
      <w:r w:rsidRPr="00117C37">
        <w:rPr>
          <w:rFonts w:ascii="Verdana" w:eastAsia="Times New Roman" w:hAnsi="Verdana" w:cs="Arial"/>
          <w:color w:val="4F4F4F"/>
          <w:sz w:val="21"/>
          <w:szCs w:val="21"/>
        </w:rPr>
        <w:t>сведения об основных потребительских свойствах товара;</w:t>
      </w:r>
    </w:p>
    <w:p w:rsidR="00117C37" w:rsidRPr="00117C37" w:rsidRDefault="00117C37" w:rsidP="00117C37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240"/>
        <w:jc w:val="both"/>
        <w:rPr>
          <w:rFonts w:ascii="Verdana" w:eastAsia="Times New Roman" w:hAnsi="Verdana" w:cs="Arial"/>
          <w:color w:val="4F4F4F"/>
          <w:sz w:val="21"/>
          <w:szCs w:val="21"/>
        </w:rPr>
      </w:pPr>
      <w:r w:rsidRPr="00117C37">
        <w:rPr>
          <w:rFonts w:ascii="Verdana" w:eastAsia="Times New Roman" w:hAnsi="Verdana" w:cs="Arial"/>
          <w:color w:val="4F4F4F"/>
          <w:sz w:val="21"/>
          <w:szCs w:val="21"/>
        </w:rPr>
        <w:t>правила эксплуатации мебели;</w:t>
      </w:r>
    </w:p>
    <w:p w:rsidR="00117C37" w:rsidRPr="00117C37" w:rsidRDefault="00117C37" w:rsidP="00117C37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240"/>
        <w:jc w:val="both"/>
        <w:rPr>
          <w:rFonts w:ascii="Verdana" w:eastAsia="Times New Roman" w:hAnsi="Verdana" w:cs="Arial"/>
          <w:color w:val="4F4F4F"/>
          <w:sz w:val="21"/>
          <w:szCs w:val="21"/>
        </w:rPr>
      </w:pPr>
      <w:r w:rsidRPr="00117C37">
        <w:rPr>
          <w:rFonts w:ascii="Verdana" w:eastAsia="Times New Roman" w:hAnsi="Verdana" w:cs="Arial"/>
          <w:color w:val="4F4F4F"/>
          <w:sz w:val="21"/>
          <w:szCs w:val="21"/>
        </w:rPr>
        <w:t>гарантийный срок и срок службы, если он установлен;</w:t>
      </w:r>
    </w:p>
    <w:p w:rsidR="00117C37" w:rsidRPr="00117C37" w:rsidRDefault="00117C37" w:rsidP="00117C37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240"/>
        <w:jc w:val="both"/>
        <w:rPr>
          <w:rFonts w:ascii="Verdana" w:eastAsia="Times New Roman" w:hAnsi="Verdana" w:cs="Arial"/>
          <w:color w:val="4F4F4F"/>
          <w:sz w:val="21"/>
          <w:szCs w:val="21"/>
        </w:rPr>
      </w:pPr>
      <w:r w:rsidRPr="00117C37">
        <w:rPr>
          <w:rFonts w:ascii="Verdana" w:eastAsia="Times New Roman" w:hAnsi="Verdana" w:cs="Arial"/>
          <w:color w:val="4F4F4F"/>
          <w:sz w:val="21"/>
          <w:szCs w:val="21"/>
        </w:rPr>
        <w:t>цену в рублях и условия приобретения товаров, в том числе при предоставлении кредита;</w:t>
      </w:r>
    </w:p>
    <w:p w:rsidR="00117C37" w:rsidRPr="00117C37" w:rsidRDefault="00117C37" w:rsidP="00117C37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240"/>
        <w:jc w:val="both"/>
        <w:rPr>
          <w:rFonts w:ascii="Verdana" w:eastAsia="Times New Roman" w:hAnsi="Verdana" w:cs="Arial"/>
          <w:color w:val="4F4F4F"/>
          <w:sz w:val="21"/>
          <w:szCs w:val="21"/>
        </w:rPr>
      </w:pPr>
      <w:r w:rsidRPr="00117C37">
        <w:rPr>
          <w:rFonts w:ascii="Verdana" w:eastAsia="Times New Roman" w:hAnsi="Verdana" w:cs="Arial"/>
          <w:color w:val="4F4F4F"/>
          <w:sz w:val="21"/>
          <w:szCs w:val="21"/>
        </w:rPr>
        <w:t>недостатки мебели (если они имеется);</w:t>
      </w:r>
    </w:p>
    <w:p w:rsidR="00117C37" w:rsidRPr="00117C37" w:rsidRDefault="00117C37" w:rsidP="00117C37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240"/>
        <w:jc w:val="both"/>
        <w:rPr>
          <w:rFonts w:ascii="Verdana" w:eastAsia="Times New Roman" w:hAnsi="Verdana" w:cs="Arial"/>
          <w:color w:val="4F4F4F"/>
          <w:sz w:val="21"/>
          <w:szCs w:val="21"/>
        </w:rPr>
      </w:pPr>
      <w:r w:rsidRPr="00117C37">
        <w:rPr>
          <w:rFonts w:ascii="Verdana" w:eastAsia="Times New Roman" w:hAnsi="Verdana" w:cs="Arial"/>
          <w:color w:val="4F4F4F"/>
          <w:sz w:val="21"/>
          <w:szCs w:val="21"/>
        </w:rPr>
        <w:t>функциональное назначение;</w:t>
      </w:r>
    </w:p>
    <w:p w:rsidR="00117C37" w:rsidRPr="00117C37" w:rsidRDefault="00117C37" w:rsidP="00117C37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240"/>
        <w:jc w:val="both"/>
        <w:rPr>
          <w:rFonts w:ascii="Verdana" w:eastAsia="Times New Roman" w:hAnsi="Verdana" w:cs="Arial"/>
          <w:color w:val="4F4F4F"/>
          <w:sz w:val="21"/>
          <w:szCs w:val="21"/>
        </w:rPr>
      </w:pPr>
      <w:r w:rsidRPr="00117C37">
        <w:rPr>
          <w:rFonts w:ascii="Verdana" w:eastAsia="Times New Roman" w:hAnsi="Verdana" w:cs="Arial"/>
          <w:color w:val="4F4F4F"/>
          <w:sz w:val="21"/>
          <w:szCs w:val="21"/>
        </w:rPr>
        <w:t>материалы, из которых изготовлена мебель и которые использованы при ее отделке;</w:t>
      </w:r>
    </w:p>
    <w:p w:rsidR="00117C37" w:rsidRPr="00117C37" w:rsidRDefault="00117C37" w:rsidP="00117C37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240"/>
        <w:jc w:val="both"/>
        <w:rPr>
          <w:rFonts w:ascii="Verdana" w:eastAsia="Times New Roman" w:hAnsi="Verdana" w:cs="Arial"/>
          <w:color w:val="4F4F4F"/>
          <w:sz w:val="21"/>
          <w:szCs w:val="21"/>
        </w:rPr>
      </w:pPr>
      <w:r w:rsidRPr="00117C37">
        <w:rPr>
          <w:rFonts w:ascii="Verdana" w:eastAsia="Times New Roman" w:hAnsi="Verdana" w:cs="Arial"/>
          <w:color w:val="4F4F4F"/>
          <w:sz w:val="21"/>
          <w:szCs w:val="21"/>
        </w:rPr>
        <w:t xml:space="preserve">способы, сроки, </w:t>
      </w:r>
      <w:proofErr w:type="gramStart"/>
      <w:r w:rsidRPr="00117C37">
        <w:rPr>
          <w:rFonts w:ascii="Verdana" w:eastAsia="Times New Roman" w:hAnsi="Verdana" w:cs="Arial"/>
          <w:color w:val="4F4F4F"/>
          <w:sz w:val="21"/>
          <w:szCs w:val="21"/>
        </w:rPr>
        <w:t>условиях</w:t>
      </w:r>
      <w:proofErr w:type="gramEnd"/>
      <w:r w:rsidRPr="00117C37">
        <w:rPr>
          <w:rFonts w:ascii="Verdana" w:eastAsia="Times New Roman" w:hAnsi="Verdana" w:cs="Arial"/>
          <w:color w:val="4F4F4F"/>
          <w:sz w:val="21"/>
          <w:szCs w:val="21"/>
        </w:rPr>
        <w:t xml:space="preserve"> доставки и передачи товара покупателю.</w:t>
      </w:r>
    </w:p>
    <w:p w:rsidR="00117C37" w:rsidRPr="00117C37" w:rsidRDefault="00117C37" w:rsidP="00117C37">
      <w:pPr>
        <w:spacing w:before="100" w:beforeAutospacing="1" w:after="240" w:line="240" w:lineRule="auto"/>
        <w:jc w:val="both"/>
        <w:rPr>
          <w:rFonts w:ascii="Verdana" w:eastAsia="Times New Roman" w:hAnsi="Verdana" w:cs="Arial"/>
          <w:color w:val="4F4F4F"/>
          <w:sz w:val="21"/>
          <w:szCs w:val="21"/>
        </w:rPr>
      </w:pPr>
      <w:r w:rsidRPr="00117C37">
        <w:rPr>
          <w:rFonts w:ascii="Verdana" w:eastAsia="Times New Roman" w:hAnsi="Verdana" w:cs="Arial"/>
          <w:color w:val="4F4F4F"/>
          <w:sz w:val="21"/>
          <w:szCs w:val="21"/>
        </w:rPr>
        <w:t>Изделия мебели, поставляемые в разобранном виде, могут не иметь маркировки с обозначением изделия и даты изготовления. В этом случае обозначение изделия проставляется изготовителем или продавцом во время продажи изделия (мебели) или во время его сборки у пользователя.</w:t>
      </w:r>
    </w:p>
    <w:p w:rsidR="00117C37" w:rsidRPr="00117C37" w:rsidRDefault="00117C37" w:rsidP="00117C37">
      <w:pPr>
        <w:spacing w:before="100" w:beforeAutospacing="1" w:after="240" w:line="240" w:lineRule="auto"/>
        <w:jc w:val="both"/>
        <w:rPr>
          <w:rFonts w:ascii="Verdana" w:eastAsia="Times New Roman" w:hAnsi="Verdana" w:cs="Arial"/>
          <w:color w:val="4F4F4F"/>
          <w:sz w:val="21"/>
          <w:szCs w:val="21"/>
        </w:rPr>
      </w:pPr>
      <w:r w:rsidRPr="00117C37">
        <w:rPr>
          <w:rFonts w:ascii="Verdana" w:eastAsia="Times New Roman" w:hAnsi="Verdana" w:cs="Arial"/>
          <w:color w:val="4F4F4F"/>
          <w:sz w:val="21"/>
          <w:szCs w:val="21"/>
        </w:rPr>
        <w:t>Дата выпуска должна быть указана на упаковке (упаковках). Маркировка на мебель в разобранном виде наносится на упаковку.</w:t>
      </w:r>
    </w:p>
    <w:p w:rsidR="00117C37" w:rsidRPr="00117C37" w:rsidRDefault="00117C37" w:rsidP="00117C37">
      <w:pPr>
        <w:spacing w:before="100" w:beforeAutospacing="1" w:after="240" w:line="240" w:lineRule="auto"/>
        <w:jc w:val="both"/>
        <w:rPr>
          <w:rFonts w:ascii="Verdana" w:eastAsia="Times New Roman" w:hAnsi="Verdana" w:cs="Arial"/>
          <w:color w:val="4F4F4F"/>
          <w:sz w:val="21"/>
          <w:szCs w:val="21"/>
        </w:rPr>
      </w:pPr>
      <w:r w:rsidRPr="00117C37">
        <w:rPr>
          <w:rFonts w:ascii="Verdana" w:eastAsia="Times New Roman" w:hAnsi="Verdana" w:cs="Arial"/>
          <w:color w:val="4F4F4F"/>
          <w:sz w:val="21"/>
          <w:szCs w:val="21"/>
        </w:rPr>
        <w:t xml:space="preserve">Маркировка может быть не только бумажная, в виде этикетки или ярлыка, </w:t>
      </w:r>
      <w:proofErr w:type="gramStart"/>
      <w:r w:rsidRPr="00117C37">
        <w:rPr>
          <w:rFonts w:ascii="Verdana" w:eastAsia="Times New Roman" w:hAnsi="Verdana" w:cs="Arial"/>
          <w:color w:val="4F4F4F"/>
          <w:sz w:val="21"/>
          <w:szCs w:val="21"/>
        </w:rPr>
        <w:t>но</w:t>
      </w:r>
      <w:proofErr w:type="gramEnd"/>
      <w:r w:rsidRPr="00117C37">
        <w:rPr>
          <w:rFonts w:ascii="Verdana" w:eastAsia="Times New Roman" w:hAnsi="Verdana" w:cs="Arial"/>
          <w:color w:val="4F4F4F"/>
          <w:sz w:val="21"/>
          <w:szCs w:val="21"/>
        </w:rPr>
        <w:t xml:space="preserve"> и нанесена на мебель несмываемой краской, штемпелеванием, выжиганием, </w:t>
      </w:r>
      <w:r w:rsidRPr="00117C37">
        <w:rPr>
          <w:rFonts w:ascii="Verdana" w:eastAsia="Times New Roman" w:hAnsi="Verdana" w:cs="Arial"/>
          <w:color w:val="4F4F4F"/>
          <w:sz w:val="21"/>
          <w:szCs w:val="21"/>
        </w:rPr>
        <w:lastRenderedPageBreak/>
        <w:t>продавливанием, а также проставлять отдельные реквизиты ярлыка специальным штампом.</w:t>
      </w:r>
    </w:p>
    <w:p w:rsidR="00117C37" w:rsidRPr="00117C37" w:rsidRDefault="00117C37" w:rsidP="00117C37">
      <w:pPr>
        <w:spacing w:before="100" w:beforeAutospacing="1" w:after="240" w:line="240" w:lineRule="auto"/>
        <w:jc w:val="both"/>
        <w:rPr>
          <w:rFonts w:ascii="Verdana" w:eastAsia="Times New Roman" w:hAnsi="Verdana" w:cs="Arial"/>
          <w:color w:val="4F4F4F"/>
          <w:sz w:val="21"/>
          <w:szCs w:val="21"/>
        </w:rPr>
      </w:pPr>
      <w:r w:rsidRPr="00117C37">
        <w:rPr>
          <w:rFonts w:ascii="Verdana" w:eastAsia="Times New Roman" w:hAnsi="Verdana" w:cs="Arial"/>
          <w:color w:val="4F4F4F"/>
          <w:sz w:val="21"/>
          <w:szCs w:val="21"/>
        </w:rPr>
        <w:t>Образцы мебели, предлагаемые к продаже, должны быть выставлены в торговом зале таким образом, чтобы Вы смогли их беспрепятственно осмотреть.</w:t>
      </w:r>
    </w:p>
    <w:p w:rsidR="00117C37" w:rsidRPr="00117C37" w:rsidRDefault="00117C37" w:rsidP="00117C37">
      <w:pPr>
        <w:spacing w:before="100" w:beforeAutospacing="1" w:after="240" w:line="240" w:lineRule="auto"/>
        <w:jc w:val="both"/>
        <w:rPr>
          <w:rFonts w:ascii="Verdana" w:eastAsia="Times New Roman" w:hAnsi="Verdana" w:cs="Arial"/>
          <w:color w:val="4F4F4F"/>
          <w:sz w:val="21"/>
          <w:szCs w:val="21"/>
        </w:rPr>
      </w:pPr>
      <w:r w:rsidRPr="00117C37">
        <w:rPr>
          <w:rFonts w:ascii="Verdana" w:eastAsia="Times New Roman" w:hAnsi="Verdana" w:cs="Arial"/>
          <w:color w:val="4F4F4F"/>
          <w:sz w:val="21"/>
          <w:szCs w:val="21"/>
        </w:rPr>
        <w:t>При продаже мебели Вам обязательно должен быть выдан товарный чек, в котором указываются наименование товара и продавца, артикул, количество предметов, входящих в набор (гарнитур) мебели, количество необходимой фурнитуры, цена каждого предмета, общая стоимость набора мебели, вид обивочного материала. Помимо чека Вам должны быть выданы гарантийный талон и инструкция по эксплуатации.</w:t>
      </w:r>
    </w:p>
    <w:p w:rsidR="00117C37" w:rsidRPr="00117C37" w:rsidRDefault="00117C37" w:rsidP="00117C37">
      <w:pPr>
        <w:spacing w:before="100" w:beforeAutospacing="1" w:after="240" w:line="240" w:lineRule="auto"/>
        <w:jc w:val="both"/>
        <w:rPr>
          <w:rFonts w:ascii="Verdana" w:eastAsia="Times New Roman" w:hAnsi="Verdana" w:cs="Arial"/>
          <w:color w:val="4F4F4F"/>
          <w:sz w:val="21"/>
          <w:szCs w:val="21"/>
        </w:rPr>
      </w:pPr>
      <w:r w:rsidRPr="00117C37">
        <w:rPr>
          <w:rFonts w:ascii="Verdana" w:eastAsia="Times New Roman" w:hAnsi="Verdana" w:cs="Arial"/>
          <w:color w:val="4F4F4F"/>
          <w:sz w:val="21"/>
          <w:szCs w:val="21"/>
        </w:rPr>
        <w:t>Сборка и доставка мебели осуществляются за отдельную плату, если иное не установлено договором.</w:t>
      </w:r>
    </w:p>
    <w:p w:rsidR="00117C37" w:rsidRPr="00117C37" w:rsidRDefault="00117C37" w:rsidP="00117C37">
      <w:pPr>
        <w:spacing w:before="100" w:beforeAutospacing="1" w:after="240" w:line="240" w:lineRule="auto"/>
        <w:jc w:val="both"/>
        <w:rPr>
          <w:rFonts w:ascii="Verdana" w:eastAsia="Times New Roman" w:hAnsi="Verdana" w:cs="Arial"/>
          <w:color w:val="4F4F4F"/>
          <w:sz w:val="21"/>
          <w:szCs w:val="21"/>
        </w:rPr>
      </w:pPr>
      <w:r w:rsidRPr="00117C37">
        <w:rPr>
          <w:rFonts w:ascii="Verdana" w:eastAsia="Times New Roman" w:hAnsi="Verdana" w:cs="Arial"/>
          <w:color w:val="4F4F4F"/>
          <w:sz w:val="21"/>
          <w:szCs w:val="21"/>
        </w:rPr>
        <w:t>Не забудьте, что в любой торговой организации, в том числе и мебельном магазине, на видном месте должна быть размещена вся необходимая информация о продавце – адрес, наименование юридического лица или индивидуального предпринимателя, информация о государственной регистрации и наименовании зарегистрировавшего его органа.</w:t>
      </w:r>
    </w:p>
    <w:p w:rsidR="00117C37" w:rsidRPr="00117C37" w:rsidRDefault="00117C37" w:rsidP="00117C37">
      <w:pPr>
        <w:spacing w:before="100" w:beforeAutospacing="1" w:after="240" w:line="240" w:lineRule="auto"/>
        <w:jc w:val="both"/>
        <w:rPr>
          <w:rFonts w:ascii="Verdana" w:eastAsia="Times New Roman" w:hAnsi="Verdana" w:cs="Arial"/>
          <w:color w:val="4F4F4F"/>
          <w:sz w:val="21"/>
          <w:szCs w:val="21"/>
        </w:rPr>
      </w:pPr>
      <w:r w:rsidRPr="00117C37">
        <w:rPr>
          <w:rFonts w:ascii="Verdana" w:eastAsia="Times New Roman" w:hAnsi="Verdana" w:cs="Arial"/>
          <w:color w:val="4F4F4F"/>
          <w:sz w:val="21"/>
          <w:szCs w:val="21"/>
        </w:rPr>
        <w:t xml:space="preserve">Не </w:t>
      </w:r>
      <w:proofErr w:type="gramStart"/>
      <w:r w:rsidRPr="00117C37">
        <w:rPr>
          <w:rFonts w:ascii="Verdana" w:eastAsia="Times New Roman" w:hAnsi="Verdana" w:cs="Arial"/>
          <w:color w:val="4F4F4F"/>
          <w:sz w:val="21"/>
          <w:szCs w:val="21"/>
        </w:rPr>
        <w:t>лишнем</w:t>
      </w:r>
      <w:proofErr w:type="gramEnd"/>
      <w:r w:rsidRPr="00117C37">
        <w:rPr>
          <w:rFonts w:ascii="Verdana" w:eastAsia="Times New Roman" w:hAnsi="Verdana" w:cs="Arial"/>
          <w:color w:val="4F4F4F"/>
          <w:sz w:val="21"/>
          <w:szCs w:val="21"/>
        </w:rPr>
        <w:t xml:space="preserve"> будет ознакомиться с данной информацией перед покупкой товара. Если продавец является добропорядочным и ведет свой бизнес честно, то сведения о нем будет представлены исчерпывающие, и в случае обнаружения недостатков товара вернуть его или обменять </w:t>
      </w:r>
      <w:proofErr w:type="gramStart"/>
      <w:r w:rsidRPr="00117C37">
        <w:rPr>
          <w:rFonts w:ascii="Verdana" w:eastAsia="Times New Roman" w:hAnsi="Verdana" w:cs="Arial"/>
          <w:color w:val="4F4F4F"/>
          <w:sz w:val="21"/>
          <w:szCs w:val="21"/>
        </w:rPr>
        <w:t>на</w:t>
      </w:r>
      <w:proofErr w:type="gramEnd"/>
      <w:r w:rsidRPr="00117C37">
        <w:rPr>
          <w:rFonts w:ascii="Verdana" w:eastAsia="Times New Roman" w:hAnsi="Verdana" w:cs="Arial"/>
          <w:color w:val="4F4F4F"/>
          <w:sz w:val="21"/>
          <w:szCs w:val="21"/>
        </w:rPr>
        <w:t xml:space="preserve"> новый не будет составлять труда.</w:t>
      </w:r>
    </w:p>
    <w:p w:rsidR="00117C37" w:rsidRPr="00117C37" w:rsidRDefault="00117C37" w:rsidP="00117C37">
      <w:pPr>
        <w:spacing w:before="100" w:beforeAutospacing="1" w:after="240" w:line="240" w:lineRule="auto"/>
        <w:jc w:val="both"/>
        <w:rPr>
          <w:rFonts w:ascii="Verdana" w:eastAsia="Times New Roman" w:hAnsi="Verdana" w:cs="Arial"/>
          <w:color w:val="4F4F4F"/>
          <w:sz w:val="21"/>
          <w:szCs w:val="21"/>
        </w:rPr>
      </w:pPr>
      <w:r w:rsidRPr="00117C37">
        <w:rPr>
          <w:rFonts w:ascii="Verdana" w:eastAsia="Times New Roman" w:hAnsi="Verdana" w:cs="Arial"/>
          <w:color w:val="4F4F4F"/>
          <w:sz w:val="21"/>
          <w:szCs w:val="21"/>
        </w:rPr>
        <w:t>Однако Важно знать, что бытовая мебель, мебельные гарнитуры и комплекты относятся к непродовольственным товарам, которые не подлежащих возврату или обмену на аналогичный товар других размера, формы, габарита, фасона, расцветки или комплектации, при условии их доброкачественности. </w:t>
      </w:r>
    </w:p>
    <w:p w:rsidR="00117C37" w:rsidRPr="00117C37" w:rsidRDefault="00117C37" w:rsidP="00117C37">
      <w:pPr>
        <w:spacing w:before="100" w:beforeAutospacing="1" w:after="240" w:line="240" w:lineRule="auto"/>
        <w:jc w:val="both"/>
        <w:rPr>
          <w:rFonts w:ascii="Verdana" w:eastAsia="Times New Roman" w:hAnsi="Verdana" w:cs="Arial"/>
          <w:color w:val="4F4F4F"/>
          <w:sz w:val="21"/>
          <w:szCs w:val="21"/>
        </w:rPr>
      </w:pPr>
    </w:p>
    <w:p w:rsidR="00197DE3" w:rsidRDefault="00197DE3"/>
    <w:sectPr w:rsidR="00197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164AE"/>
    <w:multiLevelType w:val="multilevel"/>
    <w:tmpl w:val="B3AA1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117C37"/>
    <w:rsid w:val="00117C37"/>
    <w:rsid w:val="00197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17C37"/>
    <w:rPr>
      <w:b/>
      <w:bCs/>
      <w:i w:val="0"/>
      <w:iCs w:val="0"/>
    </w:rPr>
  </w:style>
  <w:style w:type="paragraph" w:styleId="a4">
    <w:name w:val="Normal (Web)"/>
    <w:basedOn w:val="a"/>
    <w:uiPriority w:val="99"/>
    <w:semiHidden/>
    <w:unhideWhenUsed/>
    <w:rsid w:val="00117C37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17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7C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2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9944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9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8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13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139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892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47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913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71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960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540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3969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620</Words>
  <Characters>3538</Characters>
  <Application>Microsoft Office Word</Application>
  <DocSecurity>0</DocSecurity>
  <Lines>29</Lines>
  <Paragraphs>8</Paragraphs>
  <ScaleCrop>false</ScaleCrop>
  <Company>Ya Blondinko Edition</Company>
  <LinksUpToDate>false</LinksUpToDate>
  <CharactersWithSpaces>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Экономика</cp:lastModifiedBy>
  <cp:revision>2</cp:revision>
  <dcterms:created xsi:type="dcterms:W3CDTF">2020-03-09T23:14:00Z</dcterms:created>
  <dcterms:modified xsi:type="dcterms:W3CDTF">2020-03-09T23:15:00Z</dcterms:modified>
</cp:coreProperties>
</file>