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651B50" w:rsidRPr="00651B50" w:rsidRDefault="00651B50" w:rsidP="00651B50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651B50">
              <w:rPr>
                <w:b/>
                <w:sz w:val="28"/>
                <w:szCs w:val="28"/>
              </w:rPr>
              <w:t>Заполнить и направить декларацию 3-НДФЛ с помощью Личного кабинета налогоплательщика для физического лица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</w:t>
            </w:r>
            <w:r w:rsidRPr="008A5EB4">
              <w:t>В первую очередь необходимо подключить Личный кабинет налогоплательщика физического лица. Как это сделать? Есть несколько способов.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 </w:t>
            </w:r>
            <w:r w:rsidRPr="008A5EB4">
              <w:t xml:space="preserve">Самый простой – это скачать на мобильное устройство приложение «Налоги ФЛ» и войти через портал </w:t>
            </w:r>
            <w:proofErr w:type="spellStart"/>
            <w:r w:rsidRPr="008A5EB4">
              <w:t>госуслуги</w:t>
            </w:r>
            <w:proofErr w:type="spellEnd"/>
            <w:r w:rsidRPr="008A5EB4">
              <w:t xml:space="preserve">. Используется для этой цели логин и пароль портала </w:t>
            </w:r>
            <w:proofErr w:type="spellStart"/>
            <w:r w:rsidRPr="008A5EB4">
              <w:t>госуслуги</w:t>
            </w:r>
            <w:proofErr w:type="spellEnd"/>
            <w:r w:rsidRPr="008A5EB4">
              <w:t xml:space="preserve">. Но, необходимо помнить, что ваша запись на портале </w:t>
            </w:r>
            <w:proofErr w:type="spellStart"/>
            <w:r w:rsidRPr="008A5EB4">
              <w:t>госуслуги</w:t>
            </w:r>
            <w:proofErr w:type="spellEnd"/>
            <w:r w:rsidRPr="008A5EB4">
              <w:t xml:space="preserve"> должна быть подтверждена в ЕСИА (единая система идентификац</w:t>
            </w:r>
            <w:proofErr w:type="gramStart"/>
            <w:r w:rsidRPr="008A5EB4">
              <w:t>ии и ау</w:t>
            </w:r>
            <w:proofErr w:type="gramEnd"/>
            <w:r w:rsidRPr="008A5EB4">
              <w:t>тентификации). Подтверждают такую запись в банках, многофункциональных центрах (МФЦ), в почтовых отделениях, а также в центрах обслуживания клиентов ОАО «Ростелеком».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  </w:t>
            </w:r>
            <w:r w:rsidRPr="008A5EB4">
              <w:t>Еще вариант, открыть Личный кабинет налогоплательщика, посетив офис МФЦ Приморского края или лично обратившись в любой налоговый орган. При себе, в таком случае, налогоплательщику необходимо иметь документ, удостоверяющий личность. При этом обратиться можно в любой налоговый орган, независимо от места жительства и постановки на учет. Исключение составляют лишь специализированные инспекции, выполняющие функции регистрационных центров, центров обработки данных и инспекций по работе с крупнейшими налогоплательщиками.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   </w:t>
            </w:r>
            <w:r w:rsidRPr="008A5EB4">
              <w:t>Следующий шаг - получение электронной подписи в Личном кабинете налогоплательщика. Для этого необходимо зайти в раздел «Профиль» и выбрать вкладку «Получить ЭЦП». Хочется  отметить, что данная подпись действительна только для взаимодействия с налоговым органом и только через Личный кабинет налогоплательщика для физического лица.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 </w:t>
            </w:r>
            <w:r w:rsidRPr="008A5EB4">
              <w:t>Далее, само заполнение налоговой декларации по форме 3-НДФЛ. Использовать для этого необходимо вкладку «Жизненные ситуации», выбрать ситуацию «Подать декларацию 3-НДФЛ». Здесь тоже есть возможность выбора, заполнить онлайн в самом Личном кабинете или же, если у налогоплательщика уже есть документ, заполненный в программе «Декларация», можно отправить его через Личный кабинет.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  </w:t>
            </w:r>
            <w:r w:rsidRPr="008A5EB4">
              <w:t>Если выбрали «Заполнить онлайн» в Личном кабинете необходимо помнить, что заполнить нужно все вкладки и обязательные поля, а также прикрепить подтверждающие документы (в случае заполнения декларации на получение вычета).</w:t>
            </w:r>
          </w:p>
          <w:p w:rsidR="00651B50" w:rsidRPr="008A5EB4" w:rsidRDefault="00651B50" w:rsidP="00651B50">
            <w:pPr>
              <w:pStyle w:val="af0"/>
            </w:pPr>
            <w:r>
              <w:t xml:space="preserve">    </w:t>
            </w:r>
            <w:r w:rsidRPr="008A5EB4">
              <w:t>УФНС России по Приморскому краю обращает ваше внимание на то, что подача декларации через сервис имеет ряд существенных преимуществ:</w:t>
            </w:r>
          </w:p>
          <w:p w:rsidR="00651B50" w:rsidRPr="008A5EB4" w:rsidRDefault="00651B50" w:rsidP="00651B50">
            <w:pPr>
              <w:pStyle w:val="af0"/>
            </w:pPr>
            <w:r w:rsidRPr="008A5EB4">
              <w:t>• Заполнение декларации с минимальными затратами времени и усилий;</w:t>
            </w:r>
            <w:r w:rsidRPr="008A5EB4">
              <w:br/>
              <w:t>• Часть данных декларации заполняется автоматически;</w:t>
            </w:r>
            <w:r w:rsidRPr="008A5EB4">
              <w:br/>
            </w:r>
            <w:r w:rsidRPr="008A5EB4">
              <w:lastRenderedPageBreak/>
              <w:t>• Не нужно искать действующую форму декларации, достаточно просто выбрать год;</w:t>
            </w:r>
            <w:r w:rsidRPr="008A5EB4">
              <w:br/>
              <w:t>• Нет необходимости личного посещения инспекции;</w:t>
            </w:r>
            <w:r w:rsidRPr="008A5EB4">
              <w:br/>
              <w:t>• Интуитивно понятный интерфейс заполнения;</w:t>
            </w:r>
            <w:r w:rsidRPr="008A5EB4">
              <w:br/>
              <w:t>• Возможность отслеживания статуса приема и камеральной проверки декларации;</w:t>
            </w:r>
            <w:r w:rsidRPr="008A5EB4">
              <w:br/>
              <w:t>• Все это абсолютно бесплатно!</w:t>
            </w:r>
          </w:p>
          <w:p w:rsidR="00651B50" w:rsidRDefault="00651B50" w:rsidP="00651B50">
            <w:pPr>
              <w:pStyle w:val="af0"/>
            </w:pPr>
            <w:r w:rsidRPr="00651B50">
              <w:t>https</w:t>
            </w:r>
            <w:r>
              <w:t>://www.nalog.gov.ru</w:t>
            </w:r>
            <w:bookmarkStart w:id="0" w:name="_GoBack"/>
            <w:bookmarkEnd w:id="0"/>
          </w:p>
          <w:p w:rsidR="00C71C29" w:rsidRPr="00121451" w:rsidRDefault="00C71C29" w:rsidP="002D28AE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F91B-F63C-47D7-B5E5-5A702A35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2022-02-08T03:57:00Z</dcterms:created>
  <dcterms:modified xsi:type="dcterms:W3CDTF">2022-02-08T03:57:00Z</dcterms:modified>
</cp:coreProperties>
</file>