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CB" w:rsidRPr="003A0477" w:rsidRDefault="0067002D" w:rsidP="003A0477">
      <w:pPr>
        <w:pStyle w:val="2"/>
        <w:jc w:val="center"/>
        <w:divId w:val="2711791"/>
        <w:rPr>
          <w:sz w:val="36"/>
        </w:rPr>
      </w:pPr>
      <w:r w:rsidRPr="003A0477">
        <w:rPr>
          <w:sz w:val="36"/>
        </w:rPr>
        <w:t xml:space="preserve">Как </w:t>
      </w:r>
      <w:proofErr w:type="gramStart"/>
      <w:r w:rsidRPr="003A0477">
        <w:rPr>
          <w:sz w:val="36"/>
        </w:rPr>
        <w:t xml:space="preserve">продлить срок </w:t>
      </w:r>
      <w:r w:rsidR="001145CB" w:rsidRPr="003A0477">
        <w:rPr>
          <w:sz w:val="36"/>
        </w:rPr>
        <w:t>использования</w:t>
      </w:r>
      <w:r w:rsidRPr="003A0477">
        <w:rPr>
          <w:sz w:val="36"/>
        </w:rPr>
        <w:t xml:space="preserve"> СИЗ</w:t>
      </w:r>
      <w:proofErr w:type="gramEnd"/>
    </w:p>
    <w:p w:rsidR="000B006D" w:rsidRPr="003A0477" w:rsidRDefault="0067002D" w:rsidP="003A0477">
      <w:pPr>
        <w:pStyle w:val="2"/>
        <w:jc w:val="center"/>
        <w:divId w:val="39591855"/>
        <w:rPr>
          <w:sz w:val="26"/>
          <w:szCs w:val="26"/>
        </w:rPr>
      </w:pPr>
      <w:r w:rsidRPr="003A0477">
        <w:rPr>
          <w:sz w:val="26"/>
          <w:szCs w:val="26"/>
        </w:rPr>
        <w:t xml:space="preserve">Как применять </w:t>
      </w:r>
      <w:proofErr w:type="gramStart"/>
      <w:r w:rsidRPr="003A0477">
        <w:rPr>
          <w:sz w:val="26"/>
          <w:szCs w:val="26"/>
        </w:rPr>
        <w:t>СИЗ</w:t>
      </w:r>
      <w:proofErr w:type="gramEnd"/>
      <w:r w:rsidRPr="003A0477">
        <w:rPr>
          <w:sz w:val="26"/>
          <w:szCs w:val="26"/>
        </w:rPr>
        <w:t xml:space="preserve"> после окончания сроков носки</w:t>
      </w:r>
      <w:r w:rsidRPr="003A0477">
        <w:rPr>
          <w:rStyle w:val="btn"/>
          <w:vanish/>
          <w:sz w:val="26"/>
          <w:szCs w:val="26"/>
        </w:rPr>
        <w:t>1</w:t>
      </w:r>
    </w:p>
    <w:p w:rsidR="0049477D" w:rsidRPr="003A0477" w:rsidRDefault="0067002D" w:rsidP="004C2DF4">
      <w:pPr>
        <w:pStyle w:val="a3"/>
        <w:spacing w:before="0" w:beforeAutospacing="0" w:after="0" w:afterAutospacing="0" w:line="360" w:lineRule="auto"/>
        <w:ind w:firstLine="709"/>
        <w:jc w:val="both"/>
        <w:divId w:val="39591855"/>
        <w:rPr>
          <w:sz w:val="26"/>
          <w:szCs w:val="26"/>
        </w:rPr>
      </w:pPr>
      <w:r w:rsidRPr="003A0477">
        <w:rPr>
          <w:sz w:val="26"/>
          <w:szCs w:val="26"/>
        </w:rPr>
        <w:t xml:space="preserve">Если по окончании сроков носки работники возвратили пригодные для дальнейшей эксплуатации </w:t>
      </w:r>
      <w:proofErr w:type="gramStart"/>
      <w:r w:rsidRPr="003A0477">
        <w:rPr>
          <w:sz w:val="26"/>
          <w:szCs w:val="26"/>
        </w:rPr>
        <w:t>СИЗ</w:t>
      </w:r>
      <w:proofErr w:type="gramEnd"/>
      <w:r w:rsidRPr="003A0477">
        <w:rPr>
          <w:sz w:val="26"/>
          <w:szCs w:val="26"/>
        </w:rPr>
        <w:t>, их можно использовать после специального обслуживания.</w:t>
      </w:r>
      <w:r w:rsidR="00BF00C0" w:rsidRPr="003A0477">
        <w:rPr>
          <w:sz w:val="26"/>
          <w:szCs w:val="26"/>
        </w:rPr>
        <w:t xml:space="preserve"> </w:t>
      </w:r>
      <w:r w:rsidRPr="003A0477">
        <w:rPr>
          <w:sz w:val="26"/>
          <w:szCs w:val="26"/>
        </w:rPr>
        <w:t>К такому обслуживанию относятся:</w:t>
      </w:r>
      <w:r w:rsidR="00BF00C0" w:rsidRPr="003A0477">
        <w:rPr>
          <w:sz w:val="26"/>
          <w:szCs w:val="26"/>
        </w:rPr>
        <w:t xml:space="preserve"> </w:t>
      </w:r>
    </w:p>
    <w:p w:rsidR="0049477D" w:rsidRPr="003A0477" w:rsidRDefault="0049477D" w:rsidP="0049477D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right="3"/>
        <w:jc w:val="both"/>
        <w:divId w:val="39591855"/>
        <w:rPr>
          <w:sz w:val="26"/>
          <w:szCs w:val="26"/>
        </w:rPr>
      </w:pPr>
      <w:r w:rsidRPr="003A0477">
        <w:rPr>
          <w:sz w:val="26"/>
          <w:szCs w:val="26"/>
        </w:rPr>
        <w:t>стирка;</w:t>
      </w:r>
    </w:p>
    <w:p w:rsidR="0049477D" w:rsidRPr="003A0477" w:rsidRDefault="0049477D" w:rsidP="0049477D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right="3"/>
        <w:jc w:val="both"/>
        <w:divId w:val="39591855"/>
        <w:rPr>
          <w:sz w:val="26"/>
          <w:szCs w:val="26"/>
        </w:rPr>
      </w:pPr>
      <w:r w:rsidRPr="003A0477">
        <w:rPr>
          <w:sz w:val="26"/>
          <w:szCs w:val="26"/>
        </w:rPr>
        <w:t>чистка;</w:t>
      </w:r>
    </w:p>
    <w:p w:rsidR="0049477D" w:rsidRPr="003A0477" w:rsidRDefault="0049477D" w:rsidP="0049477D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right="3"/>
        <w:jc w:val="both"/>
        <w:divId w:val="39591855"/>
        <w:rPr>
          <w:sz w:val="26"/>
          <w:szCs w:val="26"/>
        </w:rPr>
      </w:pPr>
      <w:r w:rsidRPr="003A0477">
        <w:rPr>
          <w:sz w:val="26"/>
          <w:szCs w:val="26"/>
        </w:rPr>
        <w:t>дезинфекция;</w:t>
      </w:r>
    </w:p>
    <w:p w:rsidR="0049477D" w:rsidRPr="003A0477" w:rsidRDefault="0049477D" w:rsidP="0049477D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right="3"/>
        <w:jc w:val="both"/>
        <w:divId w:val="39591855"/>
        <w:rPr>
          <w:sz w:val="26"/>
          <w:szCs w:val="26"/>
        </w:rPr>
      </w:pPr>
      <w:r w:rsidRPr="003A0477">
        <w:rPr>
          <w:sz w:val="26"/>
          <w:szCs w:val="26"/>
        </w:rPr>
        <w:t>дегазация;</w:t>
      </w:r>
    </w:p>
    <w:p w:rsidR="0049477D" w:rsidRPr="003A0477" w:rsidRDefault="0049477D" w:rsidP="0049477D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right="3"/>
        <w:jc w:val="both"/>
        <w:divId w:val="39591855"/>
        <w:rPr>
          <w:sz w:val="26"/>
          <w:szCs w:val="26"/>
        </w:rPr>
      </w:pPr>
      <w:r w:rsidRPr="003A0477">
        <w:rPr>
          <w:sz w:val="26"/>
          <w:szCs w:val="26"/>
        </w:rPr>
        <w:t>дезактивация;</w:t>
      </w:r>
    </w:p>
    <w:p w:rsidR="0049477D" w:rsidRPr="003A0477" w:rsidRDefault="0049477D" w:rsidP="0049477D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right="3"/>
        <w:jc w:val="both"/>
        <w:divId w:val="39591855"/>
        <w:rPr>
          <w:sz w:val="26"/>
          <w:szCs w:val="26"/>
        </w:rPr>
      </w:pPr>
      <w:proofErr w:type="spellStart"/>
      <w:r w:rsidRPr="003A0477">
        <w:rPr>
          <w:sz w:val="26"/>
          <w:szCs w:val="26"/>
        </w:rPr>
        <w:t>обеспыливание</w:t>
      </w:r>
      <w:proofErr w:type="spellEnd"/>
      <w:r w:rsidRPr="003A0477">
        <w:rPr>
          <w:sz w:val="26"/>
          <w:szCs w:val="26"/>
        </w:rPr>
        <w:t>;</w:t>
      </w:r>
    </w:p>
    <w:p w:rsidR="0049477D" w:rsidRPr="003A0477" w:rsidRDefault="0049477D" w:rsidP="0049477D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right="3"/>
        <w:jc w:val="both"/>
        <w:divId w:val="39591855"/>
        <w:rPr>
          <w:sz w:val="26"/>
          <w:szCs w:val="26"/>
        </w:rPr>
      </w:pPr>
      <w:r w:rsidRPr="003A0477">
        <w:rPr>
          <w:sz w:val="26"/>
          <w:szCs w:val="26"/>
        </w:rPr>
        <w:t>обезвреживание и ремонт.</w:t>
      </w:r>
    </w:p>
    <w:p w:rsidR="00BF00C0" w:rsidRPr="003A0477" w:rsidRDefault="00BF00C0" w:rsidP="0049477D">
      <w:pPr>
        <w:pStyle w:val="a3"/>
        <w:spacing w:before="0" w:beforeAutospacing="0" w:after="0" w:afterAutospacing="0" w:line="360" w:lineRule="auto"/>
        <w:ind w:firstLine="709"/>
        <w:jc w:val="both"/>
        <w:divId w:val="39591855"/>
        <w:rPr>
          <w:sz w:val="26"/>
          <w:szCs w:val="26"/>
        </w:rPr>
      </w:pPr>
      <w:r w:rsidRPr="003A0477">
        <w:rPr>
          <w:sz w:val="26"/>
          <w:szCs w:val="26"/>
        </w:rPr>
        <w:t xml:space="preserve">Возможности сэкономить на закупке </w:t>
      </w:r>
      <w:proofErr w:type="gramStart"/>
      <w:r w:rsidRPr="003A0477">
        <w:rPr>
          <w:sz w:val="26"/>
          <w:szCs w:val="26"/>
        </w:rPr>
        <w:t>новых</w:t>
      </w:r>
      <w:proofErr w:type="gramEnd"/>
      <w:r w:rsidRPr="003A0477">
        <w:rPr>
          <w:sz w:val="26"/>
          <w:szCs w:val="26"/>
        </w:rPr>
        <w:t>, конечно же, обрадуются директор и бухгалтер</w:t>
      </w:r>
      <w:r w:rsidR="004C2DF4" w:rsidRPr="003A0477">
        <w:rPr>
          <w:sz w:val="26"/>
          <w:szCs w:val="26"/>
        </w:rPr>
        <w:t xml:space="preserve"> —</w:t>
      </w:r>
      <w:r w:rsidR="0049477D" w:rsidRPr="003A0477">
        <w:rPr>
          <w:sz w:val="26"/>
          <w:szCs w:val="26"/>
        </w:rPr>
        <w:t xml:space="preserve"> уполномоченному лицу или комиссии по охране труда </w:t>
      </w:r>
      <w:r w:rsidR="004C2DF4" w:rsidRPr="003A0477">
        <w:rPr>
          <w:sz w:val="26"/>
          <w:szCs w:val="26"/>
        </w:rPr>
        <w:t xml:space="preserve">комиссии предстоит правильно определить процент износа, пригодность и зафиксировать </w:t>
      </w:r>
      <w:r w:rsidR="0049477D" w:rsidRPr="003A0477">
        <w:rPr>
          <w:sz w:val="26"/>
          <w:szCs w:val="26"/>
        </w:rPr>
        <w:t xml:space="preserve"> повторную выдачу в личной карточке учета выдачи СИЗ</w:t>
      </w:r>
      <w:r w:rsidR="003A0477" w:rsidRPr="003A0477">
        <w:rPr>
          <w:sz w:val="26"/>
          <w:szCs w:val="26"/>
        </w:rPr>
        <w:t xml:space="preserve">. </w:t>
      </w:r>
    </w:p>
    <w:p w:rsidR="000B006D" w:rsidRPr="003A0477" w:rsidRDefault="0067002D" w:rsidP="00921945">
      <w:pPr>
        <w:pStyle w:val="a3"/>
        <w:shd w:val="clear" w:color="auto" w:fill="B6DDE8" w:themeFill="accent5" w:themeFillTint="66"/>
        <w:spacing w:before="0" w:beforeAutospacing="0" w:after="0" w:afterAutospacing="0" w:line="360" w:lineRule="auto"/>
        <w:jc w:val="both"/>
        <w:divId w:val="39591855"/>
        <w:rPr>
          <w:sz w:val="26"/>
          <w:szCs w:val="26"/>
        </w:rPr>
      </w:pPr>
      <w:r w:rsidRPr="003A0477">
        <w:rPr>
          <w:sz w:val="26"/>
          <w:szCs w:val="26"/>
        </w:rPr>
        <w:t xml:space="preserve">Сроки использования </w:t>
      </w:r>
      <w:proofErr w:type="gramStart"/>
      <w:r w:rsidRPr="003A0477">
        <w:rPr>
          <w:sz w:val="26"/>
          <w:szCs w:val="26"/>
        </w:rPr>
        <w:t>СИЗ</w:t>
      </w:r>
      <w:proofErr w:type="gramEnd"/>
      <w:r w:rsidRPr="003A0477">
        <w:rPr>
          <w:sz w:val="26"/>
          <w:szCs w:val="26"/>
        </w:rPr>
        <w:t xml:space="preserve"> зависят от материалов, из которых </w:t>
      </w:r>
      <w:r w:rsidR="001145CB" w:rsidRPr="003A0477">
        <w:rPr>
          <w:sz w:val="26"/>
          <w:szCs w:val="26"/>
        </w:rPr>
        <w:t>их</w:t>
      </w:r>
      <w:r w:rsidRPr="003A0477">
        <w:rPr>
          <w:sz w:val="26"/>
          <w:szCs w:val="26"/>
        </w:rPr>
        <w:t xml:space="preserve"> </w:t>
      </w:r>
      <w:r w:rsidR="001145CB" w:rsidRPr="003A0477">
        <w:rPr>
          <w:sz w:val="26"/>
          <w:szCs w:val="26"/>
        </w:rPr>
        <w:t>сделали</w:t>
      </w:r>
      <w:r w:rsidRPr="003A0477">
        <w:rPr>
          <w:sz w:val="26"/>
          <w:szCs w:val="26"/>
        </w:rPr>
        <w:t xml:space="preserve">, и от условий эксплуатации. </w:t>
      </w:r>
      <w:r w:rsidR="001145CB" w:rsidRPr="003A0477">
        <w:rPr>
          <w:sz w:val="26"/>
          <w:szCs w:val="26"/>
        </w:rPr>
        <w:t>У</w:t>
      </w:r>
      <w:r w:rsidRPr="003A0477">
        <w:rPr>
          <w:sz w:val="26"/>
          <w:szCs w:val="26"/>
        </w:rPr>
        <w:t xml:space="preserve"> каждого вида защитных сре</w:t>
      </w:r>
      <w:proofErr w:type="gramStart"/>
      <w:r w:rsidRPr="003A0477">
        <w:rPr>
          <w:sz w:val="26"/>
          <w:szCs w:val="26"/>
        </w:rPr>
        <w:t>дств ср</w:t>
      </w:r>
      <w:proofErr w:type="gramEnd"/>
      <w:r w:rsidRPr="003A0477">
        <w:rPr>
          <w:sz w:val="26"/>
          <w:szCs w:val="26"/>
        </w:rPr>
        <w:t>оки использования</w:t>
      </w:r>
      <w:r w:rsidR="00921945" w:rsidRPr="003A0477">
        <w:rPr>
          <w:sz w:val="26"/>
          <w:szCs w:val="26"/>
        </w:rPr>
        <w:t xml:space="preserve"> свои</w:t>
      </w:r>
      <w:r w:rsidRPr="003A0477">
        <w:rPr>
          <w:sz w:val="26"/>
          <w:szCs w:val="26"/>
        </w:rPr>
        <w:t>.</w:t>
      </w:r>
    </w:p>
    <w:p w:rsidR="000B006D" w:rsidRPr="003A0477" w:rsidRDefault="00921945" w:rsidP="00921945">
      <w:pPr>
        <w:pStyle w:val="a3"/>
        <w:spacing w:before="0" w:beforeAutospacing="0" w:after="0" w:afterAutospacing="0" w:line="360" w:lineRule="auto"/>
        <w:divId w:val="39591855"/>
        <w:rPr>
          <w:sz w:val="26"/>
          <w:szCs w:val="26"/>
        </w:rPr>
      </w:pPr>
      <w:r w:rsidRPr="003A0477">
        <w:rPr>
          <w:sz w:val="26"/>
          <w:szCs w:val="26"/>
        </w:rPr>
        <w:t>И</w:t>
      </w:r>
      <w:r w:rsidR="0067002D" w:rsidRPr="003A0477">
        <w:rPr>
          <w:sz w:val="26"/>
          <w:szCs w:val="26"/>
        </w:rPr>
        <w:t>спольз</w:t>
      </w:r>
      <w:r w:rsidRPr="003A0477">
        <w:rPr>
          <w:sz w:val="26"/>
          <w:szCs w:val="26"/>
        </w:rPr>
        <w:t xml:space="preserve">уйте </w:t>
      </w:r>
      <w:r w:rsidR="0067002D" w:rsidRPr="003A0477">
        <w:rPr>
          <w:sz w:val="26"/>
          <w:szCs w:val="26"/>
        </w:rPr>
        <w:t>методы контроля: визуальный осмотр, ощупывание. Во время осмотра проверьте:</w:t>
      </w:r>
    </w:p>
    <w:p w:rsidR="000B006D" w:rsidRPr="003A0477" w:rsidRDefault="0067002D" w:rsidP="001145CB">
      <w:pPr>
        <w:numPr>
          <w:ilvl w:val="0"/>
          <w:numId w:val="3"/>
        </w:numPr>
        <w:spacing w:line="360" w:lineRule="auto"/>
        <w:ind w:left="686"/>
        <w:divId w:val="39591855"/>
        <w:rPr>
          <w:rFonts w:eastAsia="Times New Roman"/>
          <w:sz w:val="26"/>
          <w:szCs w:val="26"/>
        </w:rPr>
      </w:pPr>
      <w:r w:rsidRPr="003A0477">
        <w:rPr>
          <w:rFonts w:eastAsia="Times New Roman"/>
          <w:sz w:val="26"/>
          <w:szCs w:val="26"/>
        </w:rPr>
        <w:t>отсутствие повреждений;</w:t>
      </w:r>
    </w:p>
    <w:p w:rsidR="000B006D" w:rsidRPr="003A0477" w:rsidRDefault="0067002D" w:rsidP="001145CB">
      <w:pPr>
        <w:numPr>
          <w:ilvl w:val="0"/>
          <w:numId w:val="3"/>
        </w:numPr>
        <w:spacing w:line="360" w:lineRule="auto"/>
        <w:ind w:left="686"/>
        <w:divId w:val="39591855"/>
        <w:rPr>
          <w:rFonts w:eastAsia="Times New Roman"/>
          <w:sz w:val="26"/>
          <w:szCs w:val="26"/>
        </w:rPr>
      </w:pPr>
      <w:r w:rsidRPr="003A0477">
        <w:rPr>
          <w:rFonts w:eastAsia="Times New Roman"/>
          <w:sz w:val="26"/>
          <w:szCs w:val="26"/>
        </w:rPr>
        <w:t>целостность защитных механизмов;</w:t>
      </w:r>
    </w:p>
    <w:p w:rsidR="000B006D" w:rsidRPr="003A0477" w:rsidRDefault="0067002D" w:rsidP="001145CB">
      <w:pPr>
        <w:numPr>
          <w:ilvl w:val="0"/>
          <w:numId w:val="3"/>
        </w:numPr>
        <w:spacing w:line="360" w:lineRule="auto"/>
        <w:ind w:left="686"/>
        <w:divId w:val="39591855"/>
        <w:rPr>
          <w:rFonts w:eastAsia="Times New Roman"/>
          <w:sz w:val="26"/>
          <w:szCs w:val="26"/>
        </w:rPr>
      </w:pPr>
      <w:r w:rsidRPr="003A0477">
        <w:rPr>
          <w:rFonts w:eastAsia="Times New Roman"/>
          <w:sz w:val="26"/>
          <w:szCs w:val="26"/>
        </w:rPr>
        <w:t>функциональную пригодность;</w:t>
      </w:r>
    </w:p>
    <w:p w:rsidR="000B006D" w:rsidRPr="003A0477" w:rsidRDefault="0067002D" w:rsidP="00921945">
      <w:pPr>
        <w:numPr>
          <w:ilvl w:val="0"/>
          <w:numId w:val="3"/>
        </w:numPr>
        <w:spacing w:line="360" w:lineRule="auto"/>
        <w:ind w:left="686"/>
        <w:divId w:val="39591855"/>
        <w:rPr>
          <w:rFonts w:eastAsia="Times New Roman"/>
          <w:sz w:val="26"/>
          <w:szCs w:val="26"/>
        </w:rPr>
      </w:pPr>
      <w:r w:rsidRPr="003A0477">
        <w:rPr>
          <w:rFonts w:eastAsia="Times New Roman"/>
          <w:sz w:val="26"/>
          <w:szCs w:val="26"/>
        </w:rPr>
        <w:t>соответствие срока эксплуатации</w:t>
      </w:r>
      <w:r w:rsidR="00921945" w:rsidRPr="003A0477">
        <w:rPr>
          <w:rFonts w:eastAsia="Times New Roman"/>
          <w:sz w:val="26"/>
          <w:szCs w:val="26"/>
        </w:rPr>
        <w:t xml:space="preserve"> тому, что</w:t>
      </w:r>
      <w:r w:rsidRPr="003A0477">
        <w:rPr>
          <w:rFonts w:eastAsia="Times New Roman"/>
          <w:sz w:val="26"/>
          <w:szCs w:val="26"/>
        </w:rPr>
        <w:t xml:space="preserve"> заявлен в </w:t>
      </w:r>
      <w:r w:rsidR="00921945" w:rsidRPr="003A0477">
        <w:rPr>
          <w:rFonts w:eastAsia="Times New Roman"/>
          <w:sz w:val="26"/>
          <w:szCs w:val="26"/>
        </w:rPr>
        <w:t xml:space="preserve">сертификате </w:t>
      </w:r>
      <w:proofErr w:type="spellStart"/>
      <w:r w:rsidR="00921945" w:rsidRPr="003A0477">
        <w:rPr>
          <w:rFonts w:eastAsia="Times New Roman"/>
          <w:sz w:val="26"/>
          <w:szCs w:val="26"/>
        </w:rPr>
        <w:t>соответствия</w:t>
      </w:r>
      <w:proofErr w:type="gramStart"/>
      <w:r w:rsidR="00921945" w:rsidRPr="003A0477">
        <w:rPr>
          <w:rFonts w:eastAsia="Times New Roman"/>
          <w:sz w:val="26"/>
          <w:szCs w:val="26"/>
        </w:rPr>
        <w:t>,</w:t>
      </w:r>
      <w:r w:rsidRPr="003A0477">
        <w:rPr>
          <w:rFonts w:eastAsia="Times New Roman"/>
          <w:sz w:val="26"/>
          <w:szCs w:val="26"/>
        </w:rPr>
        <w:t>д</w:t>
      </w:r>
      <w:proofErr w:type="gramEnd"/>
      <w:r w:rsidRPr="003A0477">
        <w:rPr>
          <w:rFonts w:eastAsia="Times New Roman"/>
          <w:sz w:val="26"/>
          <w:szCs w:val="26"/>
        </w:rPr>
        <w:t>екларации</w:t>
      </w:r>
      <w:proofErr w:type="spellEnd"/>
      <w:r w:rsidRPr="003A0477">
        <w:rPr>
          <w:rFonts w:eastAsia="Times New Roman"/>
          <w:sz w:val="26"/>
          <w:szCs w:val="26"/>
        </w:rPr>
        <w:t>.</w:t>
      </w:r>
    </w:p>
    <w:p w:rsidR="000B006D" w:rsidRPr="003A0477" w:rsidRDefault="00921945" w:rsidP="0049477D">
      <w:pPr>
        <w:pStyle w:val="a3"/>
        <w:spacing w:before="0" w:beforeAutospacing="0" w:after="0" w:afterAutospacing="0" w:line="360" w:lineRule="auto"/>
        <w:ind w:firstLine="709"/>
        <w:jc w:val="both"/>
        <w:divId w:val="39591855"/>
        <w:rPr>
          <w:sz w:val="26"/>
          <w:szCs w:val="26"/>
        </w:rPr>
      </w:pPr>
      <w:r w:rsidRPr="003A0477">
        <w:rPr>
          <w:sz w:val="26"/>
          <w:szCs w:val="26"/>
        </w:rPr>
        <w:t xml:space="preserve">После осмотра </w:t>
      </w:r>
      <w:proofErr w:type="gramStart"/>
      <w:r w:rsidRPr="003A0477">
        <w:rPr>
          <w:sz w:val="26"/>
          <w:szCs w:val="26"/>
        </w:rPr>
        <w:t>СИЗ</w:t>
      </w:r>
      <w:proofErr w:type="gramEnd"/>
      <w:r w:rsidRPr="003A0477">
        <w:rPr>
          <w:sz w:val="26"/>
          <w:szCs w:val="26"/>
        </w:rPr>
        <w:t xml:space="preserve"> составьте акт, в котором укажите процент износа СИЗ и возможность дальнейшего использования. Собственно, о</w:t>
      </w:r>
      <w:r w:rsidR="001145CB" w:rsidRPr="003A0477">
        <w:rPr>
          <w:sz w:val="26"/>
          <w:szCs w:val="26"/>
        </w:rPr>
        <w:t>смотр поможет обнаружить</w:t>
      </w:r>
      <w:r w:rsidR="0067002D" w:rsidRPr="003A0477">
        <w:rPr>
          <w:sz w:val="26"/>
          <w:szCs w:val="26"/>
        </w:rPr>
        <w:t xml:space="preserve"> СИЗ, которые непригодны к дальнейшей эксплуатации или требуют ремонта, чистки, стирки, </w:t>
      </w:r>
      <w:proofErr w:type="spellStart"/>
      <w:r w:rsidR="0067002D" w:rsidRPr="003A0477">
        <w:rPr>
          <w:sz w:val="26"/>
          <w:szCs w:val="26"/>
        </w:rPr>
        <w:t>обеспыливания</w:t>
      </w:r>
      <w:proofErr w:type="spellEnd"/>
      <w:r w:rsidR="0067002D" w:rsidRPr="003A0477">
        <w:rPr>
          <w:sz w:val="26"/>
          <w:szCs w:val="26"/>
        </w:rPr>
        <w:t xml:space="preserve">, обеззараживания. </w:t>
      </w:r>
      <w:r w:rsidRPr="003A0477">
        <w:rPr>
          <w:sz w:val="26"/>
          <w:szCs w:val="26"/>
        </w:rPr>
        <w:t xml:space="preserve"> </w:t>
      </w:r>
      <w:r w:rsidR="0067002D" w:rsidRPr="003A0477">
        <w:rPr>
          <w:sz w:val="26"/>
          <w:szCs w:val="26"/>
        </w:rPr>
        <w:t xml:space="preserve">Непригодные для дальнейшего использования </w:t>
      </w:r>
      <w:proofErr w:type="gramStart"/>
      <w:r w:rsidR="0067002D" w:rsidRPr="003A0477">
        <w:rPr>
          <w:sz w:val="26"/>
          <w:szCs w:val="26"/>
        </w:rPr>
        <w:t>СИЗ</w:t>
      </w:r>
      <w:proofErr w:type="gramEnd"/>
      <w:r w:rsidR="0067002D" w:rsidRPr="003A0477">
        <w:rPr>
          <w:sz w:val="26"/>
          <w:szCs w:val="26"/>
        </w:rPr>
        <w:t xml:space="preserve"> спи</w:t>
      </w:r>
      <w:r w:rsidRPr="003A0477">
        <w:rPr>
          <w:sz w:val="26"/>
          <w:szCs w:val="26"/>
        </w:rPr>
        <w:t>сывай</w:t>
      </w:r>
      <w:r w:rsidR="0067002D" w:rsidRPr="003A0477">
        <w:rPr>
          <w:sz w:val="26"/>
          <w:szCs w:val="26"/>
        </w:rPr>
        <w:t>те в установленном порядке. Вместо списанных выдайте новые.</w:t>
      </w:r>
    </w:p>
    <w:p w:rsidR="000B006D" w:rsidRPr="003A0477" w:rsidRDefault="0067002D" w:rsidP="00BF00C0">
      <w:pPr>
        <w:pStyle w:val="a3"/>
        <w:spacing w:before="0" w:beforeAutospacing="0" w:after="0" w:afterAutospacing="0" w:line="360" w:lineRule="auto"/>
        <w:ind w:firstLine="709"/>
        <w:jc w:val="both"/>
        <w:divId w:val="39591855"/>
        <w:rPr>
          <w:sz w:val="26"/>
          <w:szCs w:val="26"/>
        </w:rPr>
      </w:pPr>
      <w:r w:rsidRPr="003A0477">
        <w:rPr>
          <w:sz w:val="26"/>
          <w:szCs w:val="26"/>
        </w:rPr>
        <w:t xml:space="preserve">Для определения пригодности </w:t>
      </w:r>
      <w:proofErr w:type="gramStart"/>
      <w:r w:rsidRPr="003A0477">
        <w:rPr>
          <w:sz w:val="26"/>
          <w:szCs w:val="26"/>
        </w:rPr>
        <w:t>СИЗ</w:t>
      </w:r>
      <w:proofErr w:type="gramEnd"/>
      <w:r w:rsidRPr="003A0477">
        <w:rPr>
          <w:sz w:val="26"/>
          <w:szCs w:val="26"/>
        </w:rPr>
        <w:t xml:space="preserve"> воспользуйтесь документами организации-производителя (руководство, паспорт, сертификат соответствия) либо нормативной технической документацией. В сертификате соответствия указывают ГОСТ, где можно </w:t>
      </w:r>
      <w:r w:rsidRPr="003A0477">
        <w:rPr>
          <w:sz w:val="26"/>
          <w:szCs w:val="26"/>
        </w:rPr>
        <w:lastRenderedPageBreak/>
        <w:t xml:space="preserve">найти информацию о периодической проверке и технической эксплуатации </w:t>
      </w:r>
      <w:proofErr w:type="gramStart"/>
      <w:r w:rsidRPr="003A0477">
        <w:rPr>
          <w:sz w:val="26"/>
          <w:szCs w:val="26"/>
        </w:rPr>
        <w:t>конкретных</w:t>
      </w:r>
      <w:proofErr w:type="gramEnd"/>
      <w:r w:rsidRPr="003A0477">
        <w:rPr>
          <w:sz w:val="26"/>
          <w:szCs w:val="26"/>
        </w:rPr>
        <w:t xml:space="preserve"> СИЗ.</w:t>
      </w:r>
    </w:p>
    <w:p w:rsidR="00E14D99" w:rsidRPr="003A0477" w:rsidRDefault="00E14D99" w:rsidP="00E14D99">
      <w:pPr>
        <w:pStyle w:val="a3"/>
        <w:shd w:val="clear" w:color="auto" w:fill="B6DDE8" w:themeFill="accent5" w:themeFillTint="66"/>
        <w:spacing w:before="0" w:beforeAutospacing="0" w:after="0" w:afterAutospacing="0" w:line="360" w:lineRule="auto"/>
        <w:ind w:right="3"/>
        <w:divId w:val="39591855"/>
        <w:rPr>
          <w:sz w:val="26"/>
          <w:szCs w:val="26"/>
        </w:rPr>
      </w:pPr>
      <w:r w:rsidRPr="003A0477">
        <w:rPr>
          <w:b/>
          <w:sz w:val="26"/>
          <w:szCs w:val="26"/>
        </w:rPr>
        <w:t>Важно</w:t>
      </w:r>
      <w:r w:rsidRPr="003A0477">
        <w:rPr>
          <w:sz w:val="26"/>
          <w:szCs w:val="26"/>
        </w:rPr>
        <w:t>. В любом случае запрещено использовать средства защиты, на которые нет технической документации</w:t>
      </w:r>
    </w:p>
    <w:p w:rsidR="00921945" w:rsidRPr="003A0477" w:rsidRDefault="00921945" w:rsidP="003A0477">
      <w:pPr>
        <w:pStyle w:val="a3"/>
        <w:spacing w:before="0" w:beforeAutospacing="0" w:after="0" w:afterAutospacing="0" w:line="360" w:lineRule="auto"/>
        <w:ind w:firstLine="709"/>
        <w:jc w:val="both"/>
        <w:divId w:val="39591855"/>
        <w:rPr>
          <w:sz w:val="26"/>
          <w:szCs w:val="26"/>
        </w:rPr>
      </w:pPr>
      <w:r w:rsidRPr="003A0477">
        <w:rPr>
          <w:sz w:val="26"/>
          <w:szCs w:val="26"/>
        </w:rPr>
        <w:t xml:space="preserve">Составьте акт осмотра на каждое средство защиты, которое можно повторно использовать. </w:t>
      </w:r>
      <w:proofErr w:type="gramStart"/>
      <w:r w:rsidRPr="003A0477">
        <w:rPr>
          <w:sz w:val="26"/>
          <w:szCs w:val="26"/>
        </w:rPr>
        <w:t>Укажите в акте идентификационный номер СИЗ</w:t>
      </w:r>
      <w:proofErr w:type="gramEnd"/>
      <w:r w:rsidRPr="003A0477">
        <w:rPr>
          <w:sz w:val="26"/>
          <w:szCs w:val="26"/>
        </w:rPr>
        <w:t xml:space="preserve"> согласно маркировке и приложите к личной карточке работника. Сведения о продлении срока эксплуатации </w:t>
      </w:r>
      <w:proofErr w:type="gramStart"/>
      <w:r w:rsidRPr="003A0477">
        <w:rPr>
          <w:sz w:val="26"/>
          <w:szCs w:val="26"/>
        </w:rPr>
        <w:t>СИЗ</w:t>
      </w:r>
      <w:proofErr w:type="gramEnd"/>
      <w:r w:rsidRPr="003A0477">
        <w:rPr>
          <w:sz w:val="26"/>
          <w:szCs w:val="26"/>
        </w:rPr>
        <w:t xml:space="preserve"> внесите в личную карточку учета выдачи СИЗ.</w:t>
      </w:r>
    </w:p>
    <w:p w:rsidR="001145CB" w:rsidRPr="003A0477" w:rsidRDefault="001145CB" w:rsidP="001145CB">
      <w:pPr>
        <w:pStyle w:val="a3"/>
        <w:spacing w:before="0" w:beforeAutospacing="0" w:after="0" w:afterAutospacing="0" w:line="360" w:lineRule="auto"/>
        <w:divId w:val="39591855"/>
        <w:rPr>
          <w:sz w:val="26"/>
          <w:szCs w:val="26"/>
        </w:rPr>
      </w:pPr>
    </w:p>
    <w:p w:rsidR="000B006D" w:rsidRPr="003A0477" w:rsidRDefault="0067002D" w:rsidP="003A0477">
      <w:pPr>
        <w:pStyle w:val="incut-v4title"/>
        <w:spacing w:before="0" w:beforeAutospacing="0" w:after="0" w:afterAutospacing="0" w:line="276" w:lineRule="auto"/>
        <w:jc w:val="both"/>
        <w:divId w:val="997464766"/>
        <w:rPr>
          <w:b/>
          <w:sz w:val="26"/>
          <w:szCs w:val="26"/>
        </w:rPr>
      </w:pPr>
      <w:r w:rsidRPr="003A0477">
        <w:rPr>
          <w:b/>
          <w:sz w:val="26"/>
          <w:szCs w:val="26"/>
        </w:rPr>
        <w:t>Пример</w:t>
      </w:r>
      <w:r w:rsidR="003A0477" w:rsidRPr="003A0477">
        <w:rPr>
          <w:b/>
          <w:sz w:val="26"/>
          <w:szCs w:val="26"/>
        </w:rPr>
        <w:t>: с</w:t>
      </w:r>
      <w:r w:rsidR="001145CB" w:rsidRPr="003A0477">
        <w:rPr>
          <w:b/>
          <w:sz w:val="26"/>
          <w:szCs w:val="26"/>
        </w:rPr>
        <w:t xml:space="preserve">колько составляет </w:t>
      </w:r>
      <w:r w:rsidR="003A0477" w:rsidRPr="003A0477">
        <w:rPr>
          <w:b/>
          <w:sz w:val="26"/>
          <w:szCs w:val="26"/>
        </w:rPr>
        <w:t>с</w:t>
      </w:r>
      <w:r w:rsidRPr="003A0477">
        <w:rPr>
          <w:b/>
          <w:sz w:val="26"/>
          <w:szCs w:val="26"/>
        </w:rPr>
        <w:t>рок хранения строительной каски</w:t>
      </w:r>
    </w:p>
    <w:p w:rsidR="000B006D" w:rsidRPr="003A0477" w:rsidRDefault="0067002D" w:rsidP="003A0477">
      <w:pPr>
        <w:pStyle w:val="a3"/>
        <w:spacing w:before="0" w:beforeAutospacing="0" w:after="0" w:afterAutospacing="0" w:line="276" w:lineRule="auto"/>
        <w:jc w:val="both"/>
        <w:divId w:val="1591348210"/>
        <w:rPr>
          <w:i/>
          <w:sz w:val="26"/>
          <w:szCs w:val="26"/>
        </w:rPr>
      </w:pPr>
      <w:r w:rsidRPr="003A0477">
        <w:rPr>
          <w:i/>
          <w:sz w:val="26"/>
          <w:szCs w:val="26"/>
        </w:rPr>
        <w:t xml:space="preserve">Согласно пункту 7.1 ГОСТ 12.4.087-84 «Каски строительные. Технические условия» гарантийный срок хранения и эксплуатации строительной каски </w:t>
      </w:r>
      <w:r w:rsidR="001145CB" w:rsidRPr="003A0477">
        <w:rPr>
          <w:i/>
          <w:sz w:val="26"/>
          <w:szCs w:val="26"/>
        </w:rPr>
        <w:t>—</w:t>
      </w:r>
      <w:r w:rsidRPr="003A0477">
        <w:rPr>
          <w:i/>
          <w:sz w:val="26"/>
          <w:szCs w:val="26"/>
        </w:rPr>
        <w:t xml:space="preserve"> два года со дня изготовления.</w:t>
      </w:r>
    </w:p>
    <w:p w:rsidR="00222ECA" w:rsidRPr="003A0477" w:rsidRDefault="00222ECA" w:rsidP="001145CB">
      <w:pPr>
        <w:pStyle w:val="a3"/>
        <w:spacing w:before="0" w:beforeAutospacing="0" w:after="0" w:afterAutospacing="0" w:line="360" w:lineRule="auto"/>
        <w:divId w:val="1591348210"/>
        <w:rPr>
          <w:i/>
          <w:sz w:val="26"/>
          <w:szCs w:val="26"/>
        </w:rPr>
      </w:pPr>
    </w:p>
    <w:p w:rsidR="001145CB" w:rsidRPr="003A0477" w:rsidRDefault="001145CB" w:rsidP="003A0477">
      <w:pPr>
        <w:pStyle w:val="3"/>
        <w:jc w:val="left"/>
        <w:divId w:val="2122524977"/>
        <w:rPr>
          <w:rFonts w:eastAsia="Times New Roman"/>
          <w:i/>
          <w:sz w:val="26"/>
          <w:szCs w:val="26"/>
        </w:rPr>
      </w:pPr>
      <w:r w:rsidRPr="003A0477">
        <w:rPr>
          <w:rFonts w:eastAsia="Times New Roman"/>
          <w:i/>
          <w:sz w:val="26"/>
          <w:szCs w:val="26"/>
        </w:rPr>
        <w:t xml:space="preserve">Вопросы </w:t>
      </w:r>
    </w:p>
    <w:p w:rsidR="000B006D" w:rsidRPr="003A0477" w:rsidRDefault="00BF00C0" w:rsidP="001145CB">
      <w:pPr>
        <w:pStyle w:val="a3"/>
        <w:spacing w:before="0" w:beforeAutospacing="0" w:after="0" w:afterAutospacing="0" w:line="360" w:lineRule="auto"/>
        <w:ind w:right="3"/>
        <w:divId w:val="983701267"/>
        <w:rPr>
          <w:b/>
          <w:sz w:val="26"/>
          <w:szCs w:val="26"/>
        </w:rPr>
      </w:pPr>
      <w:r w:rsidRPr="003A0477">
        <w:rPr>
          <w:b/>
          <w:sz w:val="26"/>
          <w:szCs w:val="26"/>
        </w:rPr>
        <w:t xml:space="preserve">— </w:t>
      </w:r>
      <w:r w:rsidR="0067002D" w:rsidRPr="003A0477">
        <w:rPr>
          <w:b/>
          <w:sz w:val="26"/>
          <w:szCs w:val="26"/>
        </w:rPr>
        <w:t>Можно ли продлить срок носки защитных очков</w:t>
      </w:r>
      <w:r w:rsidRPr="003A0477">
        <w:rPr>
          <w:b/>
          <w:sz w:val="26"/>
          <w:szCs w:val="26"/>
        </w:rPr>
        <w:t>?</w:t>
      </w:r>
    </w:p>
    <w:p w:rsidR="000B006D" w:rsidRPr="003A0477" w:rsidRDefault="0067002D" w:rsidP="003A0477">
      <w:pPr>
        <w:pStyle w:val="a3"/>
        <w:spacing w:before="0" w:beforeAutospacing="0" w:after="0" w:afterAutospacing="0" w:line="360" w:lineRule="auto"/>
        <w:jc w:val="both"/>
        <w:divId w:val="937833410"/>
        <w:rPr>
          <w:sz w:val="26"/>
          <w:szCs w:val="26"/>
        </w:rPr>
      </w:pPr>
      <w:r w:rsidRPr="003A0477">
        <w:rPr>
          <w:sz w:val="26"/>
          <w:szCs w:val="26"/>
        </w:rPr>
        <w:t>Нет, нельзя.</w:t>
      </w:r>
      <w:r w:rsidR="00D75C3B" w:rsidRPr="003A0477">
        <w:rPr>
          <w:sz w:val="26"/>
          <w:szCs w:val="26"/>
        </w:rPr>
        <w:t xml:space="preserve"> </w:t>
      </w:r>
      <w:r w:rsidRPr="003A0477">
        <w:rPr>
          <w:sz w:val="26"/>
          <w:szCs w:val="26"/>
        </w:rPr>
        <w:t xml:space="preserve">Защитные очки не относятся к </w:t>
      </w:r>
      <w:proofErr w:type="gramStart"/>
      <w:r w:rsidRPr="003A0477">
        <w:rPr>
          <w:sz w:val="26"/>
          <w:szCs w:val="26"/>
        </w:rPr>
        <w:t>СИЗ</w:t>
      </w:r>
      <w:proofErr w:type="gramEnd"/>
      <w:r w:rsidRPr="003A0477">
        <w:rPr>
          <w:sz w:val="26"/>
          <w:szCs w:val="26"/>
        </w:rPr>
        <w:t xml:space="preserve">, которые можно выдавать повторно. Потому что в отношении защитных очков нельзя </w:t>
      </w:r>
      <w:proofErr w:type="gramStart"/>
      <w:r w:rsidRPr="003A0477">
        <w:rPr>
          <w:sz w:val="26"/>
          <w:szCs w:val="26"/>
        </w:rPr>
        <w:t xml:space="preserve">провести мероприятия по </w:t>
      </w:r>
      <w:hyperlink r:id="rId6" w:anchor="/document/99/902161801/XA00MAM2NB/" w:tooltip="[#29]" w:history="1">
        <w:r w:rsidRPr="003A0477">
          <w:rPr>
            <w:rStyle w:val="a4"/>
            <w:sz w:val="26"/>
            <w:szCs w:val="26"/>
          </w:rPr>
          <w:t>пункту 22</w:t>
        </w:r>
      </w:hyperlink>
      <w:r w:rsidRPr="003A0477">
        <w:rPr>
          <w:sz w:val="26"/>
          <w:szCs w:val="26"/>
        </w:rPr>
        <w:t xml:space="preserve"> Стандарта выдачи СИЗ</w:t>
      </w:r>
      <w:proofErr w:type="gramEnd"/>
      <w:r w:rsidRPr="003A0477">
        <w:rPr>
          <w:sz w:val="26"/>
          <w:szCs w:val="26"/>
        </w:rPr>
        <w:t xml:space="preserve"> № 290н: стирку, чистку, дезинфекцию, дегазацию, дезактивацию, </w:t>
      </w:r>
      <w:proofErr w:type="spellStart"/>
      <w:r w:rsidRPr="003A0477">
        <w:rPr>
          <w:sz w:val="26"/>
          <w:szCs w:val="26"/>
        </w:rPr>
        <w:t>обеспыливание</w:t>
      </w:r>
      <w:proofErr w:type="spellEnd"/>
      <w:r w:rsidRPr="003A0477">
        <w:rPr>
          <w:sz w:val="26"/>
          <w:szCs w:val="26"/>
        </w:rPr>
        <w:t xml:space="preserve">, обезвреживание и ремонт. </w:t>
      </w:r>
      <w:r w:rsidR="001145CB" w:rsidRPr="003A0477">
        <w:rPr>
          <w:sz w:val="26"/>
          <w:szCs w:val="26"/>
        </w:rPr>
        <w:t>Значит,</w:t>
      </w:r>
      <w:r w:rsidRPr="003A0477">
        <w:rPr>
          <w:sz w:val="26"/>
          <w:szCs w:val="26"/>
        </w:rPr>
        <w:t xml:space="preserve"> срок носки защитных очков не может превышать гарантийный срок по паспорту.</w:t>
      </w:r>
    </w:p>
    <w:p w:rsidR="00B8733D" w:rsidRPr="003A0477" w:rsidRDefault="00BF00C0" w:rsidP="003A0477">
      <w:pPr>
        <w:pStyle w:val="a3"/>
        <w:spacing w:before="0" w:beforeAutospacing="0" w:after="0" w:afterAutospacing="0" w:line="360" w:lineRule="auto"/>
        <w:ind w:right="6"/>
        <w:jc w:val="both"/>
        <w:divId w:val="937833410"/>
        <w:rPr>
          <w:b/>
          <w:sz w:val="26"/>
          <w:szCs w:val="26"/>
        </w:rPr>
      </w:pPr>
      <w:r w:rsidRPr="003A0477">
        <w:rPr>
          <w:b/>
          <w:sz w:val="26"/>
          <w:szCs w:val="26"/>
        </w:rPr>
        <w:t xml:space="preserve">— </w:t>
      </w:r>
      <w:r w:rsidR="00B8733D" w:rsidRPr="003A0477">
        <w:rPr>
          <w:b/>
          <w:sz w:val="26"/>
          <w:szCs w:val="26"/>
        </w:rPr>
        <w:t>Должен ли сотрудник сдавать СИЗ, срок носки которого истек</w:t>
      </w:r>
      <w:r w:rsidRPr="003A0477">
        <w:rPr>
          <w:b/>
          <w:sz w:val="26"/>
          <w:szCs w:val="26"/>
        </w:rPr>
        <w:t>?</w:t>
      </w:r>
    </w:p>
    <w:p w:rsidR="00B8733D" w:rsidRPr="003A0477" w:rsidRDefault="00B8733D" w:rsidP="003A0477">
      <w:pPr>
        <w:pStyle w:val="a3"/>
        <w:spacing w:before="0" w:beforeAutospacing="0" w:after="0" w:afterAutospacing="0" w:line="360" w:lineRule="auto"/>
        <w:jc w:val="both"/>
        <w:divId w:val="937833410"/>
        <w:rPr>
          <w:sz w:val="26"/>
          <w:szCs w:val="26"/>
        </w:rPr>
      </w:pPr>
      <w:r w:rsidRPr="003A0477">
        <w:rPr>
          <w:sz w:val="26"/>
          <w:szCs w:val="26"/>
        </w:rPr>
        <w:t>Да, должен.</w:t>
      </w:r>
      <w:r w:rsidR="00D75C3B" w:rsidRPr="003A0477">
        <w:rPr>
          <w:sz w:val="26"/>
          <w:szCs w:val="26"/>
        </w:rPr>
        <w:t xml:space="preserve"> </w:t>
      </w:r>
      <w:r w:rsidRPr="003A0477">
        <w:rPr>
          <w:sz w:val="26"/>
          <w:szCs w:val="26"/>
        </w:rPr>
        <w:t xml:space="preserve">СИЗ – это собственность работодателя, и у сотрудника нет права забрать СИЗ себе без разрешения работодателя, даже если срок носки </w:t>
      </w:r>
      <w:proofErr w:type="gramStart"/>
      <w:r w:rsidRPr="003A0477">
        <w:rPr>
          <w:sz w:val="26"/>
          <w:szCs w:val="26"/>
        </w:rPr>
        <w:t>СИЗ уже истек</w:t>
      </w:r>
      <w:proofErr w:type="gramEnd"/>
      <w:r w:rsidRPr="003A0477">
        <w:rPr>
          <w:sz w:val="26"/>
          <w:szCs w:val="26"/>
        </w:rPr>
        <w:t xml:space="preserve"> (</w:t>
      </w:r>
      <w:hyperlink r:id="rId7" w:anchor="/document/99/901807664/XA00MBO2MV/" w:tooltip="[#762] " w:history="1">
        <w:r w:rsidRPr="003A0477">
          <w:rPr>
            <w:sz w:val="26"/>
            <w:szCs w:val="26"/>
          </w:rPr>
          <w:t>ст. 212 ТК</w:t>
        </w:r>
      </w:hyperlink>
      <w:r w:rsidRPr="003A0477">
        <w:rPr>
          <w:sz w:val="26"/>
          <w:szCs w:val="26"/>
        </w:rPr>
        <w:t>, </w:t>
      </w:r>
      <w:hyperlink r:id="rId8" w:anchor="/document/99/901838002/XA00M4S2ML/" w:tooltip="[#763] " w:history="1">
        <w:r w:rsidRPr="003A0477">
          <w:rPr>
            <w:sz w:val="26"/>
            <w:szCs w:val="26"/>
          </w:rPr>
          <w:t>п. 64</w:t>
        </w:r>
      </w:hyperlink>
      <w:r w:rsidRPr="003A0477">
        <w:rPr>
          <w:sz w:val="26"/>
          <w:szCs w:val="26"/>
        </w:rPr>
        <w:t> Методических указаний, утв. </w:t>
      </w:r>
      <w:hyperlink r:id="rId9" w:anchor="/document/99/901838002/" w:tooltip="[#764] " w:history="1">
        <w:r w:rsidRPr="003A0477">
          <w:rPr>
            <w:sz w:val="26"/>
            <w:szCs w:val="26"/>
          </w:rPr>
          <w:t>приказом Минфина от 26.12.2002 № 135н</w:t>
        </w:r>
      </w:hyperlink>
      <w:r w:rsidRPr="003A0477">
        <w:rPr>
          <w:sz w:val="26"/>
          <w:szCs w:val="26"/>
        </w:rPr>
        <w:t>).</w:t>
      </w:r>
    </w:p>
    <w:p w:rsidR="00B8733D" w:rsidRPr="003A0477" w:rsidRDefault="00B8733D" w:rsidP="001145CB">
      <w:pPr>
        <w:pStyle w:val="a3"/>
        <w:spacing w:before="0" w:beforeAutospacing="0" w:after="0" w:afterAutospacing="0" w:line="360" w:lineRule="auto"/>
        <w:divId w:val="937833410"/>
        <w:rPr>
          <w:sz w:val="26"/>
          <w:szCs w:val="26"/>
        </w:rPr>
      </w:pPr>
    </w:p>
    <w:p w:rsidR="000B006D" w:rsidRPr="003A0477" w:rsidRDefault="0067002D" w:rsidP="003A0477">
      <w:pPr>
        <w:pStyle w:val="2"/>
        <w:jc w:val="both"/>
        <w:divId w:val="39591855"/>
        <w:rPr>
          <w:sz w:val="26"/>
          <w:szCs w:val="26"/>
        </w:rPr>
      </w:pPr>
      <w:r w:rsidRPr="003A0477">
        <w:rPr>
          <w:sz w:val="26"/>
          <w:szCs w:val="26"/>
        </w:rPr>
        <w:t xml:space="preserve">Как обеспечить долговечное использование </w:t>
      </w:r>
      <w:proofErr w:type="gramStart"/>
      <w:r w:rsidRPr="003A0477">
        <w:rPr>
          <w:sz w:val="26"/>
          <w:szCs w:val="26"/>
        </w:rPr>
        <w:t>СИЗ</w:t>
      </w:r>
      <w:proofErr w:type="gramEnd"/>
      <w:r w:rsidRPr="003A0477">
        <w:rPr>
          <w:sz w:val="26"/>
          <w:szCs w:val="26"/>
        </w:rPr>
        <w:t xml:space="preserve"> со сроком использования «до износа»</w:t>
      </w:r>
    </w:p>
    <w:p w:rsidR="000B006D" w:rsidRPr="003A0477" w:rsidRDefault="0067002D" w:rsidP="003A0477">
      <w:pPr>
        <w:pStyle w:val="a3"/>
        <w:spacing w:before="0" w:beforeAutospacing="0" w:after="0" w:afterAutospacing="0" w:line="360" w:lineRule="auto"/>
        <w:jc w:val="both"/>
        <w:divId w:val="39591855"/>
        <w:rPr>
          <w:sz w:val="26"/>
          <w:szCs w:val="26"/>
        </w:rPr>
      </w:pPr>
      <w:r w:rsidRPr="003A0477">
        <w:rPr>
          <w:sz w:val="26"/>
          <w:szCs w:val="26"/>
        </w:rPr>
        <w:t xml:space="preserve">Для </w:t>
      </w:r>
      <w:proofErr w:type="gramStart"/>
      <w:r w:rsidRPr="003A0477">
        <w:rPr>
          <w:sz w:val="26"/>
          <w:szCs w:val="26"/>
        </w:rPr>
        <w:t>СИЗ</w:t>
      </w:r>
      <w:proofErr w:type="gramEnd"/>
      <w:r w:rsidRPr="003A0477">
        <w:rPr>
          <w:sz w:val="26"/>
          <w:szCs w:val="26"/>
        </w:rPr>
        <w:t xml:space="preserve"> с указанием срока «до износа» установите периодичность проверок на пригодность к эксплуатации. Например, она может составлять один календарный год. Для учета проверок таких </w:t>
      </w:r>
      <w:proofErr w:type="gramStart"/>
      <w:r w:rsidRPr="003A0477">
        <w:rPr>
          <w:sz w:val="26"/>
          <w:szCs w:val="26"/>
        </w:rPr>
        <w:t>СИЗ</w:t>
      </w:r>
      <w:proofErr w:type="gramEnd"/>
      <w:r w:rsidRPr="003A0477">
        <w:rPr>
          <w:sz w:val="26"/>
          <w:szCs w:val="26"/>
        </w:rPr>
        <w:t xml:space="preserve"> оформите </w:t>
      </w:r>
      <w:hyperlink r:id="rId10" w:anchor="/document/118/29041/" w:tooltip="Журнал учета и содержания средств защиты" w:history="1">
        <w:r w:rsidRPr="003A0477">
          <w:rPr>
            <w:rStyle w:val="a4"/>
            <w:sz w:val="26"/>
            <w:szCs w:val="26"/>
          </w:rPr>
          <w:t>журнал</w:t>
        </w:r>
      </w:hyperlink>
      <w:r w:rsidRPr="003A0477">
        <w:rPr>
          <w:sz w:val="26"/>
          <w:szCs w:val="26"/>
        </w:rPr>
        <w:t>, в котором сделайте запись о пригодности СИЗ и укажите дату следующей проверки. Определите срок носки СИЗ по каталогам производителя одежды или по паспорту самого СИЗ – там указывают предельные сроки годности изделия.</w:t>
      </w:r>
    </w:p>
    <w:p w:rsidR="000B006D" w:rsidRPr="003A0477" w:rsidRDefault="001145CB" w:rsidP="003A0477">
      <w:pPr>
        <w:pStyle w:val="incut-v4title"/>
        <w:shd w:val="clear" w:color="auto" w:fill="B6DDE8" w:themeFill="accent5" w:themeFillTint="66"/>
        <w:spacing w:before="0" w:beforeAutospacing="0" w:after="0" w:afterAutospacing="0" w:line="360" w:lineRule="auto"/>
        <w:jc w:val="both"/>
        <w:divId w:val="252865120"/>
        <w:rPr>
          <w:sz w:val="26"/>
          <w:szCs w:val="26"/>
        </w:rPr>
      </w:pPr>
      <w:r w:rsidRPr="003A0477">
        <w:rPr>
          <w:b/>
          <w:sz w:val="26"/>
          <w:szCs w:val="26"/>
        </w:rPr>
        <w:t>Важно</w:t>
      </w:r>
      <w:r w:rsidRPr="003A0477">
        <w:rPr>
          <w:sz w:val="26"/>
          <w:szCs w:val="26"/>
        </w:rPr>
        <w:t>. Д</w:t>
      </w:r>
      <w:r w:rsidR="0067002D" w:rsidRPr="003A0477">
        <w:rPr>
          <w:sz w:val="26"/>
          <w:szCs w:val="26"/>
        </w:rPr>
        <w:t>ля некоторых СИЗ, которые выдают «до износа», в нормативных актах установлен предельный срок использования. </w:t>
      </w:r>
    </w:p>
    <w:p w:rsidR="005413A9" w:rsidRPr="003A0477" w:rsidRDefault="005413A9" w:rsidP="003A0477">
      <w:pPr>
        <w:pStyle w:val="a3"/>
        <w:spacing w:before="0" w:beforeAutospacing="0" w:after="0" w:afterAutospacing="0" w:line="360" w:lineRule="auto"/>
        <w:ind w:right="3"/>
        <w:jc w:val="both"/>
        <w:divId w:val="1195731962"/>
        <w:rPr>
          <w:sz w:val="26"/>
          <w:szCs w:val="26"/>
        </w:rPr>
      </w:pPr>
      <w:r w:rsidRPr="003A0477">
        <w:rPr>
          <w:sz w:val="26"/>
          <w:szCs w:val="26"/>
        </w:rPr>
        <w:lastRenderedPageBreak/>
        <w:t xml:space="preserve">Если же типовые нормы устанавливают для средств индивидуальной защиты срок «до износа», значит, фактический износ ограничивает срок эксплуатации. То есть использовать их можно до того момента, пока СИЗ не придет в негодность из-за потери своих защитных свойств. Установите для таких </w:t>
      </w:r>
      <w:proofErr w:type="gramStart"/>
      <w:r w:rsidRPr="003A0477">
        <w:rPr>
          <w:sz w:val="26"/>
          <w:szCs w:val="26"/>
        </w:rPr>
        <w:t>СИЗ</w:t>
      </w:r>
      <w:proofErr w:type="gramEnd"/>
      <w:r w:rsidRPr="003A0477">
        <w:rPr>
          <w:sz w:val="26"/>
          <w:szCs w:val="26"/>
        </w:rPr>
        <w:t xml:space="preserve"> периодичность проверок на пригодность к эксплуатации. Например, раз в календарный год. </w:t>
      </w:r>
    </w:p>
    <w:p w:rsidR="005413A9" w:rsidRPr="003A0477" w:rsidRDefault="005413A9" w:rsidP="003A0477">
      <w:pPr>
        <w:pStyle w:val="a3"/>
        <w:spacing w:before="0" w:beforeAutospacing="0" w:after="0" w:afterAutospacing="0" w:line="276" w:lineRule="auto"/>
        <w:jc w:val="both"/>
        <w:divId w:val="1195731962"/>
        <w:rPr>
          <w:b/>
          <w:i/>
          <w:sz w:val="26"/>
          <w:szCs w:val="26"/>
        </w:rPr>
      </w:pPr>
      <w:r w:rsidRPr="003A0477">
        <w:rPr>
          <w:b/>
          <w:i/>
          <w:sz w:val="26"/>
          <w:szCs w:val="26"/>
        </w:rPr>
        <w:t>Пример. Почему для защитных очков срок носки не может быть больше одного года</w:t>
      </w:r>
    </w:p>
    <w:p w:rsidR="005413A9" w:rsidRPr="003A0477" w:rsidRDefault="005413A9" w:rsidP="003A0477">
      <w:pPr>
        <w:pStyle w:val="a3"/>
        <w:spacing w:before="0" w:beforeAutospacing="0" w:after="0" w:afterAutospacing="0" w:line="276" w:lineRule="auto"/>
        <w:ind w:right="3"/>
        <w:jc w:val="both"/>
        <w:divId w:val="1195731962"/>
        <w:rPr>
          <w:sz w:val="26"/>
          <w:szCs w:val="26"/>
        </w:rPr>
      </w:pPr>
      <w:proofErr w:type="gramStart"/>
      <w:r w:rsidRPr="003A0477">
        <w:rPr>
          <w:i/>
          <w:sz w:val="26"/>
          <w:szCs w:val="26"/>
        </w:rPr>
        <w:t xml:space="preserve">Такое </w:t>
      </w:r>
      <w:r w:rsidR="00460972" w:rsidRPr="003A0477">
        <w:rPr>
          <w:i/>
          <w:sz w:val="26"/>
          <w:szCs w:val="26"/>
        </w:rPr>
        <w:t>условие</w:t>
      </w:r>
      <w:r w:rsidRPr="003A0477">
        <w:rPr>
          <w:i/>
          <w:sz w:val="26"/>
          <w:szCs w:val="26"/>
        </w:rPr>
        <w:t xml:space="preserve">  указано в </w:t>
      </w:r>
      <w:hyperlink r:id="rId11" w:anchor="/document/99/902174063/" w:history="1">
        <w:r w:rsidRPr="003A0477">
          <w:rPr>
            <w:rStyle w:val="a4"/>
            <w:i/>
            <w:sz w:val="26"/>
            <w:szCs w:val="26"/>
          </w:rPr>
          <w:t>пункте 7</w:t>
        </w:r>
      </w:hyperlink>
      <w:r w:rsidRPr="003A0477">
        <w:rPr>
          <w:i/>
          <w:sz w:val="26"/>
          <w:szCs w:val="26"/>
        </w:rPr>
        <w:t xml:space="preserve"> приложения 1 к Типовым нормам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утв. </w:t>
      </w:r>
      <w:hyperlink r:id="rId12" w:anchor="/document/99/902174063/" w:history="1">
        <w:r w:rsidRPr="003A0477">
          <w:rPr>
            <w:rStyle w:val="a4"/>
            <w:i/>
            <w:sz w:val="26"/>
            <w:szCs w:val="26"/>
          </w:rPr>
          <w:t xml:space="preserve">приказом </w:t>
        </w:r>
        <w:proofErr w:type="spellStart"/>
        <w:r w:rsidRPr="003A0477">
          <w:rPr>
            <w:rStyle w:val="a4"/>
            <w:i/>
            <w:sz w:val="26"/>
            <w:szCs w:val="26"/>
          </w:rPr>
          <w:t>Минздравсоцразвития</w:t>
        </w:r>
        <w:proofErr w:type="spellEnd"/>
        <w:r w:rsidRPr="003A0477">
          <w:rPr>
            <w:rStyle w:val="a4"/>
            <w:i/>
            <w:sz w:val="26"/>
            <w:szCs w:val="26"/>
          </w:rPr>
          <w:t xml:space="preserve"> от 22.06.2009 № 357н</w:t>
        </w:r>
      </w:hyperlink>
      <w:r w:rsidRPr="003A0477">
        <w:rPr>
          <w:sz w:val="26"/>
          <w:szCs w:val="26"/>
        </w:rPr>
        <w:t>.</w:t>
      </w:r>
      <w:proofErr w:type="gramEnd"/>
    </w:p>
    <w:p w:rsidR="00C07E27" w:rsidRPr="003A0477" w:rsidRDefault="00C07E27" w:rsidP="003A0477">
      <w:pPr>
        <w:pStyle w:val="a3"/>
        <w:spacing w:before="0" w:beforeAutospacing="0" w:after="0" w:afterAutospacing="0" w:line="360" w:lineRule="auto"/>
        <w:jc w:val="both"/>
        <w:divId w:val="1195731962"/>
        <w:rPr>
          <w:sz w:val="26"/>
          <w:szCs w:val="26"/>
        </w:rPr>
      </w:pPr>
    </w:p>
    <w:p w:rsidR="00AF545D" w:rsidRPr="003A0477" w:rsidRDefault="00AF545D" w:rsidP="003A0477">
      <w:pPr>
        <w:pStyle w:val="3"/>
        <w:jc w:val="both"/>
        <w:divId w:val="1195731962"/>
        <w:rPr>
          <w:sz w:val="26"/>
          <w:szCs w:val="26"/>
        </w:rPr>
      </w:pPr>
      <w:r w:rsidRPr="003A0477">
        <w:rPr>
          <w:sz w:val="26"/>
          <w:szCs w:val="26"/>
        </w:rPr>
        <w:t>Вопрос</w:t>
      </w:r>
    </w:p>
    <w:p w:rsidR="00C07E27" w:rsidRPr="003A0477" w:rsidRDefault="00AF545D" w:rsidP="003A0477">
      <w:pPr>
        <w:pStyle w:val="a3"/>
        <w:spacing w:before="0" w:beforeAutospacing="0" w:after="0" w:afterAutospacing="0" w:line="360" w:lineRule="auto"/>
        <w:ind w:right="3"/>
        <w:jc w:val="both"/>
        <w:divId w:val="1195731962"/>
        <w:rPr>
          <w:b/>
          <w:sz w:val="26"/>
          <w:szCs w:val="26"/>
        </w:rPr>
      </w:pPr>
      <w:r w:rsidRPr="003A0477">
        <w:rPr>
          <w:b/>
          <w:sz w:val="26"/>
          <w:szCs w:val="26"/>
        </w:rPr>
        <w:t xml:space="preserve">— </w:t>
      </w:r>
      <w:r w:rsidR="00C07E27" w:rsidRPr="003A0477">
        <w:rPr>
          <w:b/>
          <w:sz w:val="26"/>
          <w:szCs w:val="26"/>
        </w:rPr>
        <w:t>На какой срок выдать СИЗ со сроком носки «до износа»</w:t>
      </w:r>
      <w:r w:rsidRPr="003A0477">
        <w:rPr>
          <w:b/>
          <w:sz w:val="26"/>
          <w:szCs w:val="26"/>
        </w:rPr>
        <w:t>?</w:t>
      </w:r>
    </w:p>
    <w:p w:rsidR="00C07E27" w:rsidRPr="003A0477" w:rsidRDefault="00C07E27" w:rsidP="003A0477">
      <w:pPr>
        <w:pStyle w:val="a3"/>
        <w:spacing w:before="0" w:beforeAutospacing="0" w:after="0" w:afterAutospacing="0" w:line="360" w:lineRule="auto"/>
        <w:ind w:right="3"/>
        <w:jc w:val="both"/>
        <w:divId w:val="1195731962"/>
        <w:rPr>
          <w:sz w:val="26"/>
          <w:szCs w:val="26"/>
        </w:rPr>
      </w:pPr>
      <w:r w:rsidRPr="003A0477">
        <w:rPr>
          <w:sz w:val="26"/>
          <w:szCs w:val="26"/>
        </w:rPr>
        <w:t xml:space="preserve">Норма «до износа» означает, что средство </w:t>
      </w:r>
      <w:proofErr w:type="spellStart"/>
      <w:r w:rsidRPr="003A0477">
        <w:rPr>
          <w:sz w:val="26"/>
          <w:szCs w:val="26"/>
        </w:rPr>
        <w:t>индзащиты</w:t>
      </w:r>
      <w:proofErr w:type="spellEnd"/>
      <w:r w:rsidRPr="003A0477">
        <w:rPr>
          <w:sz w:val="26"/>
          <w:szCs w:val="26"/>
        </w:rPr>
        <w:t xml:space="preserve"> можно носить до тех пор, пока оно не придет в негодность. Для равномерного списания </w:t>
      </w:r>
      <w:proofErr w:type="gramStart"/>
      <w:r w:rsidRPr="003A0477">
        <w:rPr>
          <w:sz w:val="26"/>
          <w:szCs w:val="26"/>
        </w:rPr>
        <w:t>СИЗ в бухучете устанавливают</w:t>
      </w:r>
      <w:proofErr w:type="gramEnd"/>
      <w:r w:rsidRPr="003A0477">
        <w:rPr>
          <w:sz w:val="26"/>
          <w:szCs w:val="26"/>
        </w:rPr>
        <w:t xml:space="preserve"> конкретный срок использования. Например, на основании результатов </w:t>
      </w:r>
      <w:proofErr w:type="spellStart"/>
      <w:r w:rsidRPr="003A0477">
        <w:rPr>
          <w:sz w:val="26"/>
          <w:szCs w:val="26"/>
        </w:rPr>
        <w:fldChar w:fldCharType="begin"/>
      </w:r>
      <w:r w:rsidRPr="003A0477">
        <w:rPr>
          <w:sz w:val="26"/>
          <w:szCs w:val="26"/>
        </w:rPr>
        <w:instrText xml:space="preserve"> HYPERLINK "https://vip.1otruda.ru/" \l "/document/16/64867/" \o "[#93] " </w:instrText>
      </w:r>
      <w:r w:rsidRPr="003A0477">
        <w:rPr>
          <w:sz w:val="26"/>
          <w:szCs w:val="26"/>
        </w:rPr>
        <w:fldChar w:fldCharType="separate"/>
      </w:r>
      <w:r w:rsidRPr="003A0477">
        <w:rPr>
          <w:sz w:val="26"/>
          <w:szCs w:val="26"/>
        </w:rPr>
        <w:t>спецоценки</w:t>
      </w:r>
      <w:proofErr w:type="spellEnd"/>
      <w:r w:rsidRPr="003A0477">
        <w:rPr>
          <w:sz w:val="26"/>
          <w:szCs w:val="26"/>
        </w:rPr>
        <w:t xml:space="preserve"> условий труда</w:t>
      </w:r>
      <w:r w:rsidRPr="003A0477">
        <w:rPr>
          <w:sz w:val="26"/>
          <w:szCs w:val="26"/>
        </w:rPr>
        <w:fldChar w:fldCharType="end"/>
      </w:r>
      <w:r w:rsidRPr="003A0477">
        <w:rPr>
          <w:sz w:val="26"/>
          <w:szCs w:val="26"/>
        </w:rPr>
        <w:t>, а также с учетом условий и особенностей выполняемых работ.</w:t>
      </w:r>
    </w:p>
    <w:p w:rsidR="00C07E27" w:rsidRPr="003A0477" w:rsidRDefault="00A40927" w:rsidP="003A0477">
      <w:pPr>
        <w:pStyle w:val="a3"/>
        <w:spacing w:before="0" w:beforeAutospacing="0" w:after="0" w:afterAutospacing="0" w:line="360" w:lineRule="auto"/>
        <w:ind w:right="3"/>
        <w:jc w:val="both"/>
        <w:divId w:val="1195731962"/>
        <w:rPr>
          <w:sz w:val="26"/>
          <w:szCs w:val="26"/>
        </w:rPr>
      </w:pPr>
      <w:r w:rsidRPr="003A0477">
        <w:rPr>
          <w:sz w:val="26"/>
          <w:szCs w:val="26"/>
        </w:rPr>
        <w:t>Т</w:t>
      </w:r>
      <w:r w:rsidR="00C07E27" w:rsidRPr="003A0477">
        <w:rPr>
          <w:sz w:val="26"/>
          <w:szCs w:val="26"/>
        </w:rPr>
        <w:t xml:space="preserve">иповые нормы могут </w:t>
      </w:r>
      <w:r w:rsidRPr="003A0477">
        <w:rPr>
          <w:sz w:val="26"/>
          <w:szCs w:val="26"/>
        </w:rPr>
        <w:t>фиксировать</w:t>
      </w:r>
      <w:r w:rsidR="00C07E27" w:rsidRPr="003A0477">
        <w:rPr>
          <w:sz w:val="26"/>
          <w:szCs w:val="26"/>
        </w:rPr>
        <w:t xml:space="preserve"> максимальный срок носки</w:t>
      </w:r>
      <w:r w:rsidRPr="003A0477">
        <w:rPr>
          <w:sz w:val="26"/>
          <w:szCs w:val="26"/>
        </w:rPr>
        <w:t>, как в случае с защитными очками —</w:t>
      </w:r>
      <w:r w:rsidR="00FE67DA" w:rsidRPr="003A0477">
        <w:rPr>
          <w:sz w:val="26"/>
          <w:szCs w:val="26"/>
        </w:rPr>
        <w:t xml:space="preserve"> </w:t>
      </w:r>
      <w:r w:rsidR="00C07E27" w:rsidRPr="003A0477">
        <w:rPr>
          <w:sz w:val="26"/>
          <w:szCs w:val="26"/>
        </w:rPr>
        <w:t>не больше одного года. Соответственно, срок полезного использования таких очков для целей бухучета не может быть больше года</w:t>
      </w:r>
      <w:r w:rsidR="00FE67DA" w:rsidRPr="003A0477">
        <w:rPr>
          <w:sz w:val="26"/>
          <w:szCs w:val="26"/>
        </w:rPr>
        <w:t xml:space="preserve"> (</w:t>
      </w:r>
      <w:hyperlink r:id="rId13" w:anchor="/document/99/902161801/XA00M3G2M3/" w:tooltip="[#94] " w:history="1">
        <w:r w:rsidR="00C07E27" w:rsidRPr="003A0477">
          <w:rPr>
            <w:sz w:val="26"/>
            <w:szCs w:val="26"/>
          </w:rPr>
          <w:t>п</w:t>
        </w:r>
        <w:r w:rsidR="00FE67DA" w:rsidRPr="003A0477">
          <w:rPr>
            <w:sz w:val="26"/>
            <w:szCs w:val="26"/>
          </w:rPr>
          <w:t xml:space="preserve">. </w:t>
        </w:r>
        <w:r w:rsidR="00C07E27" w:rsidRPr="003A0477">
          <w:rPr>
            <w:sz w:val="26"/>
            <w:szCs w:val="26"/>
          </w:rPr>
          <w:t>6</w:t>
        </w:r>
      </w:hyperlink>
      <w:r w:rsidR="00C07E27" w:rsidRPr="003A0477">
        <w:rPr>
          <w:sz w:val="26"/>
          <w:szCs w:val="26"/>
        </w:rPr>
        <w:t> Правил, утв</w:t>
      </w:r>
      <w:r w:rsidR="00FE67DA" w:rsidRPr="003A0477">
        <w:rPr>
          <w:sz w:val="26"/>
          <w:szCs w:val="26"/>
        </w:rPr>
        <w:t>.</w:t>
      </w:r>
      <w:r w:rsidR="00C07E27" w:rsidRPr="003A0477">
        <w:rPr>
          <w:sz w:val="26"/>
          <w:szCs w:val="26"/>
        </w:rPr>
        <w:t> </w:t>
      </w:r>
      <w:hyperlink r:id="rId14" w:anchor="/document/99/902161801/" w:tooltip="[#297] " w:history="1">
        <w:r w:rsidR="00C07E27" w:rsidRPr="003A0477">
          <w:rPr>
            <w:sz w:val="26"/>
            <w:szCs w:val="26"/>
          </w:rPr>
          <w:t xml:space="preserve">приказом </w:t>
        </w:r>
        <w:proofErr w:type="spellStart"/>
        <w:r w:rsidR="00C07E27" w:rsidRPr="003A0477">
          <w:rPr>
            <w:sz w:val="26"/>
            <w:szCs w:val="26"/>
          </w:rPr>
          <w:t>Минздравсоцразвития</w:t>
        </w:r>
        <w:proofErr w:type="spellEnd"/>
        <w:r w:rsidR="00C07E27" w:rsidRPr="003A0477">
          <w:rPr>
            <w:sz w:val="26"/>
            <w:szCs w:val="26"/>
          </w:rPr>
          <w:t xml:space="preserve"> от 01.06.2009 № 290н</w:t>
        </w:r>
      </w:hyperlink>
      <w:r w:rsidR="00C07E27" w:rsidRPr="003A0477">
        <w:rPr>
          <w:sz w:val="26"/>
          <w:szCs w:val="26"/>
        </w:rPr>
        <w:t>, и </w:t>
      </w:r>
      <w:hyperlink r:id="rId15" w:anchor="/document/99/901838002/XA00M8G2MQ/" w:tooltip="[#95] " w:history="1">
        <w:r w:rsidR="00C07E27" w:rsidRPr="003A0477">
          <w:rPr>
            <w:sz w:val="26"/>
            <w:szCs w:val="26"/>
          </w:rPr>
          <w:t>п</w:t>
        </w:r>
        <w:r w:rsidR="00FE67DA" w:rsidRPr="003A0477">
          <w:rPr>
            <w:sz w:val="26"/>
            <w:szCs w:val="26"/>
          </w:rPr>
          <w:t>.</w:t>
        </w:r>
        <w:r w:rsidR="00C07E27" w:rsidRPr="003A0477">
          <w:rPr>
            <w:sz w:val="26"/>
            <w:szCs w:val="26"/>
          </w:rPr>
          <w:t xml:space="preserve"> 26</w:t>
        </w:r>
      </w:hyperlink>
      <w:r w:rsidR="00C07E27" w:rsidRPr="003A0477">
        <w:rPr>
          <w:sz w:val="26"/>
          <w:szCs w:val="26"/>
        </w:rPr>
        <w:t> Методических рекомендаций, утв</w:t>
      </w:r>
      <w:r w:rsidR="00FE67DA" w:rsidRPr="003A0477">
        <w:rPr>
          <w:sz w:val="26"/>
          <w:szCs w:val="26"/>
        </w:rPr>
        <w:t>.</w:t>
      </w:r>
      <w:r w:rsidR="00C07E27" w:rsidRPr="003A0477">
        <w:rPr>
          <w:sz w:val="26"/>
          <w:szCs w:val="26"/>
        </w:rPr>
        <w:t> </w:t>
      </w:r>
      <w:hyperlink r:id="rId16" w:anchor="/document/99/901838002/" w:tooltip="[#298] " w:history="1">
        <w:r w:rsidR="00C07E27" w:rsidRPr="003A0477">
          <w:rPr>
            <w:sz w:val="26"/>
            <w:szCs w:val="26"/>
          </w:rPr>
          <w:t>приказом Минфина от 26.12.20</w:t>
        </w:r>
        <w:r w:rsidR="00FE67DA" w:rsidRPr="003A0477">
          <w:rPr>
            <w:sz w:val="26"/>
            <w:szCs w:val="26"/>
          </w:rPr>
          <w:t>02 № </w:t>
        </w:r>
        <w:r w:rsidR="00C07E27" w:rsidRPr="003A0477">
          <w:rPr>
            <w:sz w:val="26"/>
            <w:szCs w:val="26"/>
          </w:rPr>
          <w:t>135н</w:t>
        </w:r>
      </w:hyperlink>
      <w:r w:rsidR="00FE67DA" w:rsidRPr="003A0477">
        <w:rPr>
          <w:sz w:val="26"/>
          <w:szCs w:val="26"/>
        </w:rPr>
        <w:t>)</w:t>
      </w:r>
      <w:r w:rsidR="00C07E27" w:rsidRPr="003A0477">
        <w:rPr>
          <w:sz w:val="26"/>
          <w:szCs w:val="26"/>
        </w:rPr>
        <w:t>.</w:t>
      </w:r>
    </w:p>
    <w:p w:rsidR="00C07E27" w:rsidRPr="003A0477" w:rsidRDefault="00C07E27" w:rsidP="003A0477">
      <w:pPr>
        <w:pStyle w:val="a3"/>
        <w:spacing w:before="0" w:beforeAutospacing="0" w:after="0" w:afterAutospacing="0" w:line="360" w:lineRule="auto"/>
        <w:ind w:right="3"/>
        <w:jc w:val="both"/>
        <w:divId w:val="1195731962"/>
        <w:rPr>
          <w:sz w:val="26"/>
          <w:szCs w:val="26"/>
        </w:rPr>
      </w:pPr>
    </w:p>
    <w:p w:rsidR="00E14D99" w:rsidRPr="003A0477" w:rsidRDefault="00E14D99" w:rsidP="003A0477">
      <w:pPr>
        <w:pStyle w:val="2"/>
        <w:jc w:val="center"/>
        <w:divId w:val="1195731962"/>
        <w:rPr>
          <w:sz w:val="26"/>
          <w:szCs w:val="26"/>
        </w:rPr>
      </w:pPr>
      <w:r w:rsidRPr="003A0477">
        <w:rPr>
          <w:sz w:val="26"/>
          <w:szCs w:val="26"/>
        </w:rPr>
        <w:t>Как выдать повторно</w:t>
      </w:r>
    </w:p>
    <w:p w:rsidR="00E14D99" w:rsidRPr="003A0477" w:rsidRDefault="00E14D99" w:rsidP="003A0477">
      <w:pPr>
        <w:pStyle w:val="a3"/>
        <w:spacing w:before="0" w:beforeAutospacing="0" w:after="0" w:afterAutospacing="0" w:line="360" w:lineRule="auto"/>
        <w:ind w:right="3" w:firstLine="709"/>
        <w:jc w:val="both"/>
        <w:divId w:val="1195731962"/>
        <w:rPr>
          <w:sz w:val="26"/>
          <w:szCs w:val="26"/>
        </w:rPr>
      </w:pPr>
      <w:r w:rsidRPr="003A0477">
        <w:rPr>
          <w:sz w:val="26"/>
          <w:szCs w:val="26"/>
        </w:rPr>
        <w:t xml:space="preserve">Типовые нормы устанавливают срок носки СИЗ. Когда он заканчивается, работники должны сдать спецодежду, </w:t>
      </w:r>
      <w:proofErr w:type="spellStart"/>
      <w:r w:rsidRPr="003A0477">
        <w:rPr>
          <w:sz w:val="26"/>
          <w:szCs w:val="26"/>
        </w:rPr>
        <w:t>спецобувь</w:t>
      </w:r>
      <w:proofErr w:type="spellEnd"/>
      <w:r w:rsidRPr="003A0477">
        <w:rPr>
          <w:sz w:val="26"/>
          <w:szCs w:val="26"/>
        </w:rPr>
        <w:t xml:space="preserve"> и пр. Об этом делают отметку в личной карточке учета выдачи </w:t>
      </w:r>
      <w:proofErr w:type="gramStart"/>
      <w:r w:rsidRPr="003A0477">
        <w:rPr>
          <w:sz w:val="26"/>
          <w:szCs w:val="26"/>
        </w:rPr>
        <w:t>СИЗ</w:t>
      </w:r>
      <w:proofErr w:type="gramEnd"/>
      <w:r w:rsidRPr="003A0477">
        <w:rPr>
          <w:sz w:val="26"/>
          <w:szCs w:val="26"/>
        </w:rPr>
        <w:t>. Если они вернули пригодные для дальнейшей эксплуатации средства защиты, их можно выдать снова (</w:t>
      </w:r>
      <w:hyperlink r:id="rId17" w:anchor="XA00MAM2NB" w:tgtFrame="_blank" w:history="1">
        <w:r w:rsidRPr="003A0477">
          <w:rPr>
            <w:sz w:val="26"/>
            <w:szCs w:val="26"/>
          </w:rPr>
          <w:t>п. 22</w:t>
        </w:r>
      </w:hyperlink>
      <w:r w:rsidRPr="003A0477">
        <w:rPr>
          <w:sz w:val="26"/>
          <w:szCs w:val="26"/>
        </w:rPr>
        <w:t xml:space="preserve"> Межотраслевых правил обеспечения работников специальной одеждой, специальной обувью и другими средствами индивидуальной защиты, утв. приказом </w:t>
      </w:r>
      <w:proofErr w:type="spellStart"/>
      <w:r w:rsidRPr="003A0477">
        <w:rPr>
          <w:sz w:val="26"/>
          <w:szCs w:val="26"/>
        </w:rPr>
        <w:t>Минздравсоцразвития</w:t>
      </w:r>
      <w:proofErr w:type="spellEnd"/>
      <w:r w:rsidRPr="003A0477">
        <w:rPr>
          <w:sz w:val="26"/>
          <w:szCs w:val="26"/>
        </w:rPr>
        <w:t xml:space="preserve"> от 01.06.2009 № 290н).</w:t>
      </w:r>
    </w:p>
    <w:p w:rsidR="0067002D" w:rsidRPr="003A0477" w:rsidRDefault="0067002D" w:rsidP="003A0477">
      <w:pPr>
        <w:pStyle w:val="a3"/>
        <w:spacing w:before="0" w:beforeAutospacing="0" w:after="0" w:afterAutospacing="0" w:line="360" w:lineRule="auto"/>
        <w:ind w:right="3" w:firstLine="709"/>
        <w:jc w:val="both"/>
        <w:divId w:val="1195731962"/>
        <w:rPr>
          <w:b/>
          <w:i/>
          <w:sz w:val="26"/>
          <w:szCs w:val="26"/>
        </w:rPr>
      </w:pPr>
      <w:r w:rsidRPr="003A0477">
        <w:rPr>
          <w:b/>
          <w:i/>
          <w:sz w:val="26"/>
          <w:szCs w:val="26"/>
        </w:rPr>
        <w:t xml:space="preserve">Пример. Как считать сроки для </w:t>
      </w:r>
      <w:proofErr w:type="gramStart"/>
      <w:r w:rsidRPr="003A0477">
        <w:rPr>
          <w:b/>
          <w:i/>
          <w:sz w:val="26"/>
          <w:szCs w:val="26"/>
        </w:rPr>
        <w:t>утепленных</w:t>
      </w:r>
      <w:proofErr w:type="gramEnd"/>
      <w:r w:rsidRPr="003A0477">
        <w:rPr>
          <w:b/>
          <w:i/>
          <w:sz w:val="26"/>
          <w:szCs w:val="26"/>
        </w:rPr>
        <w:t xml:space="preserve"> СИЗ и выдавать повторно</w:t>
      </w:r>
    </w:p>
    <w:p w:rsidR="0067002D" w:rsidRPr="003A0477" w:rsidRDefault="0067002D" w:rsidP="003A0477">
      <w:pPr>
        <w:pStyle w:val="a3"/>
        <w:spacing w:before="0" w:beforeAutospacing="0" w:after="0" w:afterAutospacing="0" w:line="276" w:lineRule="auto"/>
        <w:ind w:right="3" w:firstLine="709"/>
        <w:jc w:val="both"/>
        <w:divId w:val="1195731962"/>
        <w:rPr>
          <w:i/>
          <w:sz w:val="26"/>
          <w:szCs w:val="26"/>
        </w:rPr>
      </w:pPr>
      <w:r w:rsidRPr="003A0477">
        <w:rPr>
          <w:i/>
          <w:sz w:val="26"/>
          <w:szCs w:val="26"/>
        </w:rPr>
        <w:t xml:space="preserve">Техник </w:t>
      </w:r>
      <w:proofErr w:type="gramStart"/>
      <w:r w:rsidRPr="003A0477">
        <w:rPr>
          <w:i/>
          <w:sz w:val="26"/>
          <w:szCs w:val="26"/>
        </w:rPr>
        <w:t>получил зимний комплект СИЗ</w:t>
      </w:r>
      <w:proofErr w:type="gramEnd"/>
      <w:r w:rsidRPr="003A0477">
        <w:rPr>
          <w:i/>
          <w:sz w:val="26"/>
          <w:szCs w:val="26"/>
        </w:rPr>
        <w:t xml:space="preserve">. Он серьезно заболел — только спустя год выздоровел. Когда выписался и пришел на работу, потребовал себе новый комплект спецодежды. </w:t>
      </w:r>
      <w:r w:rsidR="003A0477" w:rsidRPr="003A0477">
        <w:rPr>
          <w:i/>
          <w:sz w:val="26"/>
          <w:szCs w:val="26"/>
        </w:rPr>
        <w:t xml:space="preserve">Специалист по охране труда </w:t>
      </w:r>
      <w:r w:rsidRPr="003A0477">
        <w:rPr>
          <w:i/>
          <w:sz w:val="26"/>
          <w:szCs w:val="26"/>
        </w:rPr>
        <w:t xml:space="preserve"> сначала не знала, как поступить: ведь на время болезни техник сдал СИЗ на склад. Зачем менять костюм, если работник его почти не использовал? Опытные коллеги подсказали, что работник прав: срок носки </w:t>
      </w:r>
      <w:r w:rsidRPr="003A0477">
        <w:rPr>
          <w:i/>
          <w:sz w:val="26"/>
          <w:szCs w:val="26"/>
        </w:rPr>
        <w:lastRenderedPageBreak/>
        <w:t xml:space="preserve">составляет 1 </w:t>
      </w:r>
      <w:proofErr w:type="gramStart"/>
      <w:r w:rsidRPr="003A0477">
        <w:rPr>
          <w:i/>
          <w:sz w:val="26"/>
          <w:szCs w:val="26"/>
        </w:rPr>
        <w:t>год</w:t>
      </w:r>
      <w:proofErr w:type="gramEnd"/>
      <w:r w:rsidRPr="003A0477">
        <w:rPr>
          <w:i/>
          <w:sz w:val="26"/>
          <w:szCs w:val="26"/>
        </w:rPr>
        <w:t xml:space="preserve"> и он уже истек. Ведь в срок носки </w:t>
      </w:r>
      <w:proofErr w:type="gramStart"/>
      <w:r w:rsidRPr="003A0477">
        <w:rPr>
          <w:i/>
          <w:sz w:val="26"/>
          <w:szCs w:val="26"/>
        </w:rPr>
        <w:t>СИЗ для особых температурных условий включают</w:t>
      </w:r>
      <w:proofErr w:type="gramEnd"/>
      <w:r w:rsidRPr="003A0477">
        <w:rPr>
          <w:i/>
          <w:sz w:val="26"/>
          <w:szCs w:val="26"/>
        </w:rPr>
        <w:t xml:space="preserve"> время их хранения. </w:t>
      </w:r>
    </w:p>
    <w:p w:rsidR="0067002D" w:rsidRPr="003A0477" w:rsidRDefault="0067002D" w:rsidP="003A0477">
      <w:pPr>
        <w:pStyle w:val="a3"/>
        <w:spacing w:before="0" w:beforeAutospacing="0" w:after="0" w:afterAutospacing="0" w:line="276" w:lineRule="auto"/>
        <w:ind w:right="3" w:firstLine="709"/>
        <w:jc w:val="both"/>
        <w:divId w:val="1195731962"/>
        <w:rPr>
          <w:i/>
          <w:sz w:val="26"/>
          <w:szCs w:val="26"/>
        </w:rPr>
      </w:pPr>
      <w:r w:rsidRPr="003A0477">
        <w:rPr>
          <w:i/>
          <w:sz w:val="26"/>
          <w:szCs w:val="26"/>
        </w:rPr>
        <w:t xml:space="preserve">Поэтому, если зимний костюм имеет срок носки 1 год, нужно заново </w:t>
      </w:r>
      <w:proofErr w:type="gramStart"/>
      <w:r w:rsidRPr="003A0477">
        <w:rPr>
          <w:i/>
          <w:sz w:val="26"/>
          <w:szCs w:val="26"/>
        </w:rPr>
        <w:t>выдать работнику утепленные СИЗ</w:t>
      </w:r>
      <w:proofErr w:type="gramEnd"/>
      <w:r w:rsidRPr="003A0477">
        <w:rPr>
          <w:i/>
          <w:sz w:val="26"/>
          <w:szCs w:val="26"/>
        </w:rPr>
        <w:t xml:space="preserve">. Однако работодатель вправе сдать этот же комплект в химчистку и выдать его заново. В этом случае в личной карточке учета выдачи </w:t>
      </w:r>
      <w:proofErr w:type="gramStart"/>
      <w:r w:rsidRPr="003A0477">
        <w:rPr>
          <w:i/>
          <w:sz w:val="26"/>
          <w:szCs w:val="26"/>
        </w:rPr>
        <w:t xml:space="preserve">СИЗ </w:t>
      </w:r>
      <w:r w:rsidR="003A0477" w:rsidRPr="003A0477">
        <w:rPr>
          <w:i/>
          <w:sz w:val="26"/>
          <w:szCs w:val="26"/>
        </w:rPr>
        <w:t>специалист</w:t>
      </w:r>
      <w:r w:rsidRPr="003A0477">
        <w:rPr>
          <w:i/>
          <w:sz w:val="26"/>
          <w:szCs w:val="26"/>
        </w:rPr>
        <w:t xml:space="preserve"> отметит</w:t>
      </w:r>
      <w:proofErr w:type="gramEnd"/>
      <w:r w:rsidRPr="003A0477">
        <w:rPr>
          <w:i/>
          <w:sz w:val="26"/>
          <w:szCs w:val="26"/>
        </w:rPr>
        <w:t xml:space="preserve"> износ. Такую возможность предоставил </w:t>
      </w:r>
      <w:hyperlink r:id="rId18" w:anchor="/document/99/902161801/XA00MAM2NB/" w:tgtFrame="_blank" w:history="1">
        <w:r w:rsidRPr="003A0477">
          <w:rPr>
            <w:i/>
            <w:sz w:val="26"/>
            <w:szCs w:val="26"/>
          </w:rPr>
          <w:t>п. 22</w:t>
        </w:r>
      </w:hyperlink>
      <w:r w:rsidRPr="003A0477">
        <w:rPr>
          <w:i/>
          <w:sz w:val="26"/>
          <w:szCs w:val="26"/>
        </w:rPr>
        <w:t xml:space="preserve"> правил, утв. приказом </w:t>
      </w:r>
      <w:proofErr w:type="spellStart"/>
      <w:r w:rsidRPr="003A0477">
        <w:rPr>
          <w:i/>
          <w:sz w:val="26"/>
          <w:szCs w:val="26"/>
        </w:rPr>
        <w:t>Минздравсоцразвития</w:t>
      </w:r>
      <w:proofErr w:type="spellEnd"/>
      <w:r w:rsidRPr="003A0477">
        <w:rPr>
          <w:i/>
          <w:sz w:val="26"/>
          <w:szCs w:val="26"/>
        </w:rPr>
        <w:t xml:space="preserve"> от 01.06.2009 № 290н.</w:t>
      </w:r>
    </w:p>
    <w:p w:rsidR="001F40AA" w:rsidRPr="003A0477" w:rsidRDefault="001F40AA" w:rsidP="003A0477">
      <w:pPr>
        <w:pStyle w:val="a3"/>
        <w:spacing w:before="0" w:beforeAutospacing="0" w:after="0" w:afterAutospacing="0" w:line="360" w:lineRule="auto"/>
        <w:ind w:right="3" w:firstLine="709"/>
        <w:jc w:val="both"/>
        <w:divId w:val="1195731962"/>
        <w:rPr>
          <w:sz w:val="26"/>
          <w:szCs w:val="26"/>
        </w:rPr>
      </w:pPr>
      <w:r w:rsidRPr="003A0477">
        <w:rPr>
          <w:sz w:val="26"/>
          <w:szCs w:val="26"/>
        </w:rPr>
        <w:t>Если работники сдали пригодные для дальнейшей эксплуатации средства защиты, их можно выдать снова. Посмотрите, что нужно для этого провести. Воспользуйтесь алгоритмом, чтобы не списывать пригодные для работы средства защиты.</w:t>
      </w:r>
    </w:p>
    <w:p w:rsidR="001F40AA" w:rsidRPr="003A0477" w:rsidRDefault="001F40AA" w:rsidP="003A0477">
      <w:pPr>
        <w:pStyle w:val="a3"/>
        <w:spacing w:before="0" w:beforeAutospacing="0" w:after="0" w:afterAutospacing="0" w:line="360" w:lineRule="auto"/>
        <w:ind w:right="3" w:firstLine="709"/>
        <w:jc w:val="both"/>
        <w:divId w:val="1195731962"/>
        <w:rPr>
          <w:sz w:val="26"/>
          <w:szCs w:val="26"/>
        </w:rPr>
      </w:pPr>
      <w:r w:rsidRPr="003A0477">
        <w:rPr>
          <w:caps/>
          <w:noProof/>
          <w:sz w:val="26"/>
          <w:szCs w:val="26"/>
        </w:rPr>
        <w:drawing>
          <wp:inline distT="0" distB="0" distL="0" distR="0" wp14:anchorId="7248C3E5" wp14:editId="6C9019A1">
            <wp:extent cx="5486400" cy="3200400"/>
            <wp:effectExtent l="38100" t="38100" r="19050" b="3810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1F40AA" w:rsidRPr="003A0477" w:rsidRDefault="001F40AA" w:rsidP="003A0477">
      <w:pPr>
        <w:pStyle w:val="a3"/>
        <w:spacing w:before="0" w:beforeAutospacing="0" w:after="0" w:afterAutospacing="0" w:line="360" w:lineRule="auto"/>
        <w:ind w:right="3" w:firstLine="709"/>
        <w:jc w:val="both"/>
        <w:divId w:val="1195731962"/>
        <w:rPr>
          <w:sz w:val="26"/>
          <w:szCs w:val="26"/>
        </w:rPr>
      </w:pPr>
      <w:r w:rsidRPr="003A0477">
        <w:rPr>
          <w:sz w:val="26"/>
          <w:szCs w:val="26"/>
        </w:rPr>
        <w:t>Виды мероприятий по уходу за СИЗ, процент их износа, пригодность к дальнейшему использованию устанавливает уполномоченное должностное лицо или комиссия по охране труда (</w:t>
      </w:r>
      <w:hyperlink r:id="rId24" w:anchor="/document/99/902161801/XA00MAM2NB/" w:tgtFrame="_blank" w:history="1">
        <w:r w:rsidRPr="003A0477">
          <w:rPr>
            <w:sz w:val="26"/>
            <w:szCs w:val="26"/>
          </w:rPr>
          <w:t>п. 22</w:t>
        </w:r>
      </w:hyperlink>
      <w:r w:rsidRPr="003A0477">
        <w:rPr>
          <w:sz w:val="26"/>
          <w:szCs w:val="26"/>
        </w:rPr>
        <w:t> Правил № 290н). Уполномоченным назначает своим </w:t>
      </w:r>
      <w:hyperlink r:id="rId25" w:anchor="/document/189/788847/1/" w:history="1">
        <w:r w:rsidRPr="003A0477">
          <w:rPr>
            <w:sz w:val="26"/>
            <w:szCs w:val="26"/>
          </w:rPr>
          <w:t>приказом</w:t>
        </w:r>
      </w:hyperlink>
      <w:r w:rsidRPr="003A0477">
        <w:rPr>
          <w:sz w:val="26"/>
          <w:szCs w:val="26"/>
        </w:rPr>
        <w:t xml:space="preserve"> руководитель компании: можно взять заведующего складом, руководителя отдела снабжения или главного инженера, в зависимости от структуры предприятия и уровня знаний этих работников. </w:t>
      </w:r>
    </w:p>
    <w:p w:rsidR="001F40AA" w:rsidRPr="003A0477" w:rsidRDefault="001F40AA" w:rsidP="003A0477">
      <w:pPr>
        <w:pStyle w:val="a3"/>
        <w:spacing w:before="0" w:beforeAutospacing="0" w:after="0" w:afterAutospacing="0" w:line="360" w:lineRule="auto"/>
        <w:ind w:right="3" w:firstLine="709"/>
        <w:jc w:val="both"/>
        <w:divId w:val="1195731962"/>
        <w:rPr>
          <w:sz w:val="26"/>
          <w:szCs w:val="26"/>
        </w:rPr>
      </w:pPr>
      <w:r w:rsidRPr="003A0477">
        <w:rPr>
          <w:sz w:val="26"/>
          <w:szCs w:val="26"/>
        </w:rPr>
        <w:t>Комиссию или комитет по охране труда создают по инициативе работодателя, работников или их представительного органа (</w:t>
      </w:r>
      <w:hyperlink r:id="rId26" w:anchor="/document/99/542665762/XA00M782MO/" w:tgtFrame="_blank" w:history="1">
        <w:r w:rsidRPr="003A0477">
          <w:rPr>
            <w:sz w:val="26"/>
            <w:szCs w:val="26"/>
          </w:rPr>
          <w:t>ст. 218</w:t>
        </w:r>
      </w:hyperlink>
      <w:r w:rsidRPr="003A0477">
        <w:rPr>
          <w:sz w:val="26"/>
          <w:szCs w:val="26"/>
        </w:rPr>
        <w:t xml:space="preserve"> ТК). Когда нет инициативы со стороны работников, работодатель не обязан создавать комиссию. Если в организации ее нет, достаточно назначить уполномоченного, чтобы определить пригодность </w:t>
      </w:r>
      <w:proofErr w:type="gramStart"/>
      <w:r w:rsidRPr="003A0477">
        <w:rPr>
          <w:sz w:val="26"/>
          <w:szCs w:val="26"/>
        </w:rPr>
        <w:t>СИЗ</w:t>
      </w:r>
      <w:proofErr w:type="gramEnd"/>
      <w:r w:rsidRPr="003A0477">
        <w:rPr>
          <w:sz w:val="26"/>
          <w:szCs w:val="26"/>
        </w:rPr>
        <w:t xml:space="preserve"> к дальнейшему использованию.</w:t>
      </w:r>
    </w:p>
    <w:p w:rsidR="001F40AA" w:rsidRPr="003A0477" w:rsidRDefault="001F40AA" w:rsidP="003A0477">
      <w:pPr>
        <w:pStyle w:val="a3"/>
        <w:spacing w:before="0" w:beforeAutospacing="0" w:after="0" w:afterAutospacing="0" w:line="360" w:lineRule="auto"/>
        <w:ind w:right="6" w:firstLine="709"/>
        <w:jc w:val="both"/>
        <w:divId w:val="1195731962"/>
        <w:rPr>
          <w:sz w:val="26"/>
          <w:szCs w:val="26"/>
        </w:rPr>
      </w:pPr>
      <w:r w:rsidRPr="003A0477">
        <w:rPr>
          <w:sz w:val="26"/>
          <w:szCs w:val="26"/>
        </w:rPr>
        <w:t>До осмотра проверьте эксплуатационную документацию на средства защиты. В ней указывают срок годности и гарантийный срок для СИЗ, которые теряют защитные свойства при хранении или эксплуатации (</w:t>
      </w:r>
      <w:hyperlink r:id="rId27" w:anchor="/document/99/902320567/XA00MEA2NV/" w:tgtFrame="_blank" w:history="1">
        <w:r w:rsidRPr="003A0477">
          <w:rPr>
            <w:sz w:val="26"/>
            <w:szCs w:val="26"/>
          </w:rPr>
          <w:t>подп. 12</w:t>
        </w:r>
      </w:hyperlink>
      <w:r w:rsidRPr="003A0477">
        <w:rPr>
          <w:sz w:val="26"/>
          <w:szCs w:val="26"/>
        </w:rPr>
        <w:t xml:space="preserve"> п. 4.2 </w:t>
      </w:r>
      <w:proofErr w:type="spellStart"/>
      <w:r w:rsidRPr="003A0477">
        <w:rPr>
          <w:sz w:val="26"/>
          <w:szCs w:val="26"/>
        </w:rPr>
        <w:t>Техрегламента</w:t>
      </w:r>
      <w:proofErr w:type="spellEnd"/>
      <w:r w:rsidRPr="003A0477">
        <w:rPr>
          <w:sz w:val="26"/>
          <w:szCs w:val="26"/>
        </w:rPr>
        <w:t xml:space="preserve"> Таможенного союза от 09.12.2011 № </w:t>
      </w:r>
      <w:proofErr w:type="gramStart"/>
      <w:r w:rsidRPr="003A0477">
        <w:rPr>
          <w:sz w:val="26"/>
          <w:szCs w:val="26"/>
        </w:rPr>
        <w:t>ТР</w:t>
      </w:r>
      <w:proofErr w:type="gramEnd"/>
      <w:r w:rsidRPr="003A0477">
        <w:rPr>
          <w:sz w:val="26"/>
          <w:szCs w:val="26"/>
        </w:rPr>
        <w:t xml:space="preserve"> ТС 019/2011). В этих документах указывают предельные сроки, </w:t>
      </w:r>
      <w:r w:rsidRPr="003A0477">
        <w:rPr>
          <w:sz w:val="26"/>
          <w:szCs w:val="26"/>
        </w:rPr>
        <w:lastRenderedPageBreak/>
        <w:t xml:space="preserve">дольше которых нельзя использовать и хранить </w:t>
      </w:r>
      <w:proofErr w:type="gramStart"/>
      <w:r w:rsidRPr="003A0477">
        <w:rPr>
          <w:sz w:val="26"/>
          <w:szCs w:val="26"/>
        </w:rPr>
        <w:t>СИЗ</w:t>
      </w:r>
      <w:proofErr w:type="gramEnd"/>
      <w:r w:rsidRPr="003A0477">
        <w:rPr>
          <w:sz w:val="26"/>
          <w:szCs w:val="26"/>
        </w:rPr>
        <w:t>, даже если внешне они прекрасно сохранились (</w:t>
      </w:r>
      <w:hyperlink r:id="rId28" w:anchor="/document/99/456023094/" w:history="1">
        <w:r w:rsidRPr="003A0477">
          <w:rPr>
            <w:sz w:val="26"/>
            <w:szCs w:val="26"/>
          </w:rPr>
          <w:t>письмо Минтруда от 02.11.2016 № 15–2/ООГ-3886</w:t>
        </w:r>
      </w:hyperlink>
      <w:r w:rsidRPr="003A0477">
        <w:rPr>
          <w:sz w:val="26"/>
          <w:szCs w:val="26"/>
        </w:rPr>
        <w:t>).</w:t>
      </w:r>
    </w:p>
    <w:p w:rsidR="001F40AA" w:rsidRPr="003A0477" w:rsidRDefault="001F40AA" w:rsidP="003A0477">
      <w:pPr>
        <w:pStyle w:val="a3"/>
        <w:spacing w:before="0" w:beforeAutospacing="0" w:after="0" w:afterAutospacing="0" w:line="360" w:lineRule="auto"/>
        <w:ind w:right="6" w:firstLine="709"/>
        <w:jc w:val="both"/>
        <w:divId w:val="1195731962"/>
        <w:rPr>
          <w:sz w:val="26"/>
          <w:szCs w:val="26"/>
        </w:rPr>
      </w:pPr>
      <w:r w:rsidRPr="003A0477">
        <w:rPr>
          <w:sz w:val="26"/>
          <w:szCs w:val="26"/>
        </w:rPr>
        <w:t xml:space="preserve">Если предельные сроки не нарушены, средства защиты осматривают и ощупывают. Для объективности сравнивают с образцами — такими же </w:t>
      </w:r>
      <w:proofErr w:type="gramStart"/>
      <w:r w:rsidRPr="003A0477">
        <w:rPr>
          <w:sz w:val="26"/>
          <w:szCs w:val="26"/>
        </w:rPr>
        <w:t>СИЗ</w:t>
      </w:r>
      <w:proofErr w:type="gramEnd"/>
      <w:r w:rsidRPr="003A0477">
        <w:rPr>
          <w:sz w:val="26"/>
          <w:szCs w:val="26"/>
        </w:rPr>
        <w:t xml:space="preserve">, только новыми. Это позволяет обнаружить повреждения, неисправные механизмы, функциональную непригодность. На основании полученных данных определяют процент износа. Точной формулы расчета нет — эту величину устанавливают оценочно. Критическое значение износа — 50 процентов, дальше средства защиты использовать нельзя, спишите их. Для удобства сделайте инструкцию или положение, которое поможет уполномоченному или комиссии проводить осмотр, укажите критерии, по которым следует </w:t>
      </w:r>
      <w:proofErr w:type="gramStart"/>
      <w:r w:rsidRPr="003A0477">
        <w:rPr>
          <w:sz w:val="26"/>
          <w:szCs w:val="26"/>
        </w:rPr>
        <w:t>определять пригодность СИЗ</w:t>
      </w:r>
      <w:proofErr w:type="gramEnd"/>
      <w:r w:rsidRPr="003A0477">
        <w:rPr>
          <w:sz w:val="26"/>
          <w:szCs w:val="26"/>
        </w:rPr>
        <w:t xml:space="preserve"> и процент износа.</w:t>
      </w:r>
    </w:p>
    <w:p w:rsidR="0049477D" w:rsidRPr="003A0477" w:rsidRDefault="0049477D" w:rsidP="003A0477">
      <w:pPr>
        <w:pStyle w:val="a3"/>
        <w:spacing w:before="0" w:beforeAutospacing="0" w:after="0" w:afterAutospacing="0" w:line="360" w:lineRule="auto"/>
        <w:ind w:right="12" w:firstLine="709"/>
        <w:jc w:val="both"/>
        <w:divId w:val="1195731962"/>
        <w:rPr>
          <w:b/>
          <w:i/>
          <w:sz w:val="26"/>
          <w:szCs w:val="26"/>
        </w:rPr>
      </w:pPr>
      <w:r w:rsidRPr="003A0477">
        <w:rPr>
          <w:b/>
          <w:i/>
          <w:sz w:val="26"/>
          <w:szCs w:val="26"/>
        </w:rPr>
        <w:t>Пример. Как на предприятии поступают с куртками и ботинками</w:t>
      </w:r>
    </w:p>
    <w:p w:rsidR="0049477D" w:rsidRPr="003A0477" w:rsidRDefault="0049477D" w:rsidP="003A0477">
      <w:pPr>
        <w:pStyle w:val="a3"/>
        <w:spacing w:before="0" w:beforeAutospacing="0" w:after="0" w:afterAutospacing="0" w:line="276" w:lineRule="auto"/>
        <w:ind w:right="12" w:firstLine="709"/>
        <w:jc w:val="both"/>
        <w:divId w:val="1195731962"/>
        <w:rPr>
          <w:i/>
          <w:sz w:val="26"/>
          <w:szCs w:val="26"/>
        </w:rPr>
      </w:pPr>
      <w:r w:rsidRPr="003A0477">
        <w:rPr>
          <w:i/>
          <w:sz w:val="26"/>
          <w:szCs w:val="26"/>
        </w:rPr>
        <w:t>На предприятии большая текучка кадров. При приеме на работу лифтер, дворники, грузчики получают спецодежду и </w:t>
      </w:r>
      <w:proofErr w:type="spellStart"/>
      <w:r w:rsidRPr="003A0477">
        <w:rPr>
          <w:i/>
          <w:sz w:val="26"/>
          <w:szCs w:val="26"/>
        </w:rPr>
        <w:t>спецобувь</w:t>
      </w:r>
      <w:proofErr w:type="spellEnd"/>
      <w:r w:rsidRPr="003A0477">
        <w:rPr>
          <w:i/>
          <w:sz w:val="26"/>
          <w:szCs w:val="26"/>
        </w:rPr>
        <w:t xml:space="preserve">. Когда увольняются, они возвращают </w:t>
      </w:r>
      <w:proofErr w:type="gramStart"/>
      <w:r w:rsidRPr="003A0477">
        <w:rPr>
          <w:i/>
          <w:sz w:val="26"/>
          <w:szCs w:val="26"/>
        </w:rPr>
        <w:t>СИЗ</w:t>
      </w:r>
      <w:proofErr w:type="gramEnd"/>
      <w:r w:rsidRPr="003A0477">
        <w:rPr>
          <w:i/>
          <w:sz w:val="26"/>
          <w:szCs w:val="26"/>
        </w:rPr>
        <w:t>. Часто куртки, полукомбинезоны и ботинки поступают обратно с загрязнениями, изорванные. Приходится отдавать загрязненные или изорванные спецодежду и </w:t>
      </w:r>
      <w:proofErr w:type="spellStart"/>
      <w:r w:rsidRPr="003A0477">
        <w:rPr>
          <w:i/>
          <w:sz w:val="26"/>
          <w:szCs w:val="26"/>
        </w:rPr>
        <w:t>спецобувь</w:t>
      </w:r>
      <w:proofErr w:type="spellEnd"/>
      <w:r w:rsidRPr="003A0477">
        <w:rPr>
          <w:i/>
          <w:sz w:val="26"/>
          <w:szCs w:val="26"/>
        </w:rPr>
        <w:t xml:space="preserve"> в стирку или ремонт, чтобы вернуть их в эксплуатацию. Можно ли дальше </w:t>
      </w:r>
      <w:proofErr w:type="gramStart"/>
      <w:r w:rsidRPr="003A0477">
        <w:rPr>
          <w:i/>
          <w:sz w:val="26"/>
          <w:szCs w:val="26"/>
        </w:rPr>
        <w:t>использовать эти СИЗ</w:t>
      </w:r>
      <w:proofErr w:type="gramEnd"/>
      <w:r w:rsidRPr="003A0477">
        <w:rPr>
          <w:i/>
          <w:sz w:val="26"/>
          <w:szCs w:val="26"/>
        </w:rPr>
        <w:t xml:space="preserve">, решает комиссия или сотрудник, которого назначил работодатель. Если процент износа слишком велик, такие средства защиты нельзя использовать в дальнейшем: придется смириться с убытком и списать непригодные средства. Значит, работодателю нужно следить за тем, как </w:t>
      </w:r>
      <w:proofErr w:type="gramStart"/>
      <w:r w:rsidRPr="003A0477">
        <w:rPr>
          <w:i/>
          <w:sz w:val="26"/>
          <w:szCs w:val="26"/>
        </w:rPr>
        <w:t>СИЗ</w:t>
      </w:r>
      <w:proofErr w:type="gramEnd"/>
      <w:r w:rsidRPr="003A0477">
        <w:rPr>
          <w:i/>
          <w:sz w:val="26"/>
          <w:szCs w:val="26"/>
        </w:rPr>
        <w:t xml:space="preserve"> применяют: так они дольше прослужат.</w:t>
      </w:r>
    </w:p>
    <w:p w:rsidR="001F40AA" w:rsidRPr="003A0477" w:rsidRDefault="0049477D" w:rsidP="003A0477">
      <w:pPr>
        <w:pStyle w:val="a3"/>
        <w:spacing w:before="0" w:beforeAutospacing="0" w:after="0" w:afterAutospacing="0" w:line="360" w:lineRule="auto"/>
        <w:ind w:right="9" w:firstLine="709"/>
        <w:jc w:val="both"/>
        <w:divId w:val="1195731962"/>
        <w:rPr>
          <w:sz w:val="26"/>
          <w:szCs w:val="26"/>
        </w:rPr>
      </w:pPr>
      <w:r w:rsidRPr="003A0477">
        <w:rPr>
          <w:sz w:val="26"/>
          <w:szCs w:val="26"/>
        </w:rPr>
        <w:t>Когда</w:t>
      </w:r>
      <w:r w:rsidR="001F40AA" w:rsidRPr="003A0477">
        <w:rPr>
          <w:sz w:val="26"/>
          <w:szCs w:val="26"/>
        </w:rPr>
        <w:t xml:space="preserve"> работнику повторно выдают средства защиты, акт осмотра </w:t>
      </w:r>
      <w:proofErr w:type="gramStart"/>
      <w:r w:rsidR="001F40AA" w:rsidRPr="003A0477">
        <w:rPr>
          <w:sz w:val="26"/>
          <w:szCs w:val="26"/>
        </w:rPr>
        <w:t>СИЗ</w:t>
      </w:r>
      <w:proofErr w:type="gramEnd"/>
      <w:r w:rsidR="001F40AA" w:rsidRPr="003A0477">
        <w:rPr>
          <w:sz w:val="26"/>
          <w:szCs w:val="26"/>
        </w:rPr>
        <w:t xml:space="preserve"> прикрепляют к его личной карточке. Поэтому составляйте </w:t>
      </w:r>
      <w:hyperlink r:id="rId29" w:anchor="/document/189/788847/1/" w:history="1">
        <w:r w:rsidR="001F40AA" w:rsidRPr="003A0477">
          <w:rPr>
            <w:sz w:val="26"/>
            <w:szCs w:val="26"/>
          </w:rPr>
          <w:t>акт</w:t>
        </w:r>
      </w:hyperlink>
      <w:r w:rsidR="001F40AA" w:rsidRPr="003A0477">
        <w:rPr>
          <w:sz w:val="26"/>
          <w:szCs w:val="26"/>
        </w:rPr>
        <w:t> отдельно для средств защиты, выданных конкретному работнику.</w:t>
      </w:r>
    </w:p>
    <w:p w:rsidR="009760A5" w:rsidRPr="003A0477" w:rsidRDefault="001F40AA" w:rsidP="003A0477">
      <w:pPr>
        <w:pStyle w:val="a3"/>
        <w:spacing w:before="0" w:beforeAutospacing="0" w:after="0" w:afterAutospacing="0" w:line="360" w:lineRule="auto"/>
        <w:ind w:right="9" w:firstLine="709"/>
        <w:jc w:val="both"/>
        <w:divId w:val="1195731962"/>
        <w:rPr>
          <w:sz w:val="26"/>
          <w:szCs w:val="26"/>
        </w:rPr>
      </w:pPr>
      <w:proofErr w:type="gramStart"/>
      <w:r w:rsidRPr="003A0477">
        <w:rPr>
          <w:sz w:val="26"/>
          <w:szCs w:val="26"/>
        </w:rPr>
        <w:t xml:space="preserve">Перед тем как повторно выдать средства защиты, проведите мероприятия по уходу: стирку, чистку, дезинфекцию, дегазацию, дезактивацию, </w:t>
      </w:r>
      <w:proofErr w:type="spellStart"/>
      <w:r w:rsidRPr="003A0477">
        <w:rPr>
          <w:sz w:val="26"/>
          <w:szCs w:val="26"/>
        </w:rPr>
        <w:t>обеспыливание</w:t>
      </w:r>
      <w:proofErr w:type="spellEnd"/>
      <w:r w:rsidRPr="003A0477">
        <w:rPr>
          <w:sz w:val="26"/>
          <w:szCs w:val="26"/>
        </w:rPr>
        <w:t>, обезвреживание, ремонт.</w:t>
      </w:r>
      <w:proofErr w:type="gramEnd"/>
      <w:r w:rsidRPr="003A0477">
        <w:rPr>
          <w:sz w:val="26"/>
          <w:szCs w:val="26"/>
        </w:rPr>
        <w:t xml:space="preserve"> Какие конкретно мероприятия проводить, указывают в акте осмотра </w:t>
      </w:r>
      <w:proofErr w:type="gramStart"/>
      <w:r w:rsidRPr="003A0477">
        <w:rPr>
          <w:sz w:val="26"/>
          <w:szCs w:val="26"/>
        </w:rPr>
        <w:t>СИЗ</w:t>
      </w:r>
      <w:proofErr w:type="gramEnd"/>
      <w:r w:rsidRPr="003A0477">
        <w:rPr>
          <w:sz w:val="26"/>
          <w:szCs w:val="26"/>
        </w:rPr>
        <w:t>.</w:t>
      </w:r>
    </w:p>
    <w:p w:rsidR="001F40AA" w:rsidRPr="003A0477" w:rsidRDefault="001F40AA" w:rsidP="003A0477">
      <w:pPr>
        <w:pStyle w:val="a3"/>
        <w:spacing w:before="0" w:beforeAutospacing="0" w:after="0" w:afterAutospacing="0" w:line="360" w:lineRule="auto"/>
        <w:ind w:right="12" w:firstLine="709"/>
        <w:jc w:val="both"/>
        <w:divId w:val="1195731962"/>
        <w:rPr>
          <w:sz w:val="26"/>
          <w:szCs w:val="26"/>
        </w:rPr>
      </w:pPr>
      <w:r w:rsidRPr="003A0477">
        <w:rPr>
          <w:sz w:val="26"/>
          <w:szCs w:val="26"/>
        </w:rPr>
        <w:t>После мероприятий по уходу можно повторно выдать средства защиты работнику. Сведения о продлении срока эксплуатации, проценте износа внесите на обратную сторону личной </w:t>
      </w:r>
      <w:hyperlink r:id="rId30" w:anchor="/document/189/788847/1/" w:history="1">
        <w:r w:rsidRPr="003A0477">
          <w:rPr>
            <w:sz w:val="26"/>
            <w:szCs w:val="26"/>
          </w:rPr>
          <w:t>карточки</w:t>
        </w:r>
      </w:hyperlink>
      <w:r w:rsidRPr="003A0477">
        <w:rPr>
          <w:sz w:val="26"/>
          <w:szCs w:val="26"/>
        </w:rPr>
        <w:t xml:space="preserve"> учета выдачи </w:t>
      </w:r>
      <w:proofErr w:type="gramStart"/>
      <w:r w:rsidRPr="003A0477">
        <w:rPr>
          <w:sz w:val="26"/>
          <w:szCs w:val="26"/>
        </w:rPr>
        <w:t>СИЗ</w:t>
      </w:r>
      <w:proofErr w:type="gramEnd"/>
      <w:r w:rsidRPr="003A0477">
        <w:rPr>
          <w:sz w:val="26"/>
          <w:szCs w:val="26"/>
        </w:rPr>
        <w:t xml:space="preserve">. К личной карточке </w:t>
      </w:r>
      <w:proofErr w:type="gramStart"/>
      <w:r w:rsidRPr="003A0477">
        <w:rPr>
          <w:sz w:val="26"/>
          <w:szCs w:val="26"/>
        </w:rPr>
        <w:t>приложите акт осмотра СИЗ</w:t>
      </w:r>
      <w:proofErr w:type="gramEnd"/>
      <w:r w:rsidRPr="003A0477">
        <w:rPr>
          <w:sz w:val="26"/>
          <w:szCs w:val="26"/>
        </w:rPr>
        <w:t>.</w:t>
      </w:r>
    </w:p>
    <w:p w:rsidR="001F40AA" w:rsidRPr="003A0477" w:rsidRDefault="001F40AA" w:rsidP="003A0477">
      <w:pPr>
        <w:pStyle w:val="a3"/>
        <w:shd w:val="clear" w:color="auto" w:fill="B6DDE8" w:themeFill="accent5" w:themeFillTint="66"/>
        <w:spacing w:before="0" w:beforeAutospacing="0" w:after="0" w:afterAutospacing="0" w:line="360" w:lineRule="auto"/>
        <w:ind w:right="12" w:firstLine="709"/>
        <w:jc w:val="both"/>
        <w:divId w:val="1195731962"/>
        <w:rPr>
          <w:sz w:val="26"/>
          <w:szCs w:val="26"/>
        </w:rPr>
      </w:pPr>
      <w:r w:rsidRPr="003A0477">
        <w:rPr>
          <w:sz w:val="26"/>
          <w:szCs w:val="26"/>
        </w:rPr>
        <w:t xml:space="preserve">Если работник отказывается применять повторно </w:t>
      </w:r>
      <w:proofErr w:type="gramStart"/>
      <w:r w:rsidRPr="003A0477">
        <w:rPr>
          <w:sz w:val="26"/>
          <w:szCs w:val="26"/>
        </w:rPr>
        <w:t>выданные</w:t>
      </w:r>
      <w:proofErr w:type="gramEnd"/>
      <w:r w:rsidRPr="003A0477">
        <w:rPr>
          <w:sz w:val="26"/>
          <w:szCs w:val="26"/>
        </w:rPr>
        <w:t xml:space="preserve"> СИЗ по причине «не нравится», не допускайте его к работе. Письменно зафиксируйте причину отказа и издайте приказ об отстранении. Время простоя не оплачивайте, так как он начался по вине работника (</w:t>
      </w:r>
      <w:hyperlink r:id="rId31" w:anchor="/document/99/542665762/XA00MBI2N2/" w:history="1">
        <w:r w:rsidR="00A12BDF" w:rsidRPr="003A0477">
          <w:rPr>
            <w:sz w:val="26"/>
            <w:szCs w:val="26"/>
          </w:rPr>
          <w:t>ст. </w:t>
        </w:r>
        <w:r w:rsidRPr="003A0477">
          <w:rPr>
            <w:sz w:val="26"/>
            <w:szCs w:val="26"/>
          </w:rPr>
          <w:t>157</w:t>
        </w:r>
      </w:hyperlink>
      <w:r w:rsidRPr="003A0477">
        <w:rPr>
          <w:sz w:val="26"/>
          <w:szCs w:val="26"/>
        </w:rPr>
        <w:t> ТК). Также работодатель вправе применить к сотруднику дисциплинарное взыскание.</w:t>
      </w:r>
    </w:p>
    <w:p w:rsidR="00921945" w:rsidRPr="003A0477" w:rsidRDefault="00921945" w:rsidP="003A0477">
      <w:pPr>
        <w:pStyle w:val="a3"/>
        <w:spacing w:before="0" w:beforeAutospacing="0" w:after="0" w:afterAutospacing="0" w:line="360" w:lineRule="auto"/>
        <w:ind w:right="12" w:firstLine="709"/>
        <w:jc w:val="both"/>
        <w:divId w:val="1195731962"/>
        <w:rPr>
          <w:sz w:val="26"/>
          <w:szCs w:val="26"/>
        </w:rPr>
      </w:pPr>
    </w:p>
    <w:p w:rsidR="00460972" w:rsidRPr="003A0477" w:rsidRDefault="003A0477" w:rsidP="003A0477">
      <w:pPr>
        <w:pStyle w:val="a3"/>
        <w:spacing w:before="0" w:beforeAutospacing="0" w:after="0" w:afterAutospacing="0" w:line="360" w:lineRule="auto"/>
        <w:ind w:right="12"/>
        <w:jc w:val="right"/>
        <w:divId w:val="1195731962"/>
        <w:rPr>
          <w:i/>
          <w:sz w:val="20"/>
          <w:szCs w:val="20"/>
        </w:rPr>
      </w:pPr>
      <w:r w:rsidRPr="003A0477">
        <w:rPr>
          <w:i/>
          <w:sz w:val="20"/>
          <w:szCs w:val="20"/>
        </w:rPr>
        <w:t>Источник: справочник специалис</w:t>
      </w:r>
      <w:bookmarkStart w:id="0" w:name="_GoBack"/>
      <w:bookmarkEnd w:id="0"/>
      <w:r w:rsidRPr="003A0477">
        <w:rPr>
          <w:i/>
          <w:sz w:val="20"/>
          <w:szCs w:val="20"/>
        </w:rPr>
        <w:t>та по охране труда</w:t>
      </w:r>
    </w:p>
    <w:sectPr w:rsidR="00460972" w:rsidRPr="003A0477" w:rsidSect="003A0477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3777"/>
    <w:multiLevelType w:val="hybridMultilevel"/>
    <w:tmpl w:val="2416C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6373FE"/>
    <w:multiLevelType w:val="multilevel"/>
    <w:tmpl w:val="741C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B7145"/>
    <w:multiLevelType w:val="multilevel"/>
    <w:tmpl w:val="651E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66F16"/>
    <w:multiLevelType w:val="multilevel"/>
    <w:tmpl w:val="B99A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D71473"/>
    <w:multiLevelType w:val="multilevel"/>
    <w:tmpl w:val="4B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191717"/>
    <w:multiLevelType w:val="hybridMultilevel"/>
    <w:tmpl w:val="E30E43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1522D"/>
    <w:rsid w:val="00010FB3"/>
    <w:rsid w:val="000B006D"/>
    <w:rsid w:val="001145CB"/>
    <w:rsid w:val="001F40AA"/>
    <w:rsid w:val="00222ECA"/>
    <w:rsid w:val="00384FD3"/>
    <w:rsid w:val="003A0477"/>
    <w:rsid w:val="00425A06"/>
    <w:rsid w:val="00460972"/>
    <w:rsid w:val="0049477D"/>
    <w:rsid w:val="004C2DF4"/>
    <w:rsid w:val="005413A9"/>
    <w:rsid w:val="0067002D"/>
    <w:rsid w:val="0075338A"/>
    <w:rsid w:val="00921945"/>
    <w:rsid w:val="009760A5"/>
    <w:rsid w:val="009C73B5"/>
    <w:rsid w:val="00A12BDF"/>
    <w:rsid w:val="00A40927"/>
    <w:rsid w:val="00A537B5"/>
    <w:rsid w:val="00AF545D"/>
    <w:rsid w:val="00B1522D"/>
    <w:rsid w:val="00B8733D"/>
    <w:rsid w:val="00BF00C0"/>
    <w:rsid w:val="00C07E27"/>
    <w:rsid w:val="00D75C3B"/>
    <w:rsid w:val="00E14D99"/>
    <w:rsid w:val="00FB62E1"/>
    <w:rsid w:val="00F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145CB"/>
    <w:pPr>
      <w:spacing w:line="276" w:lineRule="auto"/>
      <w:outlineLvl w:val="1"/>
    </w:pPr>
    <w:rPr>
      <w:rFonts w:eastAsia="Times New Roman"/>
      <w:b/>
      <w:bCs/>
      <w:sz w:val="28"/>
      <w:szCs w:val="36"/>
    </w:rPr>
  </w:style>
  <w:style w:type="paragraph" w:styleId="3">
    <w:name w:val="heading 3"/>
    <w:basedOn w:val="a"/>
    <w:link w:val="30"/>
    <w:uiPriority w:val="9"/>
    <w:qFormat/>
    <w:rsid w:val="00010FB3"/>
    <w:pPr>
      <w:spacing w:line="360" w:lineRule="auto"/>
      <w:jc w:val="center"/>
      <w:outlineLvl w:val="2"/>
    </w:pPr>
    <w:rPr>
      <w:b/>
      <w:bCs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145CB"/>
    <w:rPr>
      <w:b/>
      <w:bCs/>
      <w:sz w:val="28"/>
      <w:szCs w:val="36"/>
    </w:rPr>
  </w:style>
  <w:style w:type="paragraph" w:customStyle="1" w:styleId="authorabout">
    <w:name w:val="author__about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-notes1">
    <w:name w:val="doc-notes1"/>
    <w:basedOn w:val="a0"/>
    <w:rPr>
      <w:vanish/>
      <w:webHidden w:val="0"/>
      <w:specVanish w:val="0"/>
    </w:rPr>
  </w:style>
  <w:style w:type="character" w:customStyle="1" w:styleId="btn">
    <w:name w:val="btn"/>
    <w:basedOn w:val="a0"/>
  </w:style>
  <w:style w:type="character" w:customStyle="1" w:styleId="30">
    <w:name w:val="Заголовок 3 Знак"/>
    <w:basedOn w:val="a0"/>
    <w:link w:val="3"/>
    <w:uiPriority w:val="9"/>
    <w:rsid w:val="00010FB3"/>
    <w:rPr>
      <w:rFonts w:eastAsiaTheme="minorEastAsia"/>
      <w:b/>
      <w:bCs/>
      <w:sz w:val="24"/>
      <w:szCs w:val="27"/>
    </w:rPr>
  </w:style>
  <w:style w:type="paragraph" w:customStyle="1" w:styleId="incut-v4title">
    <w:name w:val="incut-v4__title"/>
    <w:basedOn w:val="a"/>
    <w:pPr>
      <w:spacing w:before="100" w:beforeAutospacing="1" w:after="100" w:afterAutospacing="1"/>
    </w:pPr>
  </w:style>
  <w:style w:type="character" w:customStyle="1" w:styleId="doc-notescomment">
    <w:name w:val="doc-notes__comment"/>
    <w:basedOn w:val="a0"/>
  </w:style>
  <w:style w:type="paragraph" w:styleId="a6">
    <w:name w:val="Balloon Text"/>
    <w:basedOn w:val="a"/>
    <w:link w:val="a7"/>
    <w:uiPriority w:val="99"/>
    <w:semiHidden/>
    <w:unhideWhenUsed/>
    <w:rsid w:val="00B152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22D"/>
    <w:rPr>
      <w:rFonts w:ascii="Tahoma" w:eastAsiaTheme="minorEastAsia" w:hAnsi="Tahoma" w:cs="Tahoma"/>
      <w:sz w:val="16"/>
      <w:szCs w:val="16"/>
    </w:rPr>
  </w:style>
  <w:style w:type="character" w:customStyle="1" w:styleId="authorname">
    <w:name w:val="author__name"/>
    <w:basedOn w:val="a0"/>
    <w:rsid w:val="00C07E27"/>
  </w:style>
  <w:style w:type="character" w:customStyle="1" w:styleId="authorprops">
    <w:name w:val="author__props"/>
    <w:basedOn w:val="a0"/>
    <w:rsid w:val="00C07E27"/>
  </w:style>
  <w:style w:type="character" w:customStyle="1" w:styleId="letter">
    <w:name w:val="letter"/>
    <w:basedOn w:val="a0"/>
    <w:rsid w:val="00E14D99"/>
  </w:style>
  <w:style w:type="character" w:customStyle="1" w:styleId="red">
    <w:name w:val="red"/>
    <w:basedOn w:val="a0"/>
    <w:rsid w:val="00E14D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145CB"/>
    <w:pPr>
      <w:spacing w:line="276" w:lineRule="auto"/>
      <w:outlineLvl w:val="1"/>
    </w:pPr>
    <w:rPr>
      <w:rFonts w:eastAsia="Times New Roman"/>
      <w:b/>
      <w:bCs/>
      <w:sz w:val="28"/>
      <w:szCs w:val="36"/>
    </w:rPr>
  </w:style>
  <w:style w:type="paragraph" w:styleId="3">
    <w:name w:val="heading 3"/>
    <w:basedOn w:val="a"/>
    <w:link w:val="30"/>
    <w:uiPriority w:val="9"/>
    <w:qFormat/>
    <w:rsid w:val="00010FB3"/>
    <w:pPr>
      <w:spacing w:line="360" w:lineRule="auto"/>
      <w:jc w:val="center"/>
      <w:outlineLvl w:val="2"/>
    </w:pPr>
    <w:rPr>
      <w:b/>
      <w:bCs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145CB"/>
    <w:rPr>
      <w:b/>
      <w:bCs/>
      <w:sz w:val="28"/>
      <w:szCs w:val="36"/>
    </w:rPr>
  </w:style>
  <w:style w:type="paragraph" w:customStyle="1" w:styleId="authorabout">
    <w:name w:val="author__about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-notes1">
    <w:name w:val="doc-notes1"/>
    <w:basedOn w:val="a0"/>
    <w:rPr>
      <w:vanish/>
      <w:webHidden w:val="0"/>
      <w:specVanish w:val="0"/>
    </w:rPr>
  </w:style>
  <w:style w:type="character" w:customStyle="1" w:styleId="btn">
    <w:name w:val="btn"/>
    <w:basedOn w:val="a0"/>
  </w:style>
  <w:style w:type="character" w:customStyle="1" w:styleId="30">
    <w:name w:val="Заголовок 3 Знак"/>
    <w:basedOn w:val="a0"/>
    <w:link w:val="3"/>
    <w:uiPriority w:val="9"/>
    <w:rsid w:val="00010FB3"/>
    <w:rPr>
      <w:rFonts w:eastAsiaTheme="minorEastAsia"/>
      <w:b/>
      <w:bCs/>
      <w:sz w:val="24"/>
      <w:szCs w:val="27"/>
    </w:rPr>
  </w:style>
  <w:style w:type="paragraph" w:customStyle="1" w:styleId="incut-v4title">
    <w:name w:val="incut-v4__title"/>
    <w:basedOn w:val="a"/>
    <w:pPr>
      <w:spacing w:before="100" w:beforeAutospacing="1" w:after="100" w:afterAutospacing="1"/>
    </w:pPr>
  </w:style>
  <w:style w:type="character" w:customStyle="1" w:styleId="doc-notescomment">
    <w:name w:val="doc-notes__comment"/>
    <w:basedOn w:val="a0"/>
  </w:style>
  <w:style w:type="paragraph" w:styleId="a6">
    <w:name w:val="Balloon Text"/>
    <w:basedOn w:val="a"/>
    <w:link w:val="a7"/>
    <w:uiPriority w:val="99"/>
    <w:semiHidden/>
    <w:unhideWhenUsed/>
    <w:rsid w:val="00B152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22D"/>
    <w:rPr>
      <w:rFonts w:ascii="Tahoma" w:eastAsiaTheme="minorEastAsia" w:hAnsi="Tahoma" w:cs="Tahoma"/>
      <w:sz w:val="16"/>
      <w:szCs w:val="16"/>
    </w:rPr>
  </w:style>
  <w:style w:type="character" w:customStyle="1" w:styleId="authorname">
    <w:name w:val="author__name"/>
    <w:basedOn w:val="a0"/>
    <w:rsid w:val="00C07E27"/>
  </w:style>
  <w:style w:type="character" w:customStyle="1" w:styleId="authorprops">
    <w:name w:val="author__props"/>
    <w:basedOn w:val="a0"/>
    <w:rsid w:val="00C07E27"/>
  </w:style>
  <w:style w:type="character" w:customStyle="1" w:styleId="letter">
    <w:name w:val="letter"/>
    <w:basedOn w:val="a0"/>
    <w:rsid w:val="00E14D99"/>
  </w:style>
  <w:style w:type="character" w:customStyle="1" w:styleId="red">
    <w:name w:val="red"/>
    <w:basedOn w:val="a0"/>
    <w:rsid w:val="00E14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791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1855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0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7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8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4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1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6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82839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truda.ru/" TargetMode="External"/><Relationship Id="rId13" Type="http://schemas.openxmlformats.org/officeDocument/2006/relationships/hyperlink" Target="https://vip.1otruda.ru/" TargetMode="External"/><Relationship Id="rId18" Type="http://schemas.openxmlformats.org/officeDocument/2006/relationships/hyperlink" Target="https://vip.1otruda.ru/" TargetMode="External"/><Relationship Id="rId26" Type="http://schemas.openxmlformats.org/officeDocument/2006/relationships/hyperlink" Target="https://vip.1otruda.ru/" TargetMode="External"/><Relationship Id="rId3" Type="http://schemas.microsoft.com/office/2007/relationships/stylesWithEffects" Target="stylesWithEffects.xml"/><Relationship Id="rId21" Type="http://schemas.openxmlformats.org/officeDocument/2006/relationships/diagramQuickStyle" Target="diagrams/quickStyle1.xml"/><Relationship Id="rId7" Type="http://schemas.openxmlformats.org/officeDocument/2006/relationships/hyperlink" Target="https://vip.1otruda.ru/" TargetMode="External"/><Relationship Id="rId12" Type="http://schemas.openxmlformats.org/officeDocument/2006/relationships/hyperlink" Target="https://vip.1otruda.ru/" TargetMode="External"/><Relationship Id="rId17" Type="http://schemas.openxmlformats.org/officeDocument/2006/relationships/hyperlink" Target="https://e.otruda.ru/npd-doc?npmid=99&amp;npid=902161801&amp;anchor=XA00MAM2NB" TargetMode="External"/><Relationship Id="rId25" Type="http://schemas.openxmlformats.org/officeDocument/2006/relationships/hyperlink" Target="https://vip.1otruda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ip.1otruda.ru/" TargetMode="External"/><Relationship Id="rId20" Type="http://schemas.openxmlformats.org/officeDocument/2006/relationships/diagramLayout" Target="diagrams/layout1.xml"/><Relationship Id="rId29" Type="http://schemas.openxmlformats.org/officeDocument/2006/relationships/hyperlink" Target="https://vip.1otrud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otruda.ru/" TargetMode="External"/><Relationship Id="rId11" Type="http://schemas.openxmlformats.org/officeDocument/2006/relationships/hyperlink" Target="https://vip.1otruda.ru/" TargetMode="External"/><Relationship Id="rId24" Type="http://schemas.openxmlformats.org/officeDocument/2006/relationships/hyperlink" Target="https://vip.1otruda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ip.1otruda.ru/" TargetMode="External"/><Relationship Id="rId23" Type="http://schemas.microsoft.com/office/2007/relationships/diagramDrawing" Target="diagrams/drawing1.xml"/><Relationship Id="rId28" Type="http://schemas.openxmlformats.org/officeDocument/2006/relationships/hyperlink" Target="https://vip.1otruda.ru/" TargetMode="External"/><Relationship Id="rId10" Type="http://schemas.openxmlformats.org/officeDocument/2006/relationships/hyperlink" Target="https://vip.1otruda.ru/" TargetMode="External"/><Relationship Id="rId19" Type="http://schemas.openxmlformats.org/officeDocument/2006/relationships/diagramData" Target="diagrams/data1.xml"/><Relationship Id="rId31" Type="http://schemas.openxmlformats.org/officeDocument/2006/relationships/hyperlink" Target="https://vip.1otrud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truda.ru/" TargetMode="External"/><Relationship Id="rId14" Type="http://schemas.openxmlformats.org/officeDocument/2006/relationships/hyperlink" Target="https://vip.1otruda.ru/" TargetMode="External"/><Relationship Id="rId22" Type="http://schemas.openxmlformats.org/officeDocument/2006/relationships/diagramColors" Target="diagrams/colors1.xml"/><Relationship Id="rId27" Type="http://schemas.openxmlformats.org/officeDocument/2006/relationships/hyperlink" Target="https://vip.1otruda.ru/" TargetMode="External"/><Relationship Id="rId30" Type="http://schemas.openxmlformats.org/officeDocument/2006/relationships/hyperlink" Target="https://vip.1otruda.ru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D95DCAA-B8DE-460D-8851-60F6C995D74C}" type="doc">
      <dgm:prSet loTypeId="urn:microsoft.com/office/officeart/2005/8/layout/chevron2" loCatId="process" qsTypeId="urn:microsoft.com/office/officeart/2005/8/quickstyle/simple1" qsCatId="simple" csTypeId="urn:microsoft.com/office/officeart/2005/8/colors/accent5_2" csCatId="accent5" phldr="1"/>
      <dgm:spPr/>
      <dgm:t>
        <a:bodyPr/>
        <a:lstStyle/>
        <a:p>
          <a:endParaRPr lang="ru-RU"/>
        </a:p>
      </dgm:t>
    </dgm:pt>
    <dgm:pt modelId="{418E3F72-4EA4-47EC-94F6-DF5E51E6243E}">
      <dgm:prSet phldrT="[Текст]"/>
      <dgm:spPr/>
      <dgm:t>
        <a:bodyPr/>
        <a:lstStyle/>
        <a:p>
          <a:r>
            <a:rPr lang="ru-RU"/>
            <a:t>Шаг 1</a:t>
          </a:r>
        </a:p>
      </dgm:t>
    </dgm:pt>
    <dgm:pt modelId="{E8E514A6-B4B5-4310-9A77-B81A8A7C28AA}" type="parTrans" cxnId="{8432510E-39E7-45C4-9682-F6CFBBDA2412}">
      <dgm:prSet/>
      <dgm:spPr/>
      <dgm:t>
        <a:bodyPr/>
        <a:lstStyle/>
        <a:p>
          <a:endParaRPr lang="ru-RU"/>
        </a:p>
      </dgm:t>
    </dgm:pt>
    <dgm:pt modelId="{259F32BF-EAAB-49F8-A67C-D4EF9178C3E6}" type="sibTrans" cxnId="{8432510E-39E7-45C4-9682-F6CFBBDA2412}">
      <dgm:prSet/>
      <dgm:spPr/>
      <dgm:t>
        <a:bodyPr/>
        <a:lstStyle/>
        <a:p>
          <a:endParaRPr lang="ru-RU"/>
        </a:p>
      </dgm:t>
    </dgm:pt>
    <dgm:pt modelId="{A9A69DDF-7AF1-4596-ABC3-FBE7331A7D50}">
      <dgm:prSet phldrT="[Текст]" custT="1"/>
      <dgm:spPr/>
      <dgm:t>
        <a:bodyPr/>
        <a:lstStyle/>
        <a:p>
          <a:r>
            <a:rPr lang="ru-RU" sz="1400" b="0" i="0">
              <a:latin typeface="Proxima Nova Rg" pitchFamily="50" charset="0"/>
            </a:rPr>
            <a:t>Назначьте ответственного работника или создайте комиссию по охране труда</a:t>
          </a:r>
          <a:endParaRPr lang="ru-RU" sz="1400">
            <a:latin typeface="Proxima Nova Rg" pitchFamily="50" charset="0"/>
          </a:endParaRPr>
        </a:p>
      </dgm:t>
    </dgm:pt>
    <dgm:pt modelId="{DB4A23B8-0786-4D04-9074-4D7FA44C0A30}" type="parTrans" cxnId="{C5D0AB30-BEF3-4484-B0E9-3C996E8B96EB}">
      <dgm:prSet/>
      <dgm:spPr/>
      <dgm:t>
        <a:bodyPr/>
        <a:lstStyle/>
        <a:p>
          <a:endParaRPr lang="ru-RU"/>
        </a:p>
      </dgm:t>
    </dgm:pt>
    <dgm:pt modelId="{710A5DDD-97E4-462C-9ED3-9F94F7B39761}" type="sibTrans" cxnId="{C5D0AB30-BEF3-4484-B0E9-3C996E8B96EB}">
      <dgm:prSet/>
      <dgm:spPr/>
      <dgm:t>
        <a:bodyPr/>
        <a:lstStyle/>
        <a:p>
          <a:endParaRPr lang="ru-RU"/>
        </a:p>
      </dgm:t>
    </dgm:pt>
    <dgm:pt modelId="{564380B8-DB35-471F-A1FC-5F0161CF716F}">
      <dgm:prSet phldrT="[Текст]"/>
      <dgm:spPr/>
      <dgm:t>
        <a:bodyPr/>
        <a:lstStyle/>
        <a:p>
          <a:r>
            <a:rPr lang="ru-RU"/>
            <a:t>Шаг 2</a:t>
          </a:r>
        </a:p>
      </dgm:t>
    </dgm:pt>
    <dgm:pt modelId="{B975470C-B95F-483A-A1FB-D072B4DDC221}" type="parTrans" cxnId="{0B6F3BC3-8624-4FA4-9906-F4994414AC4A}">
      <dgm:prSet/>
      <dgm:spPr/>
      <dgm:t>
        <a:bodyPr/>
        <a:lstStyle/>
        <a:p>
          <a:endParaRPr lang="ru-RU"/>
        </a:p>
      </dgm:t>
    </dgm:pt>
    <dgm:pt modelId="{A63AAD60-05B8-4C16-8532-4877FB23C63C}" type="sibTrans" cxnId="{0B6F3BC3-8624-4FA4-9906-F4994414AC4A}">
      <dgm:prSet/>
      <dgm:spPr/>
      <dgm:t>
        <a:bodyPr/>
        <a:lstStyle/>
        <a:p>
          <a:endParaRPr lang="ru-RU"/>
        </a:p>
      </dgm:t>
    </dgm:pt>
    <dgm:pt modelId="{0CA9E99D-B37B-4F09-BCDF-91E845A769DD}">
      <dgm:prSet phldrT="[Текст]" custT="1"/>
      <dgm:spPr/>
      <dgm:t>
        <a:bodyPr/>
        <a:lstStyle/>
        <a:p>
          <a:r>
            <a:rPr lang="ru-RU" sz="1400" b="0" i="0">
              <a:latin typeface="Proxima Nova Rg" pitchFamily="50" charset="0"/>
            </a:rPr>
            <a:t>Осмотрите СИЗ,</a:t>
          </a:r>
          <a:br>
            <a:rPr lang="ru-RU" sz="1400" b="0" i="0">
              <a:latin typeface="Proxima Nova Rg" pitchFamily="50" charset="0"/>
            </a:rPr>
          </a:br>
          <a:r>
            <a:rPr lang="ru-RU" sz="1400" b="0" i="0">
              <a:latin typeface="Proxima Nova Rg" pitchFamily="50" charset="0"/>
            </a:rPr>
            <a:t>определите их пригодность</a:t>
          </a:r>
          <a:endParaRPr lang="ru-RU" sz="1400">
            <a:latin typeface="Proxima Nova Rg" pitchFamily="50" charset="0"/>
          </a:endParaRPr>
        </a:p>
      </dgm:t>
    </dgm:pt>
    <dgm:pt modelId="{A4605FD3-273D-433F-8FD9-E5C0ED823930}" type="parTrans" cxnId="{BD474A18-BEAD-46E7-93E2-F8330861A8B4}">
      <dgm:prSet/>
      <dgm:spPr/>
      <dgm:t>
        <a:bodyPr/>
        <a:lstStyle/>
        <a:p>
          <a:endParaRPr lang="ru-RU"/>
        </a:p>
      </dgm:t>
    </dgm:pt>
    <dgm:pt modelId="{5ACFD875-D0BE-46D2-9A7A-3453A59D0E11}" type="sibTrans" cxnId="{BD474A18-BEAD-46E7-93E2-F8330861A8B4}">
      <dgm:prSet/>
      <dgm:spPr/>
      <dgm:t>
        <a:bodyPr/>
        <a:lstStyle/>
        <a:p>
          <a:endParaRPr lang="ru-RU"/>
        </a:p>
      </dgm:t>
    </dgm:pt>
    <dgm:pt modelId="{CE3672D1-9053-4BB2-A4A5-606F9B19FD8D}">
      <dgm:prSet phldrT="[Текст]"/>
      <dgm:spPr/>
      <dgm:t>
        <a:bodyPr/>
        <a:lstStyle/>
        <a:p>
          <a:r>
            <a:rPr lang="ru-RU"/>
            <a:t>Шаг</a:t>
          </a:r>
          <a:r>
            <a:rPr lang="en-US"/>
            <a:t>3</a:t>
          </a:r>
          <a:endParaRPr lang="ru-RU"/>
        </a:p>
      </dgm:t>
    </dgm:pt>
    <dgm:pt modelId="{78E45DB2-3F60-4389-87CC-BB1B7095CA35}" type="parTrans" cxnId="{4E397941-6EEB-4F08-8BCE-E35D1BB706A8}">
      <dgm:prSet/>
      <dgm:spPr/>
      <dgm:t>
        <a:bodyPr/>
        <a:lstStyle/>
        <a:p>
          <a:endParaRPr lang="ru-RU"/>
        </a:p>
      </dgm:t>
    </dgm:pt>
    <dgm:pt modelId="{D90C1EE7-F9CB-4B83-9A9E-4EAC9C4C0014}" type="sibTrans" cxnId="{4E397941-6EEB-4F08-8BCE-E35D1BB706A8}">
      <dgm:prSet/>
      <dgm:spPr/>
      <dgm:t>
        <a:bodyPr/>
        <a:lstStyle/>
        <a:p>
          <a:endParaRPr lang="ru-RU"/>
        </a:p>
      </dgm:t>
    </dgm:pt>
    <dgm:pt modelId="{242BDE2B-EF3D-481F-A3C3-4D2B5C2AD6E5}">
      <dgm:prSet phldrT="[Текст]" custT="1"/>
      <dgm:spPr/>
      <dgm:t>
        <a:bodyPr/>
        <a:lstStyle/>
        <a:p>
          <a:r>
            <a:rPr lang="ru-RU" sz="1400" b="0" i="0">
              <a:latin typeface="Proxima Nova Rg" pitchFamily="50" charset="0"/>
            </a:rPr>
            <a:t>Заполните акт осмотра СИЗ</a:t>
          </a:r>
          <a:endParaRPr lang="ru-RU" sz="1400">
            <a:latin typeface="Proxima Nova Rg" pitchFamily="50" charset="0"/>
          </a:endParaRPr>
        </a:p>
      </dgm:t>
    </dgm:pt>
    <dgm:pt modelId="{BB0458EE-ACB7-4920-81C7-076BA2E149D4}" type="parTrans" cxnId="{24B96C8E-221C-4E5F-AD99-CF4418CFD686}">
      <dgm:prSet/>
      <dgm:spPr/>
      <dgm:t>
        <a:bodyPr/>
        <a:lstStyle/>
        <a:p>
          <a:endParaRPr lang="ru-RU"/>
        </a:p>
      </dgm:t>
    </dgm:pt>
    <dgm:pt modelId="{06DFE500-493C-4175-B26A-00686C039EA4}" type="sibTrans" cxnId="{24B96C8E-221C-4E5F-AD99-CF4418CFD686}">
      <dgm:prSet/>
      <dgm:spPr/>
      <dgm:t>
        <a:bodyPr/>
        <a:lstStyle/>
        <a:p>
          <a:endParaRPr lang="ru-RU"/>
        </a:p>
      </dgm:t>
    </dgm:pt>
    <dgm:pt modelId="{A6C449F0-C5F7-4958-8913-E6D802E2E036}">
      <dgm:prSet/>
      <dgm:spPr/>
      <dgm:t>
        <a:bodyPr/>
        <a:lstStyle/>
        <a:p>
          <a:r>
            <a:rPr lang="ru-RU"/>
            <a:t>Шаг 4</a:t>
          </a:r>
        </a:p>
      </dgm:t>
    </dgm:pt>
    <dgm:pt modelId="{5CE09763-1FC3-4916-98A0-286D6944B977}" type="parTrans" cxnId="{C5D12F8C-2FC7-43AB-975A-0158CBF6DBAB}">
      <dgm:prSet/>
      <dgm:spPr/>
      <dgm:t>
        <a:bodyPr/>
        <a:lstStyle/>
        <a:p>
          <a:endParaRPr lang="ru-RU"/>
        </a:p>
      </dgm:t>
    </dgm:pt>
    <dgm:pt modelId="{8648EE84-AE6C-466D-A11F-E56B90E34D98}" type="sibTrans" cxnId="{C5D12F8C-2FC7-43AB-975A-0158CBF6DBAB}">
      <dgm:prSet/>
      <dgm:spPr/>
      <dgm:t>
        <a:bodyPr/>
        <a:lstStyle/>
        <a:p>
          <a:endParaRPr lang="ru-RU"/>
        </a:p>
      </dgm:t>
    </dgm:pt>
    <dgm:pt modelId="{D88BF90E-FA3B-4709-B44E-D6466D8A30C2}">
      <dgm:prSet/>
      <dgm:spPr/>
      <dgm:t>
        <a:bodyPr/>
        <a:lstStyle/>
        <a:p>
          <a:r>
            <a:rPr lang="ru-RU"/>
            <a:t>Шаг 5</a:t>
          </a:r>
        </a:p>
      </dgm:t>
    </dgm:pt>
    <dgm:pt modelId="{A0B88874-5E83-4C2F-BCBF-7B2A9F7873E2}" type="parTrans" cxnId="{8F10D45B-728D-4B8E-BB52-29D23FB168D0}">
      <dgm:prSet/>
      <dgm:spPr/>
      <dgm:t>
        <a:bodyPr/>
        <a:lstStyle/>
        <a:p>
          <a:endParaRPr lang="ru-RU"/>
        </a:p>
      </dgm:t>
    </dgm:pt>
    <dgm:pt modelId="{2A304BA9-BA8F-4180-84A1-976A66C4ED79}" type="sibTrans" cxnId="{8F10D45B-728D-4B8E-BB52-29D23FB168D0}">
      <dgm:prSet/>
      <dgm:spPr/>
      <dgm:t>
        <a:bodyPr/>
        <a:lstStyle/>
        <a:p>
          <a:endParaRPr lang="ru-RU"/>
        </a:p>
      </dgm:t>
    </dgm:pt>
    <dgm:pt modelId="{03B4E406-7F67-4DBF-B3D0-D22E30A44973}">
      <dgm:prSet custT="1"/>
      <dgm:spPr/>
      <dgm:t>
        <a:bodyPr/>
        <a:lstStyle/>
        <a:p>
          <a:r>
            <a:rPr lang="ru-RU" sz="1400" b="0" i="0">
              <a:latin typeface="Proxima Nova Rg" pitchFamily="50" charset="0"/>
            </a:rPr>
            <a:t>Проведите мероприятия по уходу</a:t>
          </a:r>
          <a:endParaRPr lang="ru-RU" sz="1400">
            <a:latin typeface="Proxima Nova Rg" pitchFamily="50" charset="0"/>
          </a:endParaRPr>
        </a:p>
      </dgm:t>
    </dgm:pt>
    <dgm:pt modelId="{D226BFAA-1DE1-4B40-83B2-A0B4783FB0D8}" type="parTrans" cxnId="{E3FC72DD-9E22-42A5-848A-27E196A11CEA}">
      <dgm:prSet/>
      <dgm:spPr/>
      <dgm:t>
        <a:bodyPr/>
        <a:lstStyle/>
        <a:p>
          <a:endParaRPr lang="ru-RU"/>
        </a:p>
      </dgm:t>
    </dgm:pt>
    <dgm:pt modelId="{4A01D9D4-9612-4497-98EB-57019F6412B2}" type="sibTrans" cxnId="{E3FC72DD-9E22-42A5-848A-27E196A11CEA}">
      <dgm:prSet/>
      <dgm:spPr/>
      <dgm:t>
        <a:bodyPr/>
        <a:lstStyle/>
        <a:p>
          <a:endParaRPr lang="ru-RU"/>
        </a:p>
      </dgm:t>
    </dgm:pt>
    <dgm:pt modelId="{52846E4E-368D-4869-8682-CDC38F467EC2}">
      <dgm:prSet custT="1"/>
      <dgm:spPr/>
      <dgm:t>
        <a:bodyPr/>
        <a:lstStyle/>
        <a:p>
          <a:r>
            <a:rPr lang="ru-RU" sz="1400" b="0" i="0">
              <a:latin typeface="Proxima Nova Rg" pitchFamily="50" charset="0"/>
            </a:rPr>
            <a:t>Повторно выдайте СИЗ</a:t>
          </a:r>
          <a:endParaRPr lang="ru-RU" sz="1400">
            <a:latin typeface="Proxima Nova Rg" pitchFamily="50" charset="0"/>
          </a:endParaRPr>
        </a:p>
      </dgm:t>
    </dgm:pt>
    <dgm:pt modelId="{F36709C7-4B44-4DCD-AF70-574A0E2D710F}" type="parTrans" cxnId="{53C7D381-F108-42B6-ADF7-F10EA0A8D8AD}">
      <dgm:prSet/>
      <dgm:spPr/>
      <dgm:t>
        <a:bodyPr/>
        <a:lstStyle/>
        <a:p>
          <a:endParaRPr lang="ru-RU"/>
        </a:p>
      </dgm:t>
    </dgm:pt>
    <dgm:pt modelId="{BB507B87-7D4D-4EF8-9987-971C8F959BD2}" type="sibTrans" cxnId="{53C7D381-F108-42B6-ADF7-F10EA0A8D8AD}">
      <dgm:prSet/>
      <dgm:spPr/>
      <dgm:t>
        <a:bodyPr/>
        <a:lstStyle/>
        <a:p>
          <a:endParaRPr lang="ru-RU"/>
        </a:p>
      </dgm:t>
    </dgm:pt>
    <dgm:pt modelId="{F6BFAD54-5031-4EBD-902B-1CA9DA639642}" type="pres">
      <dgm:prSet presAssocID="{8D95DCAA-B8DE-460D-8851-60F6C995D74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353C8AE-4E72-4A19-9926-F39D1D9C7908}" type="pres">
      <dgm:prSet presAssocID="{418E3F72-4EA4-47EC-94F6-DF5E51E6243E}" presName="composite" presStyleCnt="0"/>
      <dgm:spPr/>
    </dgm:pt>
    <dgm:pt modelId="{AE7A9096-6F6C-489E-91C7-02B5782C9AB0}" type="pres">
      <dgm:prSet presAssocID="{418E3F72-4EA4-47EC-94F6-DF5E51E6243E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3C05EE-391D-4FAB-A4AD-86A78CCBDBFE}" type="pres">
      <dgm:prSet presAssocID="{418E3F72-4EA4-47EC-94F6-DF5E51E6243E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38C382-A8F2-40F7-8EB6-57CCAE834B2A}" type="pres">
      <dgm:prSet presAssocID="{259F32BF-EAAB-49F8-A67C-D4EF9178C3E6}" presName="sp" presStyleCnt="0"/>
      <dgm:spPr/>
    </dgm:pt>
    <dgm:pt modelId="{CE637BB2-CA73-42C8-87B7-B932B34CA087}" type="pres">
      <dgm:prSet presAssocID="{564380B8-DB35-471F-A1FC-5F0161CF716F}" presName="composite" presStyleCnt="0"/>
      <dgm:spPr/>
    </dgm:pt>
    <dgm:pt modelId="{D478A4EF-AA23-4070-A66E-EFFE48637AB8}" type="pres">
      <dgm:prSet presAssocID="{564380B8-DB35-471F-A1FC-5F0161CF716F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038D02E-0CEB-4E63-9F51-300F74C76913}" type="pres">
      <dgm:prSet presAssocID="{564380B8-DB35-471F-A1FC-5F0161CF716F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BBCA5C9-EC97-44E8-B9F4-257D38A7826D}" type="pres">
      <dgm:prSet presAssocID="{A63AAD60-05B8-4C16-8532-4877FB23C63C}" presName="sp" presStyleCnt="0"/>
      <dgm:spPr/>
    </dgm:pt>
    <dgm:pt modelId="{EBEB77DE-9CC3-4F7D-A9FA-1C765BABCD44}" type="pres">
      <dgm:prSet presAssocID="{CE3672D1-9053-4BB2-A4A5-606F9B19FD8D}" presName="composite" presStyleCnt="0"/>
      <dgm:spPr/>
    </dgm:pt>
    <dgm:pt modelId="{764F12C1-9871-4F86-B458-7983E83347C7}" type="pres">
      <dgm:prSet presAssocID="{CE3672D1-9053-4BB2-A4A5-606F9B19FD8D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58D446-F01B-460E-AB2C-6FBCC600CBB5}" type="pres">
      <dgm:prSet presAssocID="{CE3672D1-9053-4BB2-A4A5-606F9B19FD8D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0184528-9FA7-4590-A216-A2B0E98D6877}" type="pres">
      <dgm:prSet presAssocID="{D90C1EE7-F9CB-4B83-9A9E-4EAC9C4C0014}" presName="sp" presStyleCnt="0"/>
      <dgm:spPr/>
    </dgm:pt>
    <dgm:pt modelId="{F372A75A-AEB2-473D-AED6-12ADAE19E821}" type="pres">
      <dgm:prSet presAssocID="{A6C449F0-C5F7-4958-8913-E6D802E2E036}" presName="composite" presStyleCnt="0"/>
      <dgm:spPr/>
    </dgm:pt>
    <dgm:pt modelId="{42BEA93B-48CA-4A75-A780-5A598988540D}" type="pres">
      <dgm:prSet presAssocID="{A6C449F0-C5F7-4958-8913-E6D802E2E036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72E4BC-5C12-449D-8DD6-0C3ED6220DC1}" type="pres">
      <dgm:prSet presAssocID="{A6C449F0-C5F7-4958-8913-E6D802E2E036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8FCAC9-7B26-42E5-97A8-04F2D9155C8E}" type="pres">
      <dgm:prSet presAssocID="{8648EE84-AE6C-466D-A11F-E56B90E34D98}" presName="sp" presStyleCnt="0"/>
      <dgm:spPr/>
    </dgm:pt>
    <dgm:pt modelId="{B7C9E9EA-2A04-48EE-A725-B6AC5811312C}" type="pres">
      <dgm:prSet presAssocID="{D88BF90E-FA3B-4709-B44E-D6466D8A30C2}" presName="composite" presStyleCnt="0"/>
      <dgm:spPr/>
    </dgm:pt>
    <dgm:pt modelId="{9ACDF8F0-2A4D-4804-B988-7A4283C0399C}" type="pres">
      <dgm:prSet presAssocID="{D88BF90E-FA3B-4709-B44E-D6466D8A30C2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A9DDD1-9041-42CF-8494-A9D1B5F8C722}" type="pres">
      <dgm:prSet presAssocID="{D88BF90E-FA3B-4709-B44E-D6466D8A30C2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21A54C4-A30B-42DA-9D8A-65C63E2E75CF}" type="presOf" srcId="{0CA9E99D-B37B-4F09-BCDF-91E845A769DD}" destId="{A038D02E-0CEB-4E63-9F51-300F74C76913}" srcOrd="0" destOrd="0" presId="urn:microsoft.com/office/officeart/2005/8/layout/chevron2"/>
    <dgm:cxn modelId="{003A9874-0D9E-4C72-831B-78AA6D1A39CD}" type="presOf" srcId="{242BDE2B-EF3D-481F-A3C3-4D2B5C2AD6E5}" destId="{6958D446-F01B-460E-AB2C-6FBCC600CBB5}" srcOrd="0" destOrd="0" presId="urn:microsoft.com/office/officeart/2005/8/layout/chevron2"/>
    <dgm:cxn modelId="{E3FC72DD-9E22-42A5-848A-27E196A11CEA}" srcId="{A6C449F0-C5F7-4958-8913-E6D802E2E036}" destId="{03B4E406-7F67-4DBF-B3D0-D22E30A44973}" srcOrd="0" destOrd="0" parTransId="{D226BFAA-1DE1-4B40-83B2-A0B4783FB0D8}" sibTransId="{4A01D9D4-9612-4497-98EB-57019F6412B2}"/>
    <dgm:cxn modelId="{0B6F3BC3-8624-4FA4-9906-F4994414AC4A}" srcId="{8D95DCAA-B8DE-460D-8851-60F6C995D74C}" destId="{564380B8-DB35-471F-A1FC-5F0161CF716F}" srcOrd="1" destOrd="0" parTransId="{B975470C-B95F-483A-A1FB-D072B4DDC221}" sibTransId="{A63AAD60-05B8-4C16-8532-4877FB23C63C}"/>
    <dgm:cxn modelId="{8F10D45B-728D-4B8E-BB52-29D23FB168D0}" srcId="{8D95DCAA-B8DE-460D-8851-60F6C995D74C}" destId="{D88BF90E-FA3B-4709-B44E-D6466D8A30C2}" srcOrd="4" destOrd="0" parTransId="{A0B88874-5E83-4C2F-BCBF-7B2A9F7873E2}" sibTransId="{2A304BA9-BA8F-4180-84A1-976A66C4ED79}"/>
    <dgm:cxn modelId="{64478691-68F7-479F-AB77-AE58A493A60C}" type="presOf" srcId="{8D95DCAA-B8DE-460D-8851-60F6C995D74C}" destId="{F6BFAD54-5031-4EBD-902B-1CA9DA639642}" srcOrd="0" destOrd="0" presId="urn:microsoft.com/office/officeart/2005/8/layout/chevron2"/>
    <dgm:cxn modelId="{45A5DD27-86DE-4ABC-B85C-C20DBB9C62AE}" type="presOf" srcId="{52846E4E-368D-4869-8682-CDC38F467EC2}" destId="{A5A9DDD1-9041-42CF-8494-A9D1B5F8C722}" srcOrd="0" destOrd="0" presId="urn:microsoft.com/office/officeart/2005/8/layout/chevron2"/>
    <dgm:cxn modelId="{E2BF6B14-7649-4E4D-BDFE-AA600ADFEE77}" type="presOf" srcId="{03B4E406-7F67-4DBF-B3D0-D22E30A44973}" destId="{5A72E4BC-5C12-449D-8DD6-0C3ED6220DC1}" srcOrd="0" destOrd="0" presId="urn:microsoft.com/office/officeart/2005/8/layout/chevron2"/>
    <dgm:cxn modelId="{53C7D381-F108-42B6-ADF7-F10EA0A8D8AD}" srcId="{D88BF90E-FA3B-4709-B44E-D6466D8A30C2}" destId="{52846E4E-368D-4869-8682-CDC38F467EC2}" srcOrd="0" destOrd="0" parTransId="{F36709C7-4B44-4DCD-AF70-574A0E2D710F}" sibTransId="{BB507B87-7D4D-4EF8-9987-971C8F959BD2}"/>
    <dgm:cxn modelId="{3CFA4110-47A6-47B6-9173-7A9556DE79FC}" type="presOf" srcId="{564380B8-DB35-471F-A1FC-5F0161CF716F}" destId="{D478A4EF-AA23-4070-A66E-EFFE48637AB8}" srcOrd="0" destOrd="0" presId="urn:microsoft.com/office/officeart/2005/8/layout/chevron2"/>
    <dgm:cxn modelId="{EC4730D7-0F30-4378-BDA2-0A2C418531AF}" type="presOf" srcId="{A9A69DDF-7AF1-4596-ABC3-FBE7331A7D50}" destId="{5F3C05EE-391D-4FAB-A4AD-86A78CCBDBFE}" srcOrd="0" destOrd="0" presId="urn:microsoft.com/office/officeart/2005/8/layout/chevron2"/>
    <dgm:cxn modelId="{A15B7ACA-279F-4FAC-A0D1-89BA09745C50}" type="presOf" srcId="{CE3672D1-9053-4BB2-A4A5-606F9B19FD8D}" destId="{764F12C1-9871-4F86-B458-7983E83347C7}" srcOrd="0" destOrd="0" presId="urn:microsoft.com/office/officeart/2005/8/layout/chevron2"/>
    <dgm:cxn modelId="{BD474A18-BEAD-46E7-93E2-F8330861A8B4}" srcId="{564380B8-DB35-471F-A1FC-5F0161CF716F}" destId="{0CA9E99D-B37B-4F09-BCDF-91E845A769DD}" srcOrd="0" destOrd="0" parTransId="{A4605FD3-273D-433F-8FD9-E5C0ED823930}" sibTransId="{5ACFD875-D0BE-46D2-9A7A-3453A59D0E11}"/>
    <dgm:cxn modelId="{477262A0-B8B5-4CFC-B66E-509EE622D8EC}" type="presOf" srcId="{A6C449F0-C5F7-4958-8913-E6D802E2E036}" destId="{42BEA93B-48CA-4A75-A780-5A598988540D}" srcOrd="0" destOrd="0" presId="urn:microsoft.com/office/officeart/2005/8/layout/chevron2"/>
    <dgm:cxn modelId="{8432510E-39E7-45C4-9682-F6CFBBDA2412}" srcId="{8D95DCAA-B8DE-460D-8851-60F6C995D74C}" destId="{418E3F72-4EA4-47EC-94F6-DF5E51E6243E}" srcOrd="0" destOrd="0" parTransId="{E8E514A6-B4B5-4310-9A77-B81A8A7C28AA}" sibTransId="{259F32BF-EAAB-49F8-A67C-D4EF9178C3E6}"/>
    <dgm:cxn modelId="{4E397941-6EEB-4F08-8BCE-E35D1BB706A8}" srcId="{8D95DCAA-B8DE-460D-8851-60F6C995D74C}" destId="{CE3672D1-9053-4BB2-A4A5-606F9B19FD8D}" srcOrd="2" destOrd="0" parTransId="{78E45DB2-3F60-4389-87CC-BB1B7095CA35}" sibTransId="{D90C1EE7-F9CB-4B83-9A9E-4EAC9C4C0014}"/>
    <dgm:cxn modelId="{24B96C8E-221C-4E5F-AD99-CF4418CFD686}" srcId="{CE3672D1-9053-4BB2-A4A5-606F9B19FD8D}" destId="{242BDE2B-EF3D-481F-A3C3-4D2B5C2AD6E5}" srcOrd="0" destOrd="0" parTransId="{BB0458EE-ACB7-4920-81C7-076BA2E149D4}" sibTransId="{06DFE500-493C-4175-B26A-00686C039EA4}"/>
    <dgm:cxn modelId="{C5D0AB30-BEF3-4484-B0E9-3C996E8B96EB}" srcId="{418E3F72-4EA4-47EC-94F6-DF5E51E6243E}" destId="{A9A69DDF-7AF1-4596-ABC3-FBE7331A7D50}" srcOrd="0" destOrd="0" parTransId="{DB4A23B8-0786-4D04-9074-4D7FA44C0A30}" sibTransId="{710A5DDD-97E4-462C-9ED3-9F94F7B39761}"/>
    <dgm:cxn modelId="{C5D12F8C-2FC7-43AB-975A-0158CBF6DBAB}" srcId="{8D95DCAA-B8DE-460D-8851-60F6C995D74C}" destId="{A6C449F0-C5F7-4958-8913-E6D802E2E036}" srcOrd="3" destOrd="0" parTransId="{5CE09763-1FC3-4916-98A0-286D6944B977}" sibTransId="{8648EE84-AE6C-466D-A11F-E56B90E34D98}"/>
    <dgm:cxn modelId="{D206EA0C-49BB-40C8-9D2E-83ECFFE76666}" type="presOf" srcId="{418E3F72-4EA4-47EC-94F6-DF5E51E6243E}" destId="{AE7A9096-6F6C-489E-91C7-02B5782C9AB0}" srcOrd="0" destOrd="0" presId="urn:microsoft.com/office/officeart/2005/8/layout/chevron2"/>
    <dgm:cxn modelId="{6B154D69-E092-4D9E-8215-816ECF6CB07B}" type="presOf" srcId="{D88BF90E-FA3B-4709-B44E-D6466D8A30C2}" destId="{9ACDF8F0-2A4D-4804-B988-7A4283C0399C}" srcOrd="0" destOrd="0" presId="urn:microsoft.com/office/officeart/2005/8/layout/chevron2"/>
    <dgm:cxn modelId="{504054D0-95B5-4539-AACF-BA650C2672AF}" type="presParOf" srcId="{F6BFAD54-5031-4EBD-902B-1CA9DA639642}" destId="{A353C8AE-4E72-4A19-9926-F39D1D9C7908}" srcOrd="0" destOrd="0" presId="urn:microsoft.com/office/officeart/2005/8/layout/chevron2"/>
    <dgm:cxn modelId="{4C464BA1-D30C-4E9C-9A58-F8D1E07CCDB1}" type="presParOf" srcId="{A353C8AE-4E72-4A19-9926-F39D1D9C7908}" destId="{AE7A9096-6F6C-489E-91C7-02B5782C9AB0}" srcOrd="0" destOrd="0" presId="urn:microsoft.com/office/officeart/2005/8/layout/chevron2"/>
    <dgm:cxn modelId="{A0B64FEC-6CF4-4B0C-8AC3-0F0477434E36}" type="presParOf" srcId="{A353C8AE-4E72-4A19-9926-F39D1D9C7908}" destId="{5F3C05EE-391D-4FAB-A4AD-86A78CCBDBFE}" srcOrd="1" destOrd="0" presId="urn:microsoft.com/office/officeart/2005/8/layout/chevron2"/>
    <dgm:cxn modelId="{B4B06F76-9FE9-4BAF-9393-FCEED5D2C9B0}" type="presParOf" srcId="{F6BFAD54-5031-4EBD-902B-1CA9DA639642}" destId="{5038C382-A8F2-40F7-8EB6-57CCAE834B2A}" srcOrd="1" destOrd="0" presId="urn:microsoft.com/office/officeart/2005/8/layout/chevron2"/>
    <dgm:cxn modelId="{BB3F5273-3B3B-4A67-ADCC-964C647C7BD1}" type="presParOf" srcId="{F6BFAD54-5031-4EBD-902B-1CA9DA639642}" destId="{CE637BB2-CA73-42C8-87B7-B932B34CA087}" srcOrd="2" destOrd="0" presId="urn:microsoft.com/office/officeart/2005/8/layout/chevron2"/>
    <dgm:cxn modelId="{28D1CF39-A4A1-456E-A8A6-7C5B0F1DC1E3}" type="presParOf" srcId="{CE637BB2-CA73-42C8-87B7-B932B34CA087}" destId="{D478A4EF-AA23-4070-A66E-EFFE48637AB8}" srcOrd="0" destOrd="0" presId="urn:microsoft.com/office/officeart/2005/8/layout/chevron2"/>
    <dgm:cxn modelId="{8799D754-73BB-4C41-A834-E51A3F11623D}" type="presParOf" srcId="{CE637BB2-CA73-42C8-87B7-B932B34CA087}" destId="{A038D02E-0CEB-4E63-9F51-300F74C76913}" srcOrd="1" destOrd="0" presId="urn:microsoft.com/office/officeart/2005/8/layout/chevron2"/>
    <dgm:cxn modelId="{269C6512-4AAA-4D04-A740-A72BFD6F22DD}" type="presParOf" srcId="{F6BFAD54-5031-4EBD-902B-1CA9DA639642}" destId="{3BBCA5C9-EC97-44E8-B9F4-257D38A7826D}" srcOrd="3" destOrd="0" presId="urn:microsoft.com/office/officeart/2005/8/layout/chevron2"/>
    <dgm:cxn modelId="{F3724D73-C01B-4635-BA6B-BC72E67F95F2}" type="presParOf" srcId="{F6BFAD54-5031-4EBD-902B-1CA9DA639642}" destId="{EBEB77DE-9CC3-4F7D-A9FA-1C765BABCD44}" srcOrd="4" destOrd="0" presId="urn:microsoft.com/office/officeart/2005/8/layout/chevron2"/>
    <dgm:cxn modelId="{77ED9D75-8C46-404C-B98E-7AE6F15FD088}" type="presParOf" srcId="{EBEB77DE-9CC3-4F7D-A9FA-1C765BABCD44}" destId="{764F12C1-9871-4F86-B458-7983E83347C7}" srcOrd="0" destOrd="0" presId="urn:microsoft.com/office/officeart/2005/8/layout/chevron2"/>
    <dgm:cxn modelId="{17D664E3-93D5-41C3-8FBC-73BB115A2019}" type="presParOf" srcId="{EBEB77DE-9CC3-4F7D-A9FA-1C765BABCD44}" destId="{6958D446-F01B-460E-AB2C-6FBCC600CBB5}" srcOrd="1" destOrd="0" presId="urn:microsoft.com/office/officeart/2005/8/layout/chevron2"/>
    <dgm:cxn modelId="{6FCC1E20-A854-4B8F-AEA7-3A9F375CFD33}" type="presParOf" srcId="{F6BFAD54-5031-4EBD-902B-1CA9DA639642}" destId="{A0184528-9FA7-4590-A216-A2B0E98D6877}" srcOrd="5" destOrd="0" presId="urn:microsoft.com/office/officeart/2005/8/layout/chevron2"/>
    <dgm:cxn modelId="{6694510F-533B-40E6-8775-7365CDEEFBFC}" type="presParOf" srcId="{F6BFAD54-5031-4EBD-902B-1CA9DA639642}" destId="{F372A75A-AEB2-473D-AED6-12ADAE19E821}" srcOrd="6" destOrd="0" presId="urn:microsoft.com/office/officeart/2005/8/layout/chevron2"/>
    <dgm:cxn modelId="{892C3638-61AE-4F98-AE80-1AD9A2D503DA}" type="presParOf" srcId="{F372A75A-AEB2-473D-AED6-12ADAE19E821}" destId="{42BEA93B-48CA-4A75-A780-5A598988540D}" srcOrd="0" destOrd="0" presId="urn:microsoft.com/office/officeart/2005/8/layout/chevron2"/>
    <dgm:cxn modelId="{1D1F3FB1-7F1F-4348-8DBB-9180E6A2D11D}" type="presParOf" srcId="{F372A75A-AEB2-473D-AED6-12ADAE19E821}" destId="{5A72E4BC-5C12-449D-8DD6-0C3ED6220DC1}" srcOrd="1" destOrd="0" presId="urn:microsoft.com/office/officeart/2005/8/layout/chevron2"/>
    <dgm:cxn modelId="{F152CBA5-73EC-42EA-8A39-3F8CF1FBB94D}" type="presParOf" srcId="{F6BFAD54-5031-4EBD-902B-1CA9DA639642}" destId="{F18FCAC9-7B26-42E5-97A8-04F2D9155C8E}" srcOrd="7" destOrd="0" presId="urn:microsoft.com/office/officeart/2005/8/layout/chevron2"/>
    <dgm:cxn modelId="{88DF8043-91A3-4F67-9EA7-48847427A206}" type="presParOf" srcId="{F6BFAD54-5031-4EBD-902B-1CA9DA639642}" destId="{B7C9E9EA-2A04-48EE-A725-B6AC5811312C}" srcOrd="8" destOrd="0" presId="urn:microsoft.com/office/officeart/2005/8/layout/chevron2"/>
    <dgm:cxn modelId="{9D5B96EE-8597-46AC-9B40-44052031957B}" type="presParOf" srcId="{B7C9E9EA-2A04-48EE-A725-B6AC5811312C}" destId="{9ACDF8F0-2A4D-4804-B988-7A4283C0399C}" srcOrd="0" destOrd="0" presId="urn:microsoft.com/office/officeart/2005/8/layout/chevron2"/>
    <dgm:cxn modelId="{9738575F-FF3C-4D8D-94A0-1E01095735CD}" type="presParOf" srcId="{B7C9E9EA-2A04-48EE-A725-B6AC5811312C}" destId="{A5A9DDD1-9041-42CF-8494-A9D1B5F8C722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7A9096-6F6C-489E-91C7-02B5782C9AB0}">
      <dsp:nvSpPr>
        <dsp:cNvPr id="0" name=""/>
        <dsp:cNvSpPr/>
      </dsp:nvSpPr>
      <dsp:spPr>
        <a:xfrm rot="5400000">
          <a:off x="-110756" y="112198"/>
          <a:ext cx="738373" cy="516861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Шаг 1</a:t>
          </a:r>
        </a:p>
      </dsp:txBody>
      <dsp:txXfrm rot="-5400000">
        <a:off x="1" y="259873"/>
        <a:ext cx="516861" cy="221512"/>
      </dsp:txXfrm>
    </dsp:sp>
    <dsp:sp modelId="{5F3C05EE-391D-4FAB-A4AD-86A78CCBDBFE}">
      <dsp:nvSpPr>
        <dsp:cNvPr id="0" name=""/>
        <dsp:cNvSpPr/>
      </dsp:nvSpPr>
      <dsp:spPr>
        <a:xfrm rot="5400000">
          <a:off x="2761659" y="-2243355"/>
          <a:ext cx="479942" cy="496953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0" i="0" kern="1200">
              <a:latin typeface="Proxima Nova Rg" pitchFamily="50" charset="0"/>
            </a:rPr>
            <a:t>Назначьте ответственного работника или создайте комиссию по охране труда</a:t>
          </a:r>
          <a:endParaRPr lang="ru-RU" sz="1400" kern="1200">
            <a:latin typeface="Proxima Nova Rg" pitchFamily="50" charset="0"/>
          </a:endParaRPr>
        </a:p>
      </dsp:txBody>
      <dsp:txXfrm rot="-5400000">
        <a:off x="516862" y="24871"/>
        <a:ext cx="4946109" cy="433084"/>
      </dsp:txXfrm>
    </dsp:sp>
    <dsp:sp modelId="{D478A4EF-AA23-4070-A66E-EFFE48637AB8}">
      <dsp:nvSpPr>
        <dsp:cNvPr id="0" name=""/>
        <dsp:cNvSpPr/>
      </dsp:nvSpPr>
      <dsp:spPr>
        <a:xfrm rot="5400000">
          <a:off x="-110756" y="726984"/>
          <a:ext cx="738373" cy="516861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Шаг 2</a:t>
          </a:r>
        </a:p>
      </dsp:txBody>
      <dsp:txXfrm rot="-5400000">
        <a:off x="1" y="874659"/>
        <a:ext cx="516861" cy="221512"/>
      </dsp:txXfrm>
    </dsp:sp>
    <dsp:sp modelId="{A038D02E-0CEB-4E63-9F51-300F74C76913}">
      <dsp:nvSpPr>
        <dsp:cNvPr id="0" name=""/>
        <dsp:cNvSpPr/>
      </dsp:nvSpPr>
      <dsp:spPr>
        <a:xfrm rot="5400000">
          <a:off x="2761659" y="-1628569"/>
          <a:ext cx="479942" cy="496953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0" i="0" kern="1200">
              <a:latin typeface="Proxima Nova Rg" pitchFamily="50" charset="0"/>
            </a:rPr>
            <a:t>Осмотрите СИЗ,</a:t>
          </a:r>
          <a:br>
            <a:rPr lang="ru-RU" sz="1400" b="0" i="0" kern="1200">
              <a:latin typeface="Proxima Nova Rg" pitchFamily="50" charset="0"/>
            </a:rPr>
          </a:br>
          <a:r>
            <a:rPr lang="ru-RU" sz="1400" b="0" i="0" kern="1200">
              <a:latin typeface="Proxima Nova Rg" pitchFamily="50" charset="0"/>
            </a:rPr>
            <a:t>определите их пригодность</a:t>
          </a:r>
          <a:endParaRPr lang="ru-RU" sz="1400" kern="1200">
            <a:latin typeface="Proxima Nova Rg" pitchFamily="50" charset="0"/>
          </a:endParaRPr>
        </a:p>
      </dsp:txBody>
      <dsp:txXfrm rot="-5400000">
        <a:off x="516862" y="639657"/>
        <a:ext cx="4946109" cy="433084"/>
      </dsp:txXfrm>
    </dsp:sp>
    <dsp:sp modelId="{764F12C1-9871-4F86-B458-7983E83347C7}">
      <dsp:nvSpPr>
        <dsp:cNvPr id="0" name=""/>
        <dsp:cNvSpPr/>
      </dsp:nvSpPr>
      <dsp:spPr>
        <a:xfrm rot="5400000">
          <a:off x="-110756" y="1341769"/>
          <a:ext cx="738373" cy="516861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Шаг</a:t>
          </a:r>
          <a:r>
            <a:rPr lang="en-US" sz="1400" kern="1200"/>
            <a:t>3</a:t>
          </a:r>
          <a:endParaRPr lang="ru-RU" sz="1400" kern="1200"/>
        </a:p>
      </dsp:txBody>
      <dsp:txXfrm rot="-5400000">
        <a:off x="1" y="1489444"/>
        <a:ext cx="516861" cy="221512"/>
      </dsp:txXfrm>
    </dsp:sp>
    <dsp:sp modelId="{6958D446-F01B-460E-AB2C-6FBCC600CBB5}">
      <dsp:nvSpPr>
        <dsp:cNvPr id="0" name=""/>
        <dsp:cNvSpPr/>
      </dsp:nvSpPr>
      <dsp:spPr>
        <a:xfrm rot="5400000">
          <a:off x="2761659" y="-1013784"/>
          <a:ext cx="479942" cy="496953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0" i="0" kern="1200">
              <a:latin typeface="Proxima Nova Rg" pitchFamily="50" charset="0"/>
            </a:rPr>
            <a:t>Заполните акт осмотра СИЗ</a:t>
          </a:r>
          <a:endParaRPr lang="ru-RU" sz="1400" kern="1200">
            <a:latin typeface="Proxima Nova Rg" pitchFamily="50" charset="0"/>
          </a:endParaRPr>
        </a:p>
      </dsp:txBody>
      <dsp:txXfrm rot="-5400000">
        <a:off x="516862" y="1254442"/>
        <a:ext cx="4946109" cy="433084"/>
      </dsp:txXfrm>
    </dsp:sp>
    <dsp:sp modelId="{42BEA93B-48CA-4A75-A780-5A598988540D}">
      <dsp:nvSpPr>
        <dsp:cNvPr id="0" name=""/>
        <dsp:cNvSpPr/>
      </dsp:nvSpPr>
      <dsp:spPr>
        <a:xfrm rot="5400000">
          <a:off x="-110756" y="1956554"/>
          <a:ext cx="738373" cy="516861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Шаг 4</a:t>
          </a:r>
        </a:p>
      </dsp:txBody>
      <dsp:txXfrm rot="-5400000">
        <a:off x="1" y="2104229"/>
        <a:ext cx="516861" cy="221512"/>
      </dsp:txXfrm>
    </dsp:sp>
    <dsp:sp modelId="{5A72E4BC-5C12-449D-8DD6-0C3ED6220DC1}">
      <dsp:nvSpPr>
        <dsp:cNvPr id="0" name=""/>
        <dsp:cNvSpPr/>
      </dsp:nvSpPr>
      <dsp:spPr>
        <a:xfrm rot="5400000">
          <a:off x="2761659" y="-398999"/>
          <a:ext cx="479942" cy="496953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0" i="0" kern="1200">
              <a:latin typeface="Proxima Nova Rg" pitchFamily="50" charset="0"/>
            </a:rPr>
            <a:t>Проведите мероприятия по уходу</a:t>
          </a:r>
          <a:endParaRPr lang="ru-RU" sz="1400" kern="1200">
            <a:latin typeface="Proxima Nova Rg" pitchFamily="50" charset="0"/>
          </a:endParaRPr>
        </a:p>
      </dsp:txBody>
      <dsp:txXfrm rot="-5400000">
        <a:off x="516862" y="1869227"/>
        <a:ext cx="4946109" cy="433084"/>
      </dsp:txXfrm>
    </dsp:sp>
    <dsp:sp modelId="{9ACDF8F0-2A4D-4804-B988-7A4283C0399C}">
      <dsp:nvSpPr>
        <dsp:cNvPr id="0" name=""/>
        <dsp:cNvSpPr/>
      </dsp:nvSpPr>
      <dsp:spPr>
        <a:xfrm rot="5400000">
          <a:off x="-110756" y="2571339"/>
          <a:ext cx="738373" cy="516861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Шаг 5</a:t>
          </a:r>
        </a:p>
      </dsp:txBody>
      <dsp:txXfrm rot="-5400000">
        <a:off x="1" y="2719014"/>
        <a:ext cx="516861" cy="221512"/>
      </dsp:txXfrm>
    </dsp:sp>
    <dsp:sp modelId="{A5A9DDD1-9041-42CF-8494-A9D1B5F8C722}">
      <dsp:nvSpPr>
        <dsp:cNvPr id="0" name=""/>
        <dsp:cNvSpPr/>
      </dsp:nvSpPr>
      <dsp:spPr>
        <a:xfrm rot="5400000">
          <a:off x="2761659" y="215785"/>
          <a:ext cx="479942" cy="496953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0" i="0" kern="1200">
              <a:latin typeface="Proxima Nova Rg" pitchFamily="50" charset="0"/>
            </a:rPr>
            <a:t>Повторно выдайте СИЗ</a:t>
          </a:r>
          <a:endParaRPr lang="ru-RU" sz="1400" kern="1200">
            <a:latin typeface="Proxima Nova Rg" pitchFamily="50" charset="0"/>
          </a:endParaRPr>
        </a:p>
      </dsp:txBody>
      <dsp:txXfrm rot="-5400000">
        <a:off x="516862" y="2484012"/>
        <a:ext cx="4946109" cy="4330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Анна Леонидовна</dc:creator>
  <cp:lastModifiedBy>Natasha</cp:lastModifiedBy>
  <cp:revision>15</cp:revision>
  <dcterms:created xsi:type="dcterms:W3CDTF">2020-09-29T11:05:00Z</dcterms:created>
  <dcterms:modified xsi:type="dcterms:W3CDTF">2021-03-03T00:10:00Z</dcterms:modified>
</cp:coreProperties>
</file>