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4D" w:rsidRPr="005B763D" w:rsidRDefault="00605B4D" w:rsidP="00B63FAD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КОНТРОЛЬНО-СЧЕТНАЯ КОМИССИЯ</w:t>
      </w:r>
    </w:p>
    <w:p w:rsidR="00605B4D" w:rsidRPr="005B763D" w:rsidRDefault="00605B4D" w:rsidP="00B63FAD">
      <w:pPr>
        <w:spacing w:line="276" w:lineRule="auto"/>
        <w:ind w:left="57" w:firstLine="567"/>
        <w:jc w:val="center"/>
        <w:outlineLvl w:val="0"/>
        <w:rPr>
          <w:b/>
        </w:rPr>
      </w:pPr>
      <w:r w:rsidRPr="005B763D">
        <w:rPr>
          <w:b/>
        </w:rPr>
        <w:t>КИРОВСКОГО МУНИЦИПАЛЬНОГО РАЙОНА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rPr>
          <w:b/>
          <w:sz w:val="28"/>
          <w:szCs w:val="28"/>
        </w:rPr>
      </w:pP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ОТЧЕТ 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О ДЕЯТЕЛЬНОСТИ 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КОНТРОЛЬНО-СЧЕТНОЙ КОМИССИИ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 xml:space="preserve">КИРОВСКОГО МУНИЦИПАЛЬНОГО РАЙОНА </w:t>
      </w:r>
    </w:p>
    <w:p w:rsidR="00605B4D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  <w:r w:rsidRPr="0042073C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22</w:t>
      </w:r>
      <w:r w:rsidRPr="0042073C">
        <w:rPr>
          <w:b/>
          <w:sz w:val="28"/>
          <w:szCs w:val="28"/>
        </w:rPr>
        <w:t xml:space="preserve"> ГОД</w:t>
      </w:r>
    </w:p>
    <w:p w:rsidR="00605B4D" w:rsidRPr="0042073C" w:rsidRDefault="00605B4D" w:rsidP="00B63FAD">
      <w:pPr>
        <w:spacing w:line="276" w:lineRule="auto"/>
        <w:ind w:left="57" w:firstLine="567"/>
        <w:jc w:val="center"/>
        <w:outlineLvl w:val="0"/>
        <w:rPr>
          <w:b/>
          <w:sz w:val="28"/>
          <w:szCs w:val="28"/>
        </w:rPr>
      </w:pPr>
    </w:p>
    <w:p w:rsidR="00605B4D" w:rsidRPr="001C089F" w:rsidRDefault="00605B4D" w:rsidP="00B63FAD">
      <w:pPr>
        <w:spacing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C089F">
        <w:rPr>
          <w:b/>
          <w:sz w:val="28"/>
          <w:szCs w:val="28"/>
        </w:rPr>
        <w:t>Основные результаты деятельности</w:t>
      </w:r>
    </w:p>
    <w:p w:rsidR="00857B13" w:rsidRPr="0042073C" w:rsidRDefault="00857B13" w:rsidP="00857B13">
      <w:pPr>
        <w:spacing w:line="276" w:lineRule="auto"/>
        <w:ind w:firstLine="708"/>
        <w:jc w:val="both"/>
        <w:rPr>
          <w:sz w:val="28"/>
          <w:szCs w:val="28"/>
        </w:rPr>
      </w:pPr>
      <w:r w:rsidRPr="0042073C">
        <w:rPr>
          <w:sz w:val="28"/>
          <w:szCs w:val="28"/>
        </w:rPr>
        <w:t xml:space="preserve">Отчет о деятельности Контрольно-счетной комиссии </w:t>
      </w:r>
      <w:r>
        <w:rPr>
          <w:sz w:val="28"/>
          <w:szCs w:val="28"/>
        </w:rPr>
        <w:t xml:space="preserve">Кировского муниципального района </w:t>
      </w:r>
      <w:r w:rsidRPr="0042073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42073C">
        <w:rPr>
          <w:sz w:val="28"/>
          <w:szCs w:val="28"/>
        </w:rPr>
        <w:t xml:space="preserve">КСК) </w:t>
      </w:r>
      <w:r w:rsidR="00460CD7">
        <w:rPr>
          <w:sz w:val="28"/>
          <w:szCs w:val="28"/>
        </w:rPr>
        <w:t xml:space="preserve">за 2022 год </w:t>
      </w:r>
      <w:r w:rsidRPr="0042073C">
        <w:rPr>
          <w:sz w:val="28"/>
          <w:szCs w:val="28"/>
        </w:rPr>
        <w:t xml:space="preserve">подготовлен в соответствии с Положением </w:t>
      </w:r>
      <w:r>
        <w:rPr>
          <w:sz w:val="28"/>
          <w:szCs w:val="28"/>
        </w:rPr>
        <w:t>о</w:t>
      </w:r>
      <w:r w:rsidRPr="0042073C">
        <w:rPr>
          <w:sz w:val="28"/>
          <w:szCs w:val="28"/>
        </w:rPr>
        <w:t xml:space="preserve"> Контрольно-счетной комиссии Кировского муниципального района</w:t>
      </w:r>
      <w:r>
        <w:rPr>
          <w:sz w:val="28"/>
          <w:szCs w:val="28"/>
        </w:rPr>
        <w:t xml:space="preserve">, </w:t>
      </w:r>
      <w:r w:rsidR="0029427A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решением Думы Кировского муниципального района от 27.10.2011 № 210.</w:t>
      </w:r>
    </w:p>
    <w:p w:rsidR="00605B4D" w:rsidRDefault="00605B4D" w:rsidP="00B63FAD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2073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563AF">
        <w:rPr>
          <w:sz w:val="28"/>
          <w:szCs w:val="28"/>
        </w:rPr>
        <w:t>2</w:t>
      </w:r>
      <w:r w:rsidRPr="0042073C">
        <w:rPr>
          <w:sz w:val="28"/>
          <w:szCs w:val="28"/>
        </w:rPr>
        <w:t xml:space="preserve"> году работа Контрольно-счетной комиссии </w:t>
      </w:r>
      <w:r w:rsidR="00417E76">
        <w:rPr>
          <w:sz w:val="28"/>
          <w:szCs w:val="28"/>
        </w:rPr>
        <w:t>осуществлял</w:t>
      </w:r>
      <w:r w:rsidR="00AC75C6">
        <w:rPr>
          <w:sz w:val="28"/>
          <w:szCs w:val="28"/>
        </w:rPr>
        <w:t>а</w:t>
      </w:r>
      <w:r w:rsidR="00417E76">
        <w:rPr>
          <w:sz w:val="28"/>
          <w:szCs w:val="28"/>
        </w:rPr>
        <w:t>сь</w:t>
      </w:r>
      <w:r w:rsidR="00857B13">
        <w:rPr>
          <w:sz w:val="28"/>
          <w:szCs w:val="28"/>
        </w:rPr>
        <w:t xml:space="preserve"> на основании плана работы, утвержденного </w:t>
      </w:r>
      <w:r w:rsidRPr="00C245D6">
        <w:rPr>
          <w:bCs/>
          <w:color w:val="000000"/>
          <w:sz w:val="28"/>
          <w:szCs w:val="28"/>
        </w:rPr>
        <w:t>исходя из</w:t>
      </w:r>
      <w:r>
        <w:rPr>
          <w:bCs/>
          <w:color w:val="000000"/>
          <w:sz w:val="28"/>
          <w:szCs w:val="28"/>
        </w:rPr>
        <w:t xml:space="preserve"> п</w:t>
      </w:r>
      <w:r w:rsidRPr="00C245D6">
        <w:rPr>
          <w:bCs/>
          <w:color w:val="000000"/>
          <w:sz w:val="28"/>
          <w:szCs w:val="28"/>
        </w:rPr>
        <w:t>олномочи</w:t>
      </w:r>
      <w:r>
        <w:rPr>
          <w:bCs/>
          <w:color w:val="000000"/>
          <w:sz w:val="28"/>
          <w:szCs w:val="28"/>
        </w:rPr>
        <w:t>й</w:t>
      </w:r>
      <w:r w:rsidRPr="00C245D6">
        <w:rPr>
          <w:bCs/>
          <w:color w:val="000000"/>
          <w:sz w:val="28"/>
          <w:szCs w:val="28"/>
        </w:rPr>
        <w:t xml:space="preserve">, </w:t>
      </w:r>
      <w:r w:rsidR="00857B13">
        <w:rPr>
          <w:bCs/>
          <w:color w:val="000000"/>
          <w:sz w:val="28"/>
          <w:szCs w:val="28"/>
        </w:rPr>
        <w:t xml:space="preserve">определенных </w:t>
      </w:r>
      <w:r>
        <w:rPr>
          <w:bCs/>
          <w:color w:val="000000"/>
          <w:sz w:val="28"/>
          <w:szCs w:val="28"/>
        </w:rPr>
        <w:t>Бюджетным кодексом РФ,</w:t>
      </w:r>
      <w:r w:rsidR="00E13B67">
        <w:rPr>
          <w:bCs/>
          <w:color w:val="000000"/>
          <w:sz w:val="28"/>
          <w:szCs w:val="28"/>
        </w:rPr>
        <w:t xml:space="preserve"> а </w:t>
      </w:r>
      <w:proofErr w:type="gramStart"/>
      <w:r w:rsidR="00E13B67">
        <w:rPr>
          <w:bCs/>
          <w:color w:val="000000"/>
          <w:sz w:val="28"/>
          <w:szCs w:val="28"/>
        </w:rPr>
        <w:t xml:space="preserve">также </w:t>
      </w:r>
      <w:r w:rsidRPr="00C245D6">
        <w:rPr>
          <w:bCs/>
          <w:color w:val="000000"/>
          <w:sz w:val="28"/>
          <w:szCs w:val="28"/>
        </w:rPr>
        <w:t xml:space="preserve"> Федеральным</w:t>
      </w:r>
      <w:proofErr w:type="gramEnd"/>
      <w:r w:rsidRPr="00C245D6">
        <w:rPr>
          <w:bCs/>
          <w:color w:val="000000"/>
          <w:sz w:val="28"/>
          <w:szCs w:val="28"/>
        </w:rPr>
        <w:t xml:space="preserve"> законом от </w:t>
      </w:r>
      <w:r>
        <w:rPr>
          <w:bCs/>
          <w:color w:val="000000"/>
          <w:sz w:val="28"/>
          <w:szCs w:val="28"/>
        </w:rPr>
        <w:t>0</w:t>
      </w:r>
      <w:r w:rsidRPr="00C245D6">
        <w:rPr>
          <w:bCs/>
          <w:color w:val="000000"/>
          <w:sz w:val="28"/>
          <w:szCs w:val="28"/>
        </w:rPr>
        <w:t xml:space="preserve">7.02.2011 </w:t>
      </w:r>
      <w:r>
        <w:rPr>
          <w:bCs/>
          <w:color w:val="000000"/>
          <w:sz w:val="28"/>
          <w:szCs w:val="28"/>
        </w:rPr>
        <w:t>№ 6-</w:t>
      </w:r>
      <w:r w:rsidRPr="00C245D6">
        <w:rPr>
          <w:bCs/>
          <w:color w:val="00000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bCs/>
          <w:color w:val="000000"/>
          <w:sz w:val="28"/>
          <w:szCs w:val="28"/>
        </w:rPr>
        <w:t>».</w:t>
      </w:r>
    </w:p>
    <w:p w:rsidR="00B64499" w:rsidRDefault="00B64499" w:rsidP="00B64499">
      <w:pPr>
        <w:spacing w:line="276" w:lineRule="auto"/>
        <w:ind w:firstLine="709"/>
        <w:jc w:val="both"/>
      </w:pPr>
      <w:r w:rsidRPr="00B64499">
        <w:rPr>
          <w:bCs/>
          <w:color w:val="000000"/>
          <w:sz w:val="28"/>
          <w:szCs w:val="28"/>
        </w:rPr>
        <w:t>Планирование деятельности на 202</w:t>
      </w:r>
      <w:r>
        <w:rPr>
          <w:bCs/>
          <w:color w:val="000000"/>
          <w:sz w:val="28"/>
          <w:szCs w:val="28"/>
        </w:rPr>
        <w:t>2</w:t>
      </w:r>
      <w:r w:rsidRPr="00B64499">
        <w:rPr>
          <w:bCs/>
          <w:color w:val="000000"/>
          <w:sz w:val="28"/>
          <w:szCs w:val="28"/>
        </w:rPr>
        <w:t xml:space="preserve"> год </w:t>
      </w:r>
      <w:r w:rsidR="007E6804">
        <w:rPr>
          <w:bCs/>
          <w:color w:val="000000"/>
          <w:sz w:val="28"/>
          <w:szCs w:val="28"/>
        </w:rPr>
        <w:t>формировалось</w:t>
      </w:r>
      <w:r w:rsidRPr="00B64499">
        <w:rPr>
          <w:bCs/>
          <w:color w:val="000000"/>
          <w:sz w:val="28"/>
          <w:szCs w:val="28"/>
        </w:rPr>
        <w:t xml:space="preserve"> исходя </w:t>
      </w:r>
      <w:proofErr w:type="gramStart"/>
      <w:r w:rsidRPr="00B64499">
        <w:rPr>
          <w:bCs/>
          <w:color w:val="000000"/>
          <w:sz w:val="28"/>
          <w:szCs w:val="28"/>
        </w:rPr>
        <w:t xml:space="preserve">из  </w:t>
      </w:r>
      <w:r>
        <w:rPr>
          <w:bCs/>
          <w:color w:val="000000"/>
          <w:sz w:val="28"/>
          <w:szCs w:val="28"/>
        </w:rPr>
        <w:t>численного</w:t>
      </w:r>
      <w:proofErr w:type="gramEnd"/>
      <w:r>
        <w:rPr>
          <w:bCs/>
          <w:color w:val="000000"/>
          <w:sz w:val="28"/>
          <w:szCs w:val="28"/>
        </w:rPr>
        <w:t xml:space="preserve"> состава</w:t>
      </w:r>
      <w:r w:rsidR="00373C93">
        <w:rPr>
          <w:bCs/>
          <w:color w:val="000000"/>
          <w:sz w:val="28"/>
          <w:szCs w:val="28"/>
        </w:rPr>
        <w:t xml:space="preserve"> КСК</w:t>
      </w:r>
      <w:r>
        <w:rPr>
          <w:bCs/>
          <w:color w:val="000000"/>
          <w:sz w:val="28"/>
          <w:szCs w:val="28"/>
        </w:rPr>
        <w:t xml:space="preserve">, а также </w:t>
      </w:r>
      <w:r w:rsidRPr="00B64499">
        <w:rPr>
          <w:bCs/>
          <w:color w:val="000000"/>
          <w:sz w:val="28"/>
          <w:szCs w:val="28"/>
        </w:rPr>
        <w:t xml:space="preserve"> необходимост</w:t>
      </w:r>
      <w:r>
        <w:rPr>
          <w:bCs/>
          <w:color w:val="000000"/>
          <w:sz w:val="28"/>
          <w:szCs w:val="28"/>
        </w:rPr>
        <w:t>ью</w:t>
      </w:r>
      <w:r w:rsidRPr="00B64499">
        <w:rPr>
          <w:bCs/>
          <w:color w:val="000000"/>
          <w:sz w:val="28"/>
          <w:szCs w:val="28"/>
        </w:rPr>
        <w:t xml:space="preserve"> соблюдения процедур и сроков проведения контрольных и </w:t>
      </w:r>
      <w:r>
        <w:rPr>
          <w:bCs/>
          <w:color w:val="000000"/>
          <w:sz w:val="28"/>
          <w:szCs w:val="28"/>
        </w:rPr>
        <w:t>экспертно-</w:t>
      </w:r>
      <w:r w:rsidRPr="00B64499">
        <w:rPr>
          <w:bCs/>
          <w:color w:val="000000"/>
          <w:sz w:val="28"/>
          <w:szCs w:val="28"/>
        </w:rPr>
        <w:t>аналитических мероприятий</w:t>
      </w:r>
      <w:r>
        <w:rPr>
          <w:bCs/>
          <w:color w:val="000000"/>
          <w:sz w:val="28"/>
          <w:szCs w:val="28"/>
        </w:rPr>
        <w:t>.</w:t>
      </w:r>
      <w:r w:rsidRPr="00B64499">
        <w:rPr>
          <w:bCs/>
          <w:color w:val="000000"/>
          <w:sz w:val="28"/>
          <w:szCs w:val="28"/>
        </w:rPr>
        <w:t xml:space="preserve"> </w:t>
      </w:r>
      <w:r w:rsidR="00170166">
        <w:rPr>
          <w:bCs/>
          <w:color w:val="000000"/>
          <w:sz w:val="28"/>
          <w:szCs w:val="28"/>
        </w:rPr>
        <w:t xml:space="preserve">  Кроме того, </w:t>
      </w:r>
      <w:r w:rsidR="00170166" w:rsidRPr="00170166">
        <w:rPr>
          <w:bCs/>
          <w:color w:val="000000"/>
          <w:sz w:val="28"/>
          <w:szCs w:val="28"/>
        </w:rPr>
        <w:t>п</w:t>
      </w:r>
      <w:r w:rsidR="00170166" w:rsidRPr="00170166">
        <w:rPr>
          <w:sz w:val="28"/>
          <w:szCs w:val="28"/>
        </w:rPr>
        <w:t>ри планировании был</w:t>
      </w:r>
      <w:r w:rsidR="00857B13">
        <w:rPr>
          <w:sz w:val="28"/>
          <w:szCs w:val="28"/>
        </w:rPr>
        <w:t>о</w:t>
      </w:r>
      <w:r w:rsidR="00170166" w:rsidRPr="00170166">
        <w:rPr>
          <w:sz w:val="28"/>
          <w:szCs w:val="28"/>
        </w:rPr>
        <w:t xml:space="preserve"> учтен</w:t>
      </w:r>
      <w:r w:rsidR="00857B13">
        <w:rPr>
          <w:sz w:val="28"/>
          <w:szCs w:val="28"/>
        </w:rPr>
        <w:t xml:space="preserve">о проведение </w:t>
      </w:r>
      <w:proofErr w:type="gramStart"/>
      <w:r w:rsidR="00170166">
        <w:rPr>
          <w:sz w:val="28"/>
          <w:szCs w:val="28"/>
        </w:rPr>
        <w:t>параллельны</w:t>
      </w:r>
      <w:r w:rsidR="00857B13">
        <w:rPr>
          <w:sz w:val="28"/>
          <w:szCs w:val="28"/>
        </w:rPr>
        <w:t>х</w:t>
      </w:r>
      <w:r w:rsidR="00170166">
        <w:rPr>
          <w:sz w:val="28"/>
          <w:szCs w:val="28"/>
        </w:rPr>
        <w:t xml:space="preserve"> </w:t>
      </w:r>
      <w:r w:rsidR="00170166" w:rsidRPr="00170166">
        <w:rPr>
          <w:sz w:val="28"/>
          <w:szCs w:val="28"/>
        </w:rPr>
        <w:t xml:space="preserve"> мероприяти</w:t>
      </w:r>
      <w:r w:rsidR="00857B13">
        <w:rPr>
          <w:sz w:val="28"/>
          <w:szCs w:val="28"/>
        </w:rPr>
        <w:t>й</w:t>
      </w:r>
      <w:proofErr w:type="gramEnd"/>
      <w:r w:rsidR="00170166" w:rsidRPr="00170166">
        <w:rPr>
          <w:sz w:val="28"/>
          <w:szCs w:val="28"/>
        </w:rPr>
        <w:t>, предложенны</w:t>
      </w:r>
      <w:r w:rsidR="00857B13">
        <w:rPr>
          <w:sz w:val="28"/>
          <w:szCs w:val="28"/>
        </w:rPr>
        <w:t>х</w:t>
      </w:r>
      <w:r w:rsidR="00170166" w:rsidRPr="00170166">
        <w:rPr>
          <w:sz w:val="28"/>
          <w:szCs w:val="28"/>
        </w:rPr>
        <w:t xml:space="preserve"> </w:t>
      </w:r>
      <w:r w:rsidR="00170166">
        <w:rPr>
          <w:sz w:val="28"/>
          <w:szCs w:val="28"/>
        </w:rPr>
        <w:t>членами Совета КСО Приморского края.</w:t>
      </w:r>
      <w:r w:rsidR="00170166">
        <w:t xml:space="preserve"> </w:t>
      </w:r>
    </w:p>
    <w:p w:rsidR="00A07BF4" w:rsidRDefault="00A07BF4" w:rsidP="00B63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полномочий, определенных бюджетным законодательством</w:t>
      </w:r>
      <w:r w:rsidR="00E13B67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основная деятельность КСК была направлена на проведение: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3B67">
        <w:rPr>
          <w:rFonts w:eastAsiaTheme="minorHAnsi"/>
          <w:sz w:val="28"/>
          <w:szCs w:val="28"/>
          <w:lang w:eastAsia="en-US"/>
        </w:rPr>
        <w:t xml:space="preserve">экспертизы проектов решений </w:t>
      </w:r>
      <w:r>
        <w:rPr>
          <w:rFonts w:eastAsiaTheme="minorHAnsi"/>
          <w:sz w:val="28"/>
          <w:szCs w:val="28"/>
          <w:lang w:eastAsia="en-US"/>
        </w:rPr>
        <w:t>о бюджет</w:t>
      </w:r>
      <w:r w:rsidR="0031041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иных нормативных правовых актов, в том числе обоснованности показателей (параметров и характеристик) бюджетов;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экспертизы муниципальных программ (изменений в муниципальные программы);</w:t>
      </w:r>
    </w:p>
    <w:p w:rsidR="00A07BF4" w:rsidRDefault="00A07BF4" w:rsidP="00B63FA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анализа </w:t>
      </w:r>
      <w:r w:rsidR="00E13B67">
        <w:rPr>
          <w:rFonts w:eastAsiaTheme="minorHAnsi"/>
          <w:sz w:val="28"/>
          <w:szCs w:val="28"/>
          <w:lang w:eastAsia="en-US"/>
        </w:rPr>
        <w:t xml:space="preserve">и мониторинга </w:t>
      </w:r>
      <w:r>
        <w:rPr>
          <w:rFonts w:eastAsiaTheme="minorHAnsi"/>
          <w:sz w:val="28"/>
          <w:szCs w:val="28"/>
          <w:lang w:eastAsia="en-US"/>
        </w:rPr>
        <w:t>бюджетного процесса, в том числе подготовку предложений по устранению выявленных отклонений в бюджетном процессе.</w:t>
      </w:r>
    </w:p>
    <w:p w:rsidR="00CB5A93" w:rsidRDefault="00857B13" w:rsidP="00CA741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п</w:t>
      </w:r>
      <w:r w:rsidR="00CB5A93" w:rsidRPr="00CB5A93">
        <w:rPr>
          <w:color w:val="000000"/>
          <w:sz w:val="28"/>
          <w:szCs w:val="28"/>
        </w:rPr>
        <w:t xml:space="preserve">риоритетным направлением деятельности Контрольно-счетной </w:t>
      </w:r>
      <w:r w:rsidR="00CB5A93">
        <w:rPr>
          <w:color w:val="000000"/>
          <w:sz w:val="28"/>
          <w:szCs w:val="28"/>
        </w:rPr>
        <w:t>комиссии</w:t>
      </w:r>
      <w:r w:rsidR="00CB5A93" w:rsidRPr="00CB5A93">
        <w:rPr>
          <w:color w:val="000000"/>
          <w:sz w:val="28"/>
          <w:szCs w:val="28"/>
        </w:rPr>
        <w:t xml:space="preserve"> было проведение комплекса контрольных и экспе</w:t>
      </w:r>
      <w:r w:rsidR="00417E76">
        <w:rPr>
          <w:color w:val="000000"/>
          <w:sz w:val="28"/>
          <w:szCs w:val="28"/>
        </w:rPr>
        <w:t xml:space="preserve">ртно-аналитических мероприятий, </w:t>
      </w:r>
      <w:r w:rsidR="00CB5A93" w:rsidRPr="00CB5A93">
        <w:rPr>
          <w:color w:val="000000"/>
          <w:sz w:val="28"/>
          <w:szCs w:val="28"/>
        </w:rPr>
        <w:t xml:space="preserve">направленных на обеспечение контроля </w:t>
      </w:r>
      <w:r w:rsidR="00CA741F">
        <w:rPr>
          <w:color w:val="000000"/>
          <w:sz w:val="28"/>
          <w:szCs w:val="28"/>
        </w:rPr>
        <w:t xml:space="preserve">за </w:t>
      </w:r>
      <w:r w:rsidR="00CB5A93" w:rsidRPr="00CB5A93">
        <w:rPr>
          <w:color w:val="000000"/>
          <w:sz w:val="28"/>
          <w:szCs w:val="28"/>
        </w:rPr>
        <w:t>целев</w:t>
      </w:r>
      <w:r w:rsidR="00CA741F">
        <w:rPr>
          <w:color w:val="000000"/>
          <w:sz w:val="28"/>
          <w:szCs w:val="28"/>
        </w:rPr>
        <w:t>ым</w:t>
      </w:r>
      <w:r w:rsidR="00CB5A93" w:rsidRPr="00CB5A93">
        <w:rPr>
          <w:color w:val="000000"/>
          <w:sz w:val="28"/>
          <w:szCs w:val="28"/>
        </w:rPr>
        <w:t xml:space="preserve"> и эффективн</w:t>
      </w:r>
      <w:r w:rsidR="00CA741F">
        <w:rPr>
          <w:color w:val="000000"/>
          <w:sz w:val="28"/>
          <w:szCs w:val="28"/>
        </w:rPr>
        <w:t>ым</w:t>
      </w:r>
      <w:r w:rsidR="00CB5A93" w:rsidRPr="00CB5A93">
        <w:rPr>
          <w:color w:val="000000"/>
          <w:sz w:val="28"/>
          <w:szCs w:val="28"/>
        </w:rPr>
        <w:t xml:space="preserve"> использовани</w:t>
      </w:r>
      <w:r w:rsidR="00CA741F">
        <w:rPr>
          <w:color w:val="000000"/>
          <w:sz w:val="28"/>
          <w:szCs w:val="28"/>
        </w:rPr>
        <w:t>ем</w:t>
      </w:r>
      <w:r w:rsidR="00CB5A93" w:rsidRPr="00CB5A93">
        <w:rPr>
          <w:color w:val="000000"/>
          <w:sz w:val="28"/>
          <w:szCs w:val="28"/>
        </w:rPr>
        <w:t xml:space="preserve"> бюджетных </w:t>
      </w:r>
      <w:r w:rsidR="0029427A">
        <w:rPr>
          <w:color w:val="000000"/>
          <w:sz w:val="28"/>
          <w:szCs w:val="28"/>
        </w:rPr>
        <w:t>ассигнований</w:t>
      </w:r>
      <w:r w:rsidR="00CB5A93" w:rsidRPr="00CB5A93">
        <w:rPr>
          <w:color w:val="000000"/>
          <w:sz w:val="28"/>
          <w:szCs w:val="28"/>
        </w:rPr>
        <w:t>.</w:t>
      </w:r>
    </w:p>
    <w:p w:rsidR="00170166" w:rsidRPr="00170166" w:rsidRDefault="00170166" w:rsidP="00CA741F">
      <w:pPr>
        <w:spacing w:line="276" w:lineRule="auto"/>
        <w:ind w:firstLine="709"/>
        <w:jc w:val="both"/>
        <w:rPr>
          <w:sz w:val="28"/>
          <w:szCs w:val="28"/>
        </w:rPr>
      </w:pPr>
      <w:r w:rsidRPr="00170166">
        <w:rPr>
          <w:sz w:val="28"/>
          <w:szCs w:val="28"/>
        </w:rPr>
        <w:lastRenderedPageBreak/>
        <w:t>В течение отчетного периода контролем охвачены все этапы бюджетного процесса от формирования бюджет</w:t>
      </w:r>
      <w:r w:rsidR="00857B13">
        <w:rPr>
          <w:sz w:val="28"/>
          <w:szCs w:val="28"/>
        </w:rPr>
        <w:t>а</w:t>
      </w:r>
      <w:r w:rsidRPr="00170166">
        <w:rPr>
          <w:sz w:val="28"/>
          <w:szCs w:val="28"/>
        </w:rPr>
        <w:t xml:space="preserve"> до утверждения отчетов об исполнении бюджета</w:t>
      </w:r>
      <w:r>
        <w:rPr>
          <w:sz w:val="28"/>
          <w:szCs w:val="28"/>
        </w:rPr>
        <w:t>.</w:t>
      </w:r>
    </w:p>
    <w:p w:rsidR="00CB5A93" w:rsidRPr="00CB5A93" w:rsidRDefault="00E13B67" w:rsidP="00CB5A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</w:t>
      </w:r>
      <w:r w:rsidR="00CB5A93" w:rsidRPr="00CB5A93">
        <w:rPr>
          <w:color w:val="000000"/>
          <w:sz w:val="28"/>
          <w:szCs w:val="28"/>
        </w:rPr>
        <w:t xml:space="preserve">, в процессе реализации </w:t>
      </w:r>
      <w:r w:rsidR="00417E76">
        <w:rPr>
          <w:color w:val="000000"/>
          <w:sz w:val="28"/>
          <w:szCs w:val="28"/>
        </w:rPr>
        <w:t>полномочий</w:t>
      </w:r>
      <w:r w:rsidR="00CB5A93" w:rsidRPr="00CB5A93">
        <w:rPr>
          <w:color w:val="000000"/>
          <w:sz w:val="28"/>
          <w:szCs w:val="28"/>
        </w:rPr>
        <w:t xml:space="preserve"> под особым контролем находились вопросы реализации </w:t>
      </w:r>
      <w:r w:rsidR="00CB5A93">
        <w:rPr>
          <w:color w:val="000000"/>
          <w:sz w:val="28"/>
          <w:szCs w:val="28"/>
        </w:rPr>
        <w:t>муниципальных</w:t>
      </w:r>
      <w:r w:rsidR="00CB5A93" w:rsidRPr="00CB5A93">
        <w:rPr>
          <w:color w:val="000000"/>
          <w:sz w:val="28"/>
          <w:szCs w:val="28"/>
        </w:rPr>
        <w:t xml:space="preserve"> программ</w:t>
      </w:r>
      <w:r w:rsidR="00CB5A93">
        <w:rPr>
          <w:color w:val="000000"/>
          <w:sz w:val="28"/>
          <w:szCs w:val="28"/>
        </w:rPr>
        <w:t>, действующих</w:t>
      </w:r>
      <w:r w:rsidR="00CB5A93" w:rsidRPr="00CB5A93">
        <w:rPr>
          <w:color w:val="000000"/>
          <w:sz w:val="28"/>
          <w:szCs w:val="28"/>
        </w:rPr>
        <w:t xml:space="preserve"> на территории </w:t>
      </w:r>
      <w:r w:rsidR="00CB5A93">
        <w:rPr>
          <w:color w:val="000000"/>
          <w:sz w:val="28"/>
          <w:szCs w:val="28"/>
        </w:rPr>
        <w:t xml:space="preserve">Кировского </w:t>
      </w:r>
      <w:r w:rsidR="00CB5A93" w:rsidRPr="00CB5A93">
        <w:rPr>
          <w:color w:val="000000"/>
          <w:sz w:val="28"/>
          <w:szCs w:val="28"/>
        </w:rPr>
        <w:t>муниципального района.</w:t>
      </w:r>
    </w:p>
    <w:p w:rsidR="003563AF" w:rsidRDefault="00CB5A93" w:rsidP="006B22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05B4D" w:rsidRPr="0042073C">
        <w:rPr>
          <w:sz w:val="28"/>
          <w:szCs w:val="28"/>
        </w:rPr>
        <w:t xml:space="preserve">В </w:t>
      </w:r>
      <w:r w:rsidR="006B225D">
        <w:rPr>
          <w:sz w:val="28"/>
          <w:szCs w:val="28"/>
        </w:rPr>
        <w:t>2022</w:t>
      </w:r>
      <w:r w:rsidR="00605B4D" w:rsidRPr="0042073C">
        <w:rPr>
          <w:sz w:val="28"/>
          <w:szCs w:val="28"/>
        </w:rPr>
        <w:t xml:space="preserve"> году</w:t>
      </w:r>
      <w:r w:rsidR="00605B4D">
        <w:rPr>
          <w:sz w:val="28"/>
          <w:szCs w:val="28"/>
        </w:rPr>
        <w:t xml:space="preserve"> </w:t>
      </w:r>
      <w:r w:rsidR="00605B4D" w:rsidRPr="0042073C">
        <w:rPr>
          <w:sz w:val="28"/>
          <w:szCs w:val="28"/>
        </w:rPr>
        <w:t xml:space="preserve">Контрольно-счетная комиссия провела </w:t>
      </w:r>
      <w:r w:rsidR="004457C0" w:rsidRPr="00B64499">
        <w:rPr>
          <w:sz w:val="28"/>
          <w:szCs w:val="28"/>
        </w:rPr>
        <w:t xml:space="preserve">64 </w:t>
      </w:r>
      <w:r w:rsidR="003563AF" w:rsidRPr="00B64499">
        <w:rPr>
          <w:sz w:val="28"/>
          <w:szCs w:val="28"/>
        </w:rPr>
        <w:t>мероприятия</w:t>
      </w:r>
      <w:r w:rsidR="003563AF">
        <w:rPr>
          <w:sz w:val="28"/>
          <w:szCs w:val="28"/>
        </w:rPr>
        <w:t xml:space="preserve">, из них </w:t>
      </w:r>
      <w:r w:rsidR="00605B4D" w:rsidRPr="003563AF">
        <w:rPr>
          <w:sz w:val="28"/>
          <w:szCs w:val="28"/>
        </w:rPr>
        <w:t>1</w:t>
      </w:r>
      <w:r w:rsidR="003563AF" w:rsidRPr="003563AF">
        <w:rPr>
          <w:sz w:val="28"/>
          <w:szCs w:val="28"/>
        </w:rPr>
        <w:t>2</w:t>
      </w:r>
      <w:r w:rsidR="00605B4D" w:rsidRPr="003563AF">
        <w:rPr>
          <w:sz w:val="28"/>
          <w:szCs w:val="28"/>
        </w:rPr>
        <w:t xml:space="preserve"> </w:t>
      </w:r>
      <w:r w:rsidR="003563AF" w:rsidRPr="003563AF">
        <w:rPr>
          <w:sz w:val="28"/>
          <w:szCs w:val="28"/>
        </w:rPr>
        <w:t xml:space="preserve">– </w:t>
      </w:r>
      <w:r w:rsidR="00605B4D" w:rsidRPr="003563AF">
        <w:rPr>
          <w:sz w:val="28"/>
          <w:szCs w:val="28"/>
        </w:rPr>
        <w:t>контрольных</w:t>
      </w:r>
      <w:r w:rsidR="003563AF" w:rsidRPr="003563AF">
        <w:rPr>
          <w:sz w:val="28"/>
          <w:szCs w:val="28"/>
        </w:rPr>
        <w:t xml:space="preserve"> (включая внешни</w:t>
      </w:r>
      <w:r w:rsidR="00B64890">
        <w:rPr>
          <w:sz w:val="28"/>
          <w:szCs w:val="28"/>
        </w:rPr>
        <w:t>е</w:t>
      </w:r>
      <w:r w:rsidR="003563AF" w:rsidRPr="003563AF">
        <w:rPr>
          <w:sz w:val="28"/>
          <w:szCs w:val="28"/>
        </w:rPr>
        <w:t xml:space="preserve"> проверки)</w:t>
      </w:r>
      <w:r w:rsidR="00605B4D" w:rsidRPr="003563AF">
        <w:rPr>
          <w:sz w:val="28"/>
          <w:szCs w:val="28"/>
        </w:rPr>
        <w:t xml:space="preserve"> и </w:t>
      </w:r>
      <w:r w:rsidR="004457C0">
        <w:rPr>
          <w:sz w:val="28"/>
          <w:szCs w:val="28"/>
        </w:rPr>
        <w:t>52</w:t>
      </w:r>
      <w:r w:rsidR="00AC75C6">
        <w:rPr>
          <w:sz w:val="28"/>
          <w:szCs w:val="28"/>
        </w:rPr>
        <w:t xml:space="preserve"> -</w:t>
      </w:r>
      <w:r w:rsidR="004457C0">
        <w:rPr>
          <w:sz w:val="28"/>
          <w:szCs w:val="28"/>
        </w:rPr>
        <w:t xml:space="preserve"> </w:t>
      </w:r>
      <w:r w:rsidR="00605B4D" w:rsidRPr="003563AF">
        <w:rPr>
          <w:sz w:val="28"/>
          <w:szCs w:val="28"/>
        </w:rPr>
        <w:t xml:space="preserve">экспертно-аналитических </w:t>
      </w:r>
      <w:r w:rsidR="003563AF">
        <w:rPr>
          <w:sz w:val="28"/>
          <w:szCs w:val="28"/>
        </w:rPr>
        <w:t xml:space="preserve">(включая </w:t>
      </w:r>
      <w:r w:rsidR="007E6804">
        <w:rPr>
          <w:sz w:val="28"/>
          <w:szCs w:val="28"/>
        </w:rPr>
        <w:t xml:space="preserve">финансовые </w:t>
      </w:r>
      <w:r w:rsidR="003563AF">
        <w:rPr>
          <w:sz w:val="28"/>
          <w:szCs w:val="28"/>
        </w:rPr>
        <w:t>экспертизы и анализы).</w:t>
      </w:r>
    </w:p>
    <w:p w:rsidR="006B225D" w:rsidRPr="006B225D" w:rsidRDefault="003563AF" w:rsidP="006B225D">
      <w:pPr>
        <w:pStyle w:val="usual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проведенных мероприятий </w:t>
      </w:r>
      <w:r w:rsidR="00605B4D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составлены 11 акт</w:t>
      </w:r>
      <w:r w:rsidR="009E4A6B" w:rsidRPr="006B225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857B13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, 7 отчетов </w:t>
      </w:r>
      <w:proofErr w:type="gramStart"/>
      <w:r w:rsidR="00857B13" w:rsidRPr="006B225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457C0" w:rsidRPr="006B225D">
        <w:rPr>
          <w:rFonts w:ascii="Times New Roman" w:hAnsi="Times New Roman" w:cs="Times New Roman"/>
          <w:color w:val="auto"/>
          <w:sz w:val="28"/>
          <w:szCs w:val="28"/>
        </w:rPr>
        <w:t>52</w:t>
      </w:r>
      <w:proofErr w:type="gramEnd"/>
      <w:r w:rsidR="004457C0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4A6B"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заключения. </w:t>
      </w:r>
    </w:p>
    <w:p w:rsidR="006B225D" w:rsidRPr="006B225D" w:rsidRDefault="006B225D" w:rsidP="006B225D">
      <w:pPr>
        <w:pStyle w:val="usual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отчетного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года Контрольно-счетной комиссией были соблюдены гарантии прав проверяемых </w:t>
      </w:r>
      <w:r w:rsidR="007E191A">
        <w:rPr>
          <w:rFonts w:ascii="Times New Roman" w:hAnsi="Times New Roman" w:cs="Times New Roman"/>
          <w:color w:val="auto"/>
          <w:sz w:val="28"/>
          <w:szCs w:val="28"/>
        </w:rPr>
        <w:t xml:space="preserve">органов и 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C75C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6B225D">
        <w:rPr>
          <w:rFonts w:ascii="Times New Roman" w:hAnsi="Times New Roman" w:cs="Times New Roman"/>
          <w:color w:val="auto"/>
          <w:sz w:val="28"/>
          <w:szCs w:val="28"/>
        </w:rPr>
        <w:t xml:space="preserve"> акты доведены до сведения руководителей, возражения или замечания проверяемых объектов, а также жалобы на действия КСК, не поступали.</w:t>
      </w:r>
    </w:p>
    <w:p w:rsidR="00170166" w:rsidRPr="006B225D" w:rsidRDefault="00170166" w:rsidP="006B225D">
      <w:pPr>
        <w:ind w:firstLine="708"/>
        <w:jc w:val="both"/>
        <w:outlineLvl w:val="0"/>
        <w:rPr>
          <w:sz w:val="16"/>
          <w:szCs w:val="16"/>
        </w:rPr>
      </w:pPr>
    </w:p>
    <w:p w:rsidR="00EE4D3B" w:rsidRPr="00E13B67" w:rsidRDefault="006B225D" w:rsidP="00B63FA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EE4D3B" w:rsidRPr="00B64499">
        <w:rPr>
          <w:b/>
          <w:sz w:val="28"/>
          <w:szCs w:val="28"/>
        </w:rPr>
        <w:t>кспертно-аналитическ</w:t>
      </w:r>
      <w:r>
        <w:rPr>
          <w:b/>
          <w:sz w:val="28"/>
          <w:szCs w:val="28"/>
        </w:rPr>
        <w:t xml:space="preserve">ая </w:t>
      </w:r>
      <w:r w:rsidR="00EE4D3B" w:rsidRPr="00B64499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ь</w:t>
      </w:r>
    </w:p>
    <w:p w:rsidR="00EE4D3B" w:rsidRDefault="00EE4D3B" w:rsidP="00EE4D3B">
      <w:pPr>
        <w:pStyle w:val="ConsPlusNormal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E191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отмечается приоритет экспертно-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аналитических мероприятий, направленных на обеспечение непрерывного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мониторинга</w:t>
      </w:r>
      <w:r w:rsidRPr="00EE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B67">
        <w:rPr>
          <w:rFonts w:ascii="Times New Roman" w:hAnsi="Times New Roman" w:cs="Times New Roman"/>
          <w:color w:val="000000"/>
          <w:sz w:val="28"/>
          <w:szCs w:val="28"/>
        </w:rPr>
        <w:t>бюджетного процесса</w:t>
      </w:r>
      <w:r>
        <w:rPr>
          <w:color w:val="000000"/>
          <w:sz w:val="26"/>
          <w:szCs w:val="26"/>
        </w:rPr>
        <w:t>.</w:t>
      </w:r>
    </w:p>
    <w:p w:rsidR="0046327F" w:rsidRDefault="0046327F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формате экспертно-аналитических мероприятий Контрольно-счет</w:t>
      </w:r>
      <w:r w:rsidR="00A07BF4">
        <w:rPr>
          <w:sz w:val="28"/>
          <w:szCs w:val="28"/>
        </w:rPr>
        <w:t>ной</w:t>
      </w:r>
      <w:r>
        <w:rPr>
          <w:sz w:val="28"/>
          <w:szCs w:val="28"/>
        </w:rPr>
        <w:t xml:space="preserve"> комиссией осуществлялся </w:t>
      </w:r>
      <w:proofErr w:type="gramStart"/>
      <w:r>
        <w:rPr>
          <w:sz w:val="28"/>
          <w:szCs w:val="28"/>
        </w:rPr>
        <w:t>предварительный</w:t>
      </w:r>
      <w:r w:rsidR="00B6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последующий контроль за исполнением местного бюджета. </w:t>
      </w:r>
    </w:p>
    <w:p w:rsidR="0046327F" w:rsidRDefault="0046327F" w:rsidP="00AF208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проведённых экспертиз в </w:t>
      </w:r>
      <w:proofErr w:type="gramStart"/>
      <w:r>
        <w:rPr>
          <w:sz w:val="28"/>
          <w:szCs w:val="28"/>
        </w:rPr>
        <w:t xml:space="preserve">Думу </w:t>
      </w:r>
      <w:r w:rsidR="00AF2083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</w:t>
      </w:r>
      <w:proofErr w:type="gramEnd"/>
      <w:r>
        <w:rPr>
          <w:sz w:val="28"/>
          <w:szCs w:val="28"/>
        </w:rPr>
        <w:t xml:space="preserve"> муниципального района подготовлены и направлены:</w:t>
      </w:r>
    </w:p>
    <w:p w:rsidR="00AF2083" w:rsidRDefault="00AF2083" w:rsidP="007B155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F2083">
        <w:rPr>
          <w:color w:val="000000"/>
          <w:sz w:val="28"/>
          <w:szCs w:val="28"/>
        </w:rPr>
        <w:t xml:space="preserve">3 заключения на отчеты об исполнении бюджета района за </w:t>
      </w:r>
      <w:r w:rsidR="00857B13">
        <w:rPr>
          <w:color w:val="000000"/>
          <w:sz w:val="28"/>
          <w:szCs w:val="28"/>
        </w:rPr>
        <w:t xml:space="preserve">отчетные </w:t>
      </w:r>
      <w:r w:rsidRPr="00AF2083">
        <w:rPr>
          <w:color w:val="000000"/>
          <w:sz w:val="28"/>
          <w:szCs w:val="28"/>
        </w:rPr>
        <w:t>периоды</w:t>
      </w:r>
      <w:r w:rsidR="007E6804">
        <w:rPr>
          <w:color w:val="000000"/>
          <w:sz w:val="28"/>
          <w:szCs w:val="28"/>
        </w:rPr>
        <w:t>:</w:t>
      </w:r>
      <w:r w:rsidRPr="00AF2083">
        <w:rPr>
          <w:color w:val="000000"/>
          <w:sz w:val="28"/>
          <w:szCs w:val="28"/>
        </w:rPr>
        <w:t xml:space="preserve"> 1 квартал, </w:t>
      </w:r>
      <w:r w:rsidR="00857B13">
        <w:rPr>
          <w:color w:val="000000"/>
          <w:sz w:val="28"/>
          <w:szCs w:val="28"/>
        </w:rPr>
        <w:t xml:space="preserve">первое </w:t>
      </w:r>
      <w:r w:rsidRPr="00AF2083">
        <w:rPr>
          <w:color w:val="000000"/>
          <w:sz w:val="28"/>
          <w:szCs w:val="28"/>
        </w:rPr>
        <w:t>полугодие и 9 месяцев 2022 года</w:t>
      </w:r>
      <w:r>
        <w:rPr>
          <w:color w:val="000000"/>
          <w:sz w:val="28"/>
          <w:szCs w:val="28"/>
        </w:rPr>
        <w:t>;</w:t>
      </w:r>
    </w:p>
    <w:p w:rsidR="00AF2083" w:rsidRDefault="00AF2083" w:rsidP="007B1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 заключений </w:t>
      </w:r>
      <w:r>
        <w:rPr>
          <w:sz w:val="28"/>
          <w:szCs w:val="28"/>
        </w:rPr>
        <w:t xml:space="preserve">на изменение </w:t>
      </w:r>
      <w:r w:rsidR="00CF3181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районного бюджета 2022 года</w:t>
      </w:r>
      <w:r w:rsidR="00857B13">
        <w:rPr>
          <w:sz w:val="28"/>
          <w:szCs w:val="28"/>
        </w:rPr>
        <w:t xml:space="preserve"> и планового периода на 2023-2024 год</w:t>
      </w:r>
      <w:r>
        <w:rPr>
          <w:sz w:val="28"/>
          <w:szCs w:val="28"/>
        </w:rPr>
        <w:t>;</w:t>
      </w:r>
    </w:p>
    <w:p w:rsidR="00AF2083" w:rsidRDefault="00CF3181" w:rsidP="00CF31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заключения на уточнение показателей   муниципальных программ</w:t>
      </w:r>
      <w:r w:rsidR="00417E76">
        <w:rPr>
          <w:sz w:val="28"/>
          <w:szCs w:val="28"/>
        </w:rPr>
        <w:t xml:space="preserve"> Кировского муниципального района</w:t>
      </w:r>
      <w:r>
        <w:rPr>
          <w:sz w:val="28"/>
          <w:szCs w:val="28"/>
        </w:rPr>
        <w:t xml:space="preserve">, действующих в отчетном периоде; </w:t>
      </w:r>
    </w:p>
    <w:p w:rsidR="00CF3181" w:rsidRDefault="00CF3181" w:rsidP="00CF318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заключений на проекты муниципальных программ</w:t>
      </w:r>
      <w:r w:rsidR="00417E7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предложенных на дальнейшую перспективу</w:t>
      </w:r>
      <w:r w:rsidR="007B1554">
        <w:rPr>
          <w:rFonts w:ascii="Times New Roman" w:hAnsi="Times New Roman" w:cs="Times New Roman"/>
          <w:sz w:val="28"/>
          <w:szCs w:val="28"/>
        </w:rPr>
        <w:t>;</w:t>
      </w:r>
    </w:p>
    <w:p w:rsidR="00AF2083" w:rsidRPr="00AF2083" w:rsidRDefault="007B1554" w:rsidP="00CF3181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2083" w:rsidRPr="00AF2083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>я</w:t>
      </w:r>
      <w:r w:rsidR="00AF2083" w:rsidRPr="00AF2083">
        <w:rPr>
          <w:color w:val="000000"/>
          <w:sz w:val="28"/>
          <w:szCs w:val="28"/>
        </w:rPr>
        <w:t xml:space="preserve"> </w:t>
      </w:r>
      <w:r w:rsidR="00CF3181">
        <w:rPr>
          <w:color w:val="000000"/>
          <w:sz w:val="28"/>
          <w:szCs w:val="28"/>
        </w:rPr>
        <w:t xml:space="preserve">на </w:t>
      </w:r>
      <w:proofErr w:type="gramStart"/>
      <w:r w:rsidR="00CF3181">
        <w:rPr>
          <w:color w:val="000000"/>
          <w:sz w:val="28"/>
          <w:szCs w:val="28"/>
        </w:rPr>
        <w:t xml:space="preserve">иные </w:t>
      </w:r>
      <w:r w:rsidR="00AF2083" w:rsidRPr="00AF2083">
        <w:rPr>
          <w:color w:val="000000"/>
          <w:sz w:val="28"/>
          <w:szCs w:val="28"/>
        </w:rPr>
        <w:t xml:space="preserve"> проект</w:t>
      </w:r>
      <w:r w:rsidR="00CF3181">
        <w:rPr>
          <w:color w:val="000000"/>
          <w:sz w:val="28"/>
          <w:szCs w:val="28"/>
        </w:rPr>
        <w:t>ы</w:t>
      </w:r>
      <w:proofErr w:type="gramEnd"/>
      <w:r w:rsidR="00AF2083" w:rsidRPr="00AF2083">
        <w:rPr>
          <w:color w:val="000000"/>
          <w:sz w:val="28"/>
          <w:szCs w:val="28"/>
        </w:rPr>
        <w:t xml:space="preserve"> муниципальных правовых актов, касающихся расходных обязательств Кировского  муниципального района</w:t>
      </w:r>
      <w:r w:rsidR="00CF3181">
        <w:rPr>
          <w:color w:val="000000"/>
          <w:sz w:val="28"/>
          <w:szCs w:val="28"/>
        </w:rPr>
        <w:t>.</w:t>
      </w:r>
      <w:r w:rsidR="00AF2083" w:rsidRPr="00AF2083">
        <w:rPr>
          <w:color w:val="000000"/>
          <w:sz w:val="28"/>
          <w:szCs w:val="28"/>
        </w:rPr>
        <w:t xml:space="preserve"> </w:t>
      </w:r>
    </w:p>
    <w:p w:rsidR="007B1554" w:rsidRDefault="00671AB4" w:rsidP="00B63FA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предварительного </w:t>
      </w:r>
      <w:proofErr w:type="gramStart"/>
      <w:r>
        <w:rPr>
          <w:sz w:val="28"/>
          <w:szCs w:val="28"/>
        </w:rPr>
        <w:t>контроля  КСК</w:t>
      </w:r>
      <w:proofErr w:type="gramEnd"/>
      <w:r>
        <w:rPr>
          <w:sz w:val="28"/>
          <w:szCs w:val="28"/>
        </w:rPr>
        <w:t xml:space="preserve"> </w:t>
      </w:r>
      <w:r w:rsidR="00B64499">
        <w:rPr>
          <w:sz w:val="28"/>
          <w:szCs w:val="28"/>
        </w:rPr>
        <w:t>составлено заключение на</w:t>
      </w:r>
      <w:r>
        <w:rPr>
          <w:sz w:val="28"/>
          <w:szCs w:val="28"/>
        </w:rPr>
        <w:t xml:space="preserve"> </w:t>
      </w:r>
      <w:r w:rsidR="00B6449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</w:t>
      </w:r>
      <w:r w:rsidR="00D13EA7">
        <w:rPr>
          <w:sz w:val="28"/>
          <w:szCs w:val="28"/>
        </w:rPr>
        <w:t>о</w:t>
      </w:r>
      <w:r>
        <w:rPr>
          <w:sz w:val="28"/>
          <w:szCs w:val="28"/>
        </w:rPr>
        <w:t xml:space="preserve"> районном бюджет</w:t>
      </w:r>
      <w:r w:rsidR="00AC75C6">
        <w:rPr>
          <w:sz w:val="28"/>
          <w:szCs w:val="28"/>
        </w:rPr>
        <w:t>е</w:t>
      </w:r>
      <w:r>
        <w:rPr>
          <w:sz w:val="28"/>
          <w:szCs w:val="28"/>
        </w:rPr>
        <w:t xml:space="preserve"> Кировского муниципального района на 2023 год и план</w:t>
      </w:r>
      <w:r w:rsidR="007B1554">
        <w:rPr>
          <w:sz w:val="28"/>
          <w:szCs w:val="28"/>
        </w:rPr>
        <w:t xml:space="preserve">овый период 2024 и 2025 годов, а </w:t>
      </w:r>
      <w:r w:rsidR="007B1554">
        <w:rPr>
          <w:sz w:val="28"/>
          <w:szCs w:val="28"/>
        </w:rPr>
        <w:lastRenderedPageBreak/>
        <w:t xml:space="preserve">также подготовлено заключение о соответствии документов и материалов, представленных одновременно с проектом бюджета. </w:t>
      </w:r>
    </w:p>
    <w:p w:rsidR="00D13EA7" w:rsidRDefault="00D13EA7" w:rsidP="00D13EA7">
      <w:pPr>
        <w:ind w:firstLine="708"/>
        <w:jc w:val="both"/>
        <w:rPr>
          <w:sz w:val="28"/>
          <w:szCs w:val="28"/>
        </w:rPr>
      </w:pPr>
      <w:r w:rsidRPr="00D13EA7">
        <w:rPr>
          <w:sz w:val="28"/>
          <w:szCs w:val="28"/>
        </w:rPr>
        <w:t>В своем заключении КСК предложила администрации района</w:t>
      </w:r>
      <w:r w:rsidR="007E6804">
        <w:rPr>
          <w:sz w:val="28"/>
          <w:szCs w:val="28"/>
        </w:rPr>
        <w:t xml:space="preserve"> </w:t>
      </w:r>
      <w:r w:rsidRPr="00D13EA7">
        <w:rPr>
          <w:sz w:val="28"/>
          <w:szCs w:val="28"/>
        </w:rPr>
        <w:t xml:space="preserve">предусмотреть </w:t>
      </w:r>
      <w:proofErr w:type="spellStart"/>
      <w:r w:rsidRPr="00D13EA7">
        <w:rPr>
          <w:sz w:val="28"/>
          <w:szCs w:val="28"/>
        </w:rPr>
        <w:t>софинансирование</w:t>
      </w:r>
      <w:proofErr w:type="spellEnd"/>
      <w:r w:rsidRPr="00D13EA7">
        <w:rPr>
          <w:sz w:val="28"/>
          <w:szCs w:val="28"/>
        </w:rPr>
        <w:t xml:space="preserve"> </w:t>
      </w:r>
      <w:proofErr w:type="gramStart"/>
      <w:r w:rsidRPr="00D13EA7">
        <w:rPr>
          <w:sz w:val="28"/>
          <w:szCs w:val="28"/>
        </w:rPr>
        <w:t>расходов</w:t>
      </w:r>
      <w:r w:rsidR="00310415">
        <w:rPr>
          <w:sz w:val="28"/>
          <w:szCs w:val="28"/>
        </w:rPr>
        <w:t xml:space="preserve">  с</w:t>
      </w:r>
      <w:proofErr w:type="gramEnd"/>
      <w:r w:rsidR="00310415">
        <w:rPr>
          <w:sz w:val="28"/>
          <w:szCs w:val="28"/>
        </w:rPr>
        <w:t xml:space="preserve"> целью</w:t>
      </w:r>
      <w:r w:rsidRPr="00D13EA7">
        <w:rPr>
          <w:sz w:val="28"/>
          <w:szCs w:val="28"/>
        </w:rPr>
        <w:t xml:space="preserve"> участия в государственных программах Приморского края по направлениям</w:t>
      </w:r>
      <w:r w:rsidR="00AC75C6">
        <w:rPr>
          <w:sz w:val="28"/>
          <w:szCs w:val="28"/>
        </w:rPr>
        <w:t>:</w:t>
      </w:r>
      <w:r>
        <w:rPr>
          <w:sz w:val="28"/>
          <w:szCs w:val="28"/>
        </w:rPr>
        <w:t xml:space="preserve"> ремонт и монтаж системы АПС</w:t>
      </w:r>
      <w:r w:rsidRPr="00DF68A3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зданий школ и детских садов; благоустройство территорий школ и детские садов; проведение текущего ремонта школ;  обновление</w:t>
      </w:r>
      <w:r w:rsidR="00AC75C6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материально-технической базы для занятия физической культурой и спортом в школах, расположенных в сельской местности.</w:t>
      </w:r>
    </w:p>
    <w:p w:rsidR="00CF3181" w:rsidRDefault="00CF3181" w:rsidP="00CF31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Контрольно-счетной комиссией </w:t>
      </w:r>
      <w:r w:rsidR="00A44DFF">
        <w:rPr>
          <w:sz w:val="28"/>
          <w:szCs w:val="28"/>
        </w:rPr>
        <w:t>проведен анализ</w:t>
      </w:r>
      <w:r>
        <w:rPr>
          <w:sz w:val="28"/>
          <w:szCs w:val="28"/>
        </w:rPr>
        <w:t xml:space="preserve"> и</w:t>
      </w:r>
      <w:r w:rsidRPr="00371518">
        <w:rPr>
          <w:sz w:val="28"/>
          <w:szCs w:val="28"/>
        </w:rPr>
        <w:t>тог</w:t>
      </w:r>
      <w:r w:rsidR="00A44DFF">
        <w:rPr>
          <w:sz w:val="28"/>
          <w:szCs w:val="28"/>
        </w:rPr>
        <w:t>ов</w:t>
      </w:r>
      <w:r w:rsidRPr="00371518">
        <w:rPr>
          <w:sz w:val="28"/>
          <w:szCs w:val="28"/>
        </w:rPr>
        <w:t xml:space="preserve"> исполнения</w:t>
      </w:r>
      <w:r w:rsidRPr="00783273">
        <w:rPr>
          <w:sz w:val="28"/>
          <w:szCs w:val="28"/>
        </w:rPr>
        <w:t xml:space="preserve"> Программы приватизации </w:t>
      </w:r>
      <w:r>
        <w:rPr>
          <w:sz w:val="28"/>
          <w:szCs w:val="28"/>
        </w:rPr>
        <w:t xml:space="preserve">за 2021 </w:t>
      </w:r>
      <w:proofErr w:type="gramStart"/>
      <w:r>
        <w:rPr>
          <w:sz w:val="28"/>
          <w:szCs w:val="28"/>
        </w:rPr>
        <w:t xml:space="preserve">год,  </w:t>
      </w:r>
      <w:r w:rsidRPr="00A44DFF">
        <w:rPr>
          <w:sz w:val="28"/>
          <w:szCs w:val="28"/>
        </w:rPr>
        <w:t>рассмотрены</w:t>
      </w:r>
      <w:proofErr w:type="gramEnd"/>
      <w:r>
        <w:rPr>
          <w:sz w:val="28"/>
          <w:szCs w:val="28"/>
        </w:rPr>
        <w:t xml:space="preserve">  3 изменения</w:t>
      </w:r>
      <w:r w:rsidR="00A44DFF">
        <w:rPr>
          <w:sz w:val="28"/>
          <w:szCs w:val="28"/>
        </w:rPr>
        <w:t>, предложенные</w:t>
      </w:r>
      <w:r>
        <w:rPr>
          <w:sz w:val="28"/>
          <w:szCs w:val="28"/>
        </w:rPr>
        <w:t xml:space="preserve"> </w:t>
      </w:r>
      <w:r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в Программу текущего 2022 года, а также подготовлено заключение на Программу приватизации имущества, предлагаемого к реализации в 2023 году.</w:t>
      </w:r>
    </w:p>
    <w:p w:rsidR="00EE4D3B" w:rsidRDefault="00EE4D3B" w:rsidP="00EE4D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4D3B">
        <w:rPr>
          <w:color w:val="000000"/>
          <w:sz w:val="28"/>
          <w:szCs w:val="28"/>
        </w:rPr>
        <w:t>Результаты экспертно-аналитических мероприятий, проведенных в 202</w:t>
      </w:r>
      <w:r>
        <w:rPr>
          <w:color w:val="000000"/>
          <w:sz w:val="28"/>
          <w:szCs w:val="28"/>
        </w:rPr>
        <w:t>2</w:t>
      </w:r>
      <w:r w:rsidRPr="00EE4D3B">
        <w:rPr>
          <w:color w:val="000000"/>
          <w:sz w:val="28"/>
          <w:szCs w:val="28"/>
        </w:rPr>
        <w:t xml:space="preserve"> году, свидетельствуют о наличии недостатков качества разработки большинства проектов муниципальных актов</w:t>
      </w:r>
      <w:r w:rsidR="007B1554">
        <w:rPr>
          <w:color w:val="000000"/>
          <w:sz w:val="28"/>
          <w:szCs w:val="28"/>
        </w:rPr>
        <w:t xml:space="preserve">, в том </w:t>
      </w:r>
      <w:proofErr w:type="gramStart"/>
      <w:r w:rsidR="007B1554">
        <w:rPr>
          <w:color w:val="000000"/>
          <w:sz w:val="28"/>
          <w:szCs w:val="28"/>
        </w:rPr>
        <w:t xml:space="preserve">числе </w:t>
      </w:r>
      <w:r w:rsidRPr="00EE4D3B">
        <w:rPr>
          <w:color w:val="000000"/>
          <w:sz w:val="28"/>
          <w:szCs w:val="28"/>
        </w:rPr>
        <w:t xml:space="preserve"> </w:t>
      </w:r>
      <w:r w:rsidR="007B1554">
        <w:rPr>
          <w:color w:val="000000"/>
          <w:sz w:val="28"/>
          <w:szCs w:val="28"/>
        </w:rPr>
        <w:t>касающихся</w:t>
      </w:r>
      <w:proofErr w:type="gramEnd"/>
      <w:r w:rsidRPr="00EE4D3B">
        <w:rPr>
          <w:color w:val="000000"/>
          <w:sz w:val="28"/>
          <w:szCs w:val="28"/>
        </w:rPr>
        <w:t xml:space="preserve"> изменений в муниципальные программы.  </w:t>
      </w:r>
    </w:p>
    <w:p w:rsidR="007E6804" w:rsidRPr="00EE4D3B" w:rsidRDefault="004B5D56" w:rsidP="007E680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E6804">
        <w:rPr>
          <w:color w:val="000000"/>
          <w:sz w:val="28"/>
          <w:szCs w:val="28"/>
        </w:rPr>
        <w:t xml:space="preserve">сновными </w:t>
      </w:r>
      <w:r w:rsidR="007E6804" w:rsidRPr="00EE4D3B">
        <w:rPr>
          <w:color w:val="000000"/>
          <w:sz w:val="28"/>
          <w:szCs w:val="28"/>
        </w:rPr>
        <w:t>проблем</w:t>
      </w:r>
      <w:r w:rsidR="007E6804">
        <w:rPr>
          <w:color w:val="000000"/>
          <w:sz w:val="28"/>
          <w:szCs w:val="28"/>
        </w:rPr>
        <w:t>ами, выявляемыми</w:t>
      </w:r>
      <w:r w:rsidR="007E6804" w:rsidRPr="00EE4D3B">
        <w:rPr>
          <w:color w:val="000000"/>
          <w:sz w:val="28"/>
          <w:szCs w:val="28"/>
        </w:rPr>
        <w:t xml:space="preserve"> </w:t>
      </w:r>
      <w:r w:rsidR="007E6804">
        <w:rPr>
          <w:color w:val="000000"/>
          <w:sz w:val="28"/>
          <w:szCs w:val="28"/>
        </w:rPr>
        <w:t xml:space="preserve">в ходе </w:t>
      </w:r>
      <w:r w:rsidR="007E6804" w:rsidRPr="00EE4D3B">
        <w:rPr>
          <w:color w:val="000000"/>
          <w:sz w:val="28"/>
          <w:szCs w:val="28"/>
        </w:rPr>
        <w:t xml:space="preserve">экспертизы, </w:t>
      </w:r>
      <w:r w:rsidR="007E6804">
        <w:rPr>
          <w:color w:val="000000"/>
          <w:sz w:val="28"/>
          <w:szCs w:val="28"/>
        </w:rPr>
        <w:t xml:space="preserve">является </w:t>
      </w:r>
      <w:r w:rsidR="007E6804" w:rsidRPr="00EE4D3B">
        <w:rPr>
          <w:color w:val="000000"/>
          <w:sz w:val="28"/>
          <w:szCs w:val="28"/>
        </w:rPr>
        <w:t xml:space="preserve">несоблюдение разработчиками </w:t>
      </w:r>
      <w:r w:rsidR="007E6804">
        <w:rPr>
          <w:color w:val="000000"/>
          <w:sz w:val="28"/>
          <w:szCs w:val="28"/>
        </w:rPr>
        <w:t xml:space="preserve">законодательной базы по соответствующему направлению </w:t>
      </w:r>
      <w:proofErr w:type="gramStart"/>
      <w:r w:rsidR="007E6804">
        <w:rPr>
          <w:color w:val="000000"/>
          <w:sz w:val="28"/>
          <w:szCs w:val="28"/>
        </w:rPr>
        <w:t xml:space="preserve">программы, </w:t>
      </w:r>
      <w:r w:rsidR="007E6804" w:rsidRPr="00EE4D3B">
        <w:rPr>
          <w:color w:val="000000"/>
          <w:sz w:val="28"/>
          <w:szCs w:val="28"/>
        </w:rPr>
        <w:t xml:space="preserve"> отсутствие</w:t>
      </w:r>
      <w:proofErr w:type="gramEnd"/>
      <w:r w:rsidR="007E6804" w:rsidRPr="00EE4D3B">
        <w:rPr>
          <w:color w:val="000000"/>
          <w:sz w:val="28"/>
          <w:szCs w:val="28"/>
        </w:rPr>
        <w:t xml:space="preserve"> или низкое качество финансово-экономических обоснований, не содержащих в полном объеме необходимых показателей и расчетов, а также </w:t>
      </w:r>
      <w:r w:rsidR="007E6804">
        <w:rPr>
          <w:color w:val="000000"/>
          <w:sz w:val="28"/>
          <w:szCs w:val="28"/>
        </w:rPr>
        <w:t xml:space="preserve">нарушение сроков  приведения программ </w:t>
      </w:r>
      <w:r w:rsidR="007E6804" w:rsidRPr="0085243E">
        <w:rPr>
          <w:sz w:val="28"/>
          <w:szCs w:val="28"/>
        </w:rPr>
        <w:t>в соответствие</w:t>
      </w:r>
      <w:r w:rsidR="007E6804">
        <w:rPr>
          <w:sz w:val="28"/>
          <w:szCs w:val="28"/>
        </w:rPr>
        <w:t xml:space="preserve"> решением о бюджете района</w:t>
      </w:r>
      <w:r w:rsidR="007E6804" w:rsidRPr="00EE4D3B">
        <w:rPr>
          <w:color w:val="000000"/>
          <w:sz w:val="28"/>
          <w:szCs w:val="28"/>
        </w:rPr>
        <w:t>.</w:t>
      </w:r>
    </w:p>
    <w:p w:rsidR="00EE4D3B" w:rsidRPr="002809C6" w:rsidRDefault="00EE4D3B" w:rsidP="00EE4D3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E4D3B">
        <w:rPr>
          <w:color w:val="000000"/>
          <w:sz w:val="28"/>
          <w:szCs w:val="28"/>
        </w:rPr>
        <w:t>Вместе с тем, хочется отметить, что анализ итогов предыдущих проверок проектов нормативных правовых актов показывает наличие в заключениях аналогичных замечаний</w:t>
      </w:r>
      <w:r>
        <w:rPr>
          <w:color w:val="000000"/>
          <w:sz w:val="28"/>
          <w:szCs w:val="28"/>
        </w:rPr>
        <w:t xml:space="preserve">, </w:t>
      </w:r>
      <w:r w:rsidR="007B1554" w:rsidRPr="002809C6">
        <w:rPr>
          <w:color w:val="000000"/>
          <w:sz w:val="28"/>
          <w:szCs w:val="28"/>
        </w:rPr>
        <w:t>что свидетельствует</w:t>
      </w:r>
      <w:r w:rsidRPr="002809C6">
        <w:rPr>
          <w:color w:val="000000"/>
          <w:sz w:val="28"/>
          <w:szCs w:val="28"/>
        </w:rPr>
        <w:t xml:space="preserve"> об отсутствии должной реакции </w:t>
      </w:r>
      <w:r w:rsidR="00373C93">
        <w:rPr>
          <w:color w:val="000000"/>
          <w:sz w:val="28"/>
          <w:szCs w:val="28"/>
        </w:rPr>
        <w:t xml:space="preserve">со стороны </w:t>
      </w:r>
      <w:r w:rsidRPr="002809C6">
        <w:rPr>
          <w:color w:val="000000"/>
          <w:sz w:val="28"/>
          <w:szCs w:val="28"/>
        </w:rPr>
        <w:t xml:space="preserve">объектов проверки на нарушения, указанные в заключениях Контрольно-счетной </w:t>
      </w:r>
      <w:r w:rsidR="002809C6">
        <w:rPr>
          <w:color w:val="000000"/>
          <w:sz w:val="28"/>
          <w:szCs w:val="28"/>
        </w:rPr>
        <w:t>комиссии</w:t>
      </w:r>
      <w:r w:rsidRPr="002809C6">
        <w:rPr>
          <w:color w:val="000000"/>
          <w:sz w:val="28"/>
          <w:szCs w:val="28"/>
        </w:rPr>
        <w:t>.</w:t>
      </w:r>
    </w:p>
    <w:p w:rsidR="00EE4D3B" w:rsidRDefault="00373C93" w:rsidP="002809C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809C6">
        <w:rPr>
          <w:color w:val="000000"/>
          <w:sz w:val="28"/>
          <w:szCs w:val="28"/>
        </w:rPr>
        <w:t xml:space="preserve"> целях эффективного и рационального расходования средств</w:t>
      </w:r>
      <w:r>
        <w:rPr>
          <w:color w:val="000000"/>
          <w:sz w:val="26"/>
          <w:szCs w:val="26"/>
        </w:rPr>
        <w:t xml:space="preserve"> </w:t>
      </w:r>
      <w:r w:rsidRPr="002809C6">
        <w:rPr>
          <w:color w:val="000000"/>
          <w:sz w:val="28"/>
          <w:szCs w:val="28"/>
        </w:rPr>
        <w:t>районного бюджета</w:t>
      </w:r>
      <w:r w:rsidR="007202F2">
        <w:rPr>
          <w:color w:val="000000"/>
          <w:sz w:val="28"/>
          <w:szCs w:val="28"/>
        </w:rPr>
        <w:t>, в том числе предусмотренных на реализацию программных мероприятий,</w:t>
      </w:r>
      <w:r>
        <w:rPr>
          <w:color w:val="000000"/>
          <w:sz w:val="28"/>
          <w:szCs w:val="28"/>
        </w:rPr>
        <w:t xml:space="preserve"> в заключениях </w:t>
      </w:r>
      <w:r w:rsidR="007B1554" w:rsidRPr="008B6391">
        <w:rPr>
          <w:sz w:val="28"/>
          <w:szCs w:val="28"/>
        </w:rPr>
        <w:t>Контрольно-счетной</w:t>
      </w:r>
      <w:r w:rsidR="007B1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 были </w:t>
      </w:r>
      <w:proofErr w:type="gramStart"/>
      <w:r>
        <w:rPr>
          <w:color w:val="000000"/>
          <w:sz w:val="28"/>
          <w:szCs w:val="28"/>
        </w:rPr>
        <w:t>сформированы  замечания</w:t>
      </w:r>
      <w:proofErr w:type="gramEnd"/>
      <w:r>
        <w:rPr>
          <w:color w:val="000000"/>
          <w:sz w:val="28"/>
          <w:szCs w:val="28"/>
        </w:rPr>
        <w:t xml:space="preserve"> и предложения, которые </w:t>
      </w:r>
      <w:r w:rsidR="00EE4D3B" w:rsidRPr="002809C6">
        <w:rPr>
          <w:color w:val="000000"/>
          <w:sz w:val="28"/>
          <w:szCs w:val="28"/>
        </w:rPr>
        <w:t xml:space="preserve"> поддержаны депутатским корпусом.</w:t>
      </w:r>
    </w:p>
    <w:p w:rsidR="00170166" w:rsidRPr="00170166" w:rsidRDefault="00170166" w:rsidP="007202F2">
      <w:pPr>
        <w:ind w:firstLine="708"/>
        <w:jc w:val="both"/>
        <w:rPr>
          <w:color w:val="000000"/>
          <w:sz w:val="16"/>
          <w:szCs w:val="16"/>
        </w:rPr>
      </w:pPr>
    </w:p>
    <w:p w:rsidR="00CF3181" w:rsidRPr="007B1554" w:rsidRDefault="006B225D" w:rsidP="00B63FAD">
      <w:pPr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809C6" w:rsidRPr="00170166">
        <w:rPr>
          <w:b/>
          <w:sz w:val="28"/>
          <w:szCs w:val="28"/>
        </w:rPr>
        <w:t>онтрольн</w:t>
      </w:r>
      <w:r>
        <w:rPr>
          <w:b/>
          <w:sz w:val="28"/>
          <w:szCs w:val="28"/>
        </w:rPr>
        <w:t>ая</w:t>
      </w:r>
      <w:r w:rsidR="002809C6" w:rsidRPr="00170166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</w:t>
      </w:r>
    </w:p>
    <w:p w:rsidR="009E4A6B" w:rsidRDefault="009E4A6B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8B6391">
        <w:rPr>
          <w:sz w:val="28"/>
          <w:szCs w:val="28"/>
        </w:rPr>
        <w:t>Как и в предыдущие годы, особое внимание в деятельности Контрольно-счетной комиссии уделялось</w:t>
      </w:r>
      <w:r w:rsidRPr="00783273">
        <w:rPr>
          <w:sz w:val="28"/>
          <w:szCs w:val="28"/>
        </w:rPr>
        <w:t xml:space="preserve"> контролю за целевым и эффективным использованием бюджетных средств. </w:t>
      </w:r>
    </w:p>
    <w:p w:rsidR="002C18B0" w:rsidRPr="002C18B0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lastRenderedPageBreak/>
        <w:t>Из 1</w:t>
      </w:r>
      <w:r>
        <w:rPr>
          <w:color w:val="000000"/>
          <w:sz w:val="28"/>
          <w:szCs w:val="28"/>
        </w:rPr>
        <w:t>2</w:t>
      </w:r>
      <w:r w:rsidRPr="002C18B0">
        <w:rPr>
          <w:color w:val="000000"/>
          <w:sz w:val="28"/>
          <w:szCs w:val="28"/>
        </w:rPr>
        <w:t xml:space="preserve"> контрольных мероприятий, проведенных в отчетном году,</w:t>
      </w:r>
      <w:r w:rsidR="007202F2">
        <w:rPr>
          <w:color w:val="000000"/>
          <w:sz w:val="28"/>
          <w:szCs w:val="28"/>
        </w:rPr>
        <w:t xml:space="preserve"> из </w:t>
      </w:r>
      <w:proofErr w:type="gramStart"/>
      <w:r w:rsidR="007202F2">
        <w:rPr>
          <w:color w:val="000000"/>
          <w:sz w:val="28"/>
          <w:szCs w:val="28"/>
        </w:rPr>
        <w:t xml:space="preserve">них </w:t>
      </w:r>
      <w:r w:rsidRPr="002C1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proofErr w:type="gramEnd"/>
      <w:r w:rsidRPr="002C18B0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е</w:t>
      </w:r>
      <w:r w:rsidRPr="002C18B0">
        <w:rPr>
          <w:color w:val="000000"/>
          <w:sz w:val="28"/>
          <w:szCs w:val="28"/>
        </w:rPr>
        <w:t xml:space="preserve"> проведено параллельно с Контрольно-счетной </w:t>
      </w:r>
      <w:r>
        <w:rPr>
          <w:color w:val="000000"/>
          <w:sz w:val="28"/>
          <w:szCs w:val="28"/>
        </w:rPr>
        <w:t xml:space="preserve">палатой Пожарского </w:t>
      </w:r>
      <w:r w:rsidRPr="002C18B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2C18B0">
        <w:rPr>
          <w:color w:val="000000"/>
          <w:sz w:val="28"/>
          <w:szCs w:val="28"/>
        </w:rPr>
        <w:t>.</w:t>
      </w:r>
    </w:p>
    <w:p w:rsidR="007202F2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t xml:space="preserve">Контрольными мероприятиями охвачено </w:t>
      </w:r>
      <w:r>
        <w:rPr>
          <w:color w:val="000000"/>
          <w:sz w:val="28"/>
          <w:szCs w:val="28"/>
        </w:rPr>
        <w:t>14</w:t>
      </w:r>
      <w:r w:rsidRPr="002C18B0">
        <w:rPr>
          <w:color w:val="000000"/>
          <w:sz w:val="28"/>
          <w:szCs w:val="28"/>
        </w:rPr>
        <w:t xml:space="preserve"> объектов</w:t>
      </w:r>
      <w:r w:rsidR="007202F2">
        <w:rPr>
          <w:color w:val="000000"/>
          <w:sz w:val="28"/>
          <w:szCs w:val="28"/>
        </w:rPr>
        <w:t xml:space="preserve"> контроля</w:t>
      </w:r>
      <w:r w:rsidRPr="002C18B0">
        <w:rPr>
          <w:color w:val="000000"/>
          <w:sz w:val="28"/>
          <w:szCs w:val="28"/>
        </w:rPr>
        <w:t xml:space="preserve">, в том числе </w:t>
      </w:r>
      <w:r w:rsidR="00310415">
        <w:rPr>
          <w:color w:val="000000"/>
          <w:sz w:val="28"/>
          <w:szCs w:val="28"/>
        </w:rPr>
        <w:t xml:space="preserve">13 - </w:t>
      </w:r>
      <w:r w:rsidRPr="002C18B0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Кировского</w:t>
      </w:r>
      <w:r w:rsidRPr="002C18B0">
        <w:rPr>
          <w:color w:val="000000"/>
          <w:sz w:val="28"/>
          <w:szCs w:val="28"/>
        </w:rPr>
        <w:t xml:space="preserve"> муниципального района. </w:t>
      </w:r>
    </w:p>
    <w:p w:rsidR="002C18B0" w:rsidRDefault="002C18B0" w:rsidP="002C18B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18B0">
        <w:rPr>
          <w:color w:val="000000"/>
          <w:sz w:val="28"/>
          <w:szCs w:val="28"/>
        </w:rPr>
        <w:t xml:space="preserve">По итогам проверок Контрольно-счетной </w:t>
      </w:r>
      <w:r>
        <w:rPr>
          <w:color w:val="000000"/>
          <w:sz w:val="28"/>
          <w:szCs w:val="28"/>
        </w:rPr>
        <w:t>комиссией</w:t>
      </w:r>
      <w:r w:rsidRPr="002C18B0">
        <w:rPr>
          <w:color w:val="000000"/>
          <w:sz w:val="28"/>
          <w:szCs w:val="28"/>
        </w:rPr>
        <w:t xml:space="preserve"> выявлены факты отступления от норм действующего законодательства Российской Федерации</w:t>
      </w:r>
      <w:r w:rsidR="007E19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регионального законодательства, а </w:t>
      </w:r>
      <w:r w:rsidR="007202F2">
        <w:rPr>
          <w:color w:val="000000"/>
          <w:sz w:val="28"/>
          <w:szCs w:val="28"/>
        </w:rPr>
        <w:t xml:space="preserve">также </w:t>
      </w:r>
      <w:r w:rsidR="007202F2" w:rsidRPr="002C18B0">
        <w:rPr>
          <w:color w:val="000000"/>
          <w:sz w:val="28"/>
          <w:szCs w:val="28"/>
        </w:rPr>
        <w:t>муниципальных</w:t>
      </w:r>
      <w:r w:rsidRPr="002C18B0">
        <w:rPr>
          <w:color w:val="000000"/>
          <w:sz w:val="28"/>
          <w:szCs w:val="28"/>
        </w:rPr>
        <w:t xml:space="preserve"> правовых актов </w:t>
      </w:r>
      <w:r>
        <w:rPr>
          <w:color w:val="000000"/>
          <w:sz w:val="28"/>
          <w:szCs w:val="28"/>
        </w:rPr>
        <w:t>Кировского</w:t>
      </w:r>
      <w:r w:rsidRPr="002C18B0">
        <w:rPr>
          <w:color w:val="000000"/>
          <w:sz w:val="28"/>
          <w:szCs w:val="28"/>
        </w:rPr>
        <w:t xml:space="preserve"> муниципального района, связанны</w:t>
      </w:r>
      <w:r w:rsidR="007202F2">
        <w:rPr>
          <w:color w:val="000000"/>
          <w:sz w:val="28"/>
          <w:szCs w:val="28"/>
        </w:rPr>
        <w:t xml:space="preserve">х </w:t>
      </w:r>
      <w:r w:rsidRPr="002C18B0">
        <w:rPr>
          <w:color w:val="000000"/>
          <w:sz w:val="28"/>
          <w:szCs w:val="28"/>
        </w:rPr>
        <w:t>с </w:t>
      </w:r>
      <w:r w:rsidR="00BA434F">
        <w:rPr>
          <w:color w:val="000000"/>
          <w:sz w:val="28"/>
          <w:szCs w:val="28"/>
        </w:rPr>
        <w:t>расходованием</w:t>
      </w:r>
      <w:r w:rsidRPr="002C18B0">
        <w:rPr>
          <w:color w:val="000000"/>
          <w:sz w:val="28"/>
          <w:szCs w:val="28"/>
        </w:rPr>
        <w:t xml:space="preserve"> бюджетных средств и муниципального имущества. </w:t>
      </w:r>
    </w:p>
    <w:p w:rsidR="00FC1D2A" w:rsidRPr="00FC1D2A" w:rsidRDefault="00FC1D2A" w:rsidP="00FC1D2A">
      <w:pPr>
        <w:spacing w:line="276" w:lineRule="auto"/>
        <w:ind w:firstLine="720"/>
        <w:jc w:val="both"/>
        <w:rPr>
          <w:sz w:val="28"/>
          <w:szCs w:val="28"/>
        </w:rPr>
      </w:pPr>
      <w:r w:rsidRPr="00FC1D2A">
        <w:rPr>
          <w:sz w:val="28"/>
          <w:szCs w:val="28"/>
        </w:rPr>
        <w:t xml:space="preserve">Анализ выявленных нарушений в использовании бюджетных средств показывает, что основной объем нарушений допущен </w:t>
      </w:r>
      <w:r>
        <w:rPr>
          <w:sz w:val="28"/>
          <w:szCs w:val="28"/>
        </w:rPr>
        <w:t>при формировании бюджета</w:t>
      </w:r>
      <w:r w:rsidRPr="00FC1D2A">
        <w:rPr>
          <w:sz w:val="28"/>
          <w:szCs w:val="28"/>
        </w:rPr>
        <w:t xml:space="preserve">, </w:t>
      </w:r>
      <w:r w:rsidR="00BA434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закупочных процедур</w:t>
      </w:r>
      <w:r w:rsidR="007202F2">
        <w:rPr>
          <w:sz w:val="28"/>
          <w:szCs w:val="28"/>
        </w:rPr>
        <w:t xml:space="preserve">, а </w:t>
      </w:r>
      <w:proofErr w:type="gramStart"/>
      <w:r w:rsidR="007202F2">
        <w:rPr>
          <w:sz w:val="28"/>
          <w:szCs w:val="28"/>
        </w:rPr>
        <w:t xml:space="preserve">также </w:t>
      </w:r>
      <w:r w:rsidRPr="00FC1D2A">
        <w:rPr>
          <w:sz w:val="28"/>
          <w:szCs w:val="28"/>
        </w:rPr>
        <w:t xml:space="preserve"> учет</w:t>
      </w:r>
      <w:r w:rsidR="00BA434F">
        <w:rPr>
          <w:sz w:val="28"/>
          <w:szCs w:val="28"/>
        </w:rPr>
        <w:t>е</w:t>
      </w:r>
      <w:proofErr w:type="gramEnd"/>
      <w:r w:rsidRPr="00FC1D2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казны.</w:t>
      </w:r>
    </w:p>
    <w:p w:rsidR="00605B4D" w:rsidRDefault="00B23FCE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B23FCE">
        <w:rPr>
          <w:sz w:val="28"/>
          <w:szCs w:val="28"/>
        </w:rPr>
        <w:t>В 2022 году</w:t>
      </w:r>
      <w:r w:rsidRPr="008B6391">
        <w:rPr>
          <w:sz w:val="28"/>
          <w:szCs w:val="28"/>
        </w:rPr>
        <w:t xml:space="preserve"> </w:t>
      </w:r>
      <w:r w:rsidR="00CE3B1A">
        <w:rPr>
          <w:sz w:val="28"/>
          <w:szCs w:val="28"/>
        </w:rPr>
        <w:t xml:space="preserve">в рамках контрольной деятельности </w:t>
      </w:r>
      <w:r>
        <w:rPr>
          <w:sz w:val="28"/>
          <w:szCs w:val="28"/>
        </w:rPr>
        <w:t xml:space="preserve">проведены следующие </w:t>
      </w:r>
      <w:r w:rsidR="00451EB0">
        <w:rPr>
          <w:sz w:val="28"/>
          <w:szCs w:val="28"/>
        </w:rPr>
        <w:t xml:space="preserve">тематические </w:t>
      </w:r>
      <w:r>
        <w:rPr>
          <w:sz w:val="28"/>
          <w:szCs w:val="28"/>
        </w:rPr>
        <w:t>контрольные мероприятия:</w:t>
      </w:r>
    </w:p>
    <w:p w:rsidR="00B23FCE" w:rsidRDefault="00B23FCE" w:rsidP="00B63FAD">
      <w:pPr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479D0">
        <w:rPr>
          <w:sz w:val="28"/>
          <w:szCs w:val="28"/>
        </w:rPr>
        <w:t xml:space="preserve">роверка эффективного </w:t>
      </w:r>
      <w:r w:rsidRPr="008479D0">
        <w:rPr>
          <w:rFonts w:eastAsiaTheme="minorHAnsi"/>
          <w:sz w:val="28"/>
          <w:szCs w:val="28"/>
          <w:lang w:eastAsia="en-US"/>
        </w:rPr>
        <w:t>управления и распоряжения муниципальной собственностью и контроль за соблюдением установленного порядка, управления и распоряжения такой собственностью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3FCE" w:rsidRDefault="00451EB0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26CEA">
        <w:rPr>
          <w:sz w:val="28"/>
          <w:szCs w:val="28"/>
        </w:rPr>
        <w:t>роверка</w:t>
      </w:r>
      <w:r w:rsidRPr="00426CEA">
        <w:rPr>
          <w:b/>
          <w:sz w:val="28"/>
          <w:szCs w:val="28"/>
        </w:rPr>
        <w:t xml:space="preserve"> </w:t>
      </w:r>
      <w:r w:rsidRPr="00426CEA">
        <w:rPr>
          <w:sz w:val="28"/>
          <w:szCs w:val="28"/>
        </w:rPr>
        <w:t>целевого и эффективного использования межбюджетных</w:t>
      </w:r>
      <w:r w:rsidRPr="00E024C9">
        <w:rPr>
          <w:sz w:val="28"/>
          <w:szCs w:val="28"/>
        </w:rPr>
        <w:t xml:space="preserve"> трансфертов, переданных в рамках соглашений, заключенных с </w:t>
      </w:r>
      <w:r>
        <w:rPr>
          <w:sz w:val="28"/>
          <w:szCs w:val="28"/>
        </w:rPr>
        <w:t xml:space="preserve">Крыловским </w:t>
      </w:r>
      <w:r w:rsidRPr="00E024C9">
        <w:rPr>
          <w:sz w:val="28"/>
          <w:szCs w:val="28"/>
        </w:rPr>
        <w:t xml:space="preserve">сельским поселением, на осуществление дорожной деятельности </w:t>
      </w:r>
      <w:r>
        <w:rPr>
          <w:sz w:val="28"/>
          <w:szCs w:val="28"/>
        </w:rPr>
        <w:t>в отношении автомобильных дорог.</w:t>
      </w:r>
    </w:p>
    <w:p w:rsidR="008A5632" w:rsidRPr="002809C6" w:rsidRDefault="008A5632" w:rsidP="008A563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тематических контрольных мероприятий</w:t>
      </w:r>
      <w:r w:rsidR="00BA434F">
        <w:rPr>
          <w:sz w:val="28"/>
          <w:szCs w:val="28"/>
        </w:rPr>
        <w:t xml:space="preserve">, в том </w:t>
      </w:r>
      <w:proofErr w:type="gramStart"/>
      <w:r w:rsidR="00BA434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809C6">
        <w:rPr>
          <w:sz w:val="28"/>
          <w:szCs w:val="28"/>
        </w:rPr>
        <w:t xml:space="preserve"> </w:t>
      </w:r>
      <w:r w:rsidR="00BA434F">
        <w:rPr>
          <w:sz w:val="28"/>
          <w:szCs w:val="28"/>
        </w:rPr>
        <w:t>осуществлялось</w:t>
      </w:r>
      <w:proofErr w:type="gramEnd"/>
      <w:r w:rsidR="00BA434F">
        <w:rPr>
          <w:sz w:val="28"/>
          <w:szCs w:val="28"/>
        </w:rPr>
        <w:t xml:space="preserve"> </w:t>
      </w:r>
      <w:r>
        <w:rPr>
          <w:sz w:val="28"/>
          <w:szCs w:val="28"/>
        </w:rPr>
        <w:t>с элементами</w:t>
      </w:r>
      <w:r w:rsidRPr="002809C6">
        <w:rPr>
          <w:sz w:val="28"/>
          <w:szCs w:val="28"/>
        </w:rPr>
        <w:t xml:space="preserve"> аудит</w:t>
      </w:r>
      <w:r>
        <w:rPr>
          <w:sz w:val="28"/>
          <w:szCs w:val="28"/>
        </w:rPr>
        <w:t>а</w:t>
      </w:r>
      <w:r w:rsidRPr="002809C6">
        <w:rPr>
          <w:sz w:val="28"/>
          <w:szCs w:val="28"/>
        </w:rPr>
        <w:t xml:space="preserve"> в сфере закупок</w:t>
      </w:r>
      <w:r w:rsidR="004B5D56">
        <w:rPr>
          <w:sz w:val="28"/>
          <w:szCs w:val="28"/>
        </w:rPr>
        <w:t>,</w:t>
      </w:r>
      <w:r w:rsidRPr="002809C6">
        <w:rPr>
          <w:sz w:val="28"/>
          <w:szCs w:val="28"/>
        </w:rPr>
        <w:t xml:space="preserve"> в целях исследования бюджетных рисков и определения влияния недостатков на эффективное использование бюджетных средств.</w:t>
      </w:r>
    </w:p>
    <w:p w:rsidR="008A5632" w:rsidRPr="002809C6" w:rsidRDefault="008A5632" w:rsidP="008A5632">
      <w:pPr>
        <w:spacing w:line="276" w:lineRule="auto"/>
        <w:ind w:firstLine="720"/>
        <w:jc w:val="both"/>
        <w:rPr>
          <w:sz w:val="28"/>
          <w:szCs w:val="28"/>
        </w:rPr>
      </w:pPr>
      <w:r w:rsidRPr="002809C6">
        <w:rPr>
          <w:sz w:val="28"/>
          <w:szCs w:val="28"/>
        </w:rPr>
        <w:t xml:space="preserve">В ходе аудита закупок Контрольно-счетной </w:t>
      </w:r>
      <w:r>
        <w:rPr>
          <w:sz w:val="28"/>
          <w:szCs w:val="28"/>
        </w:rPr>
        <w:t>комисси</w:t>
      </w:r>
      <w:r w:rsidR="004B5D56">
        <w:rPr>
          <w:sz w:val="28"/>
          <w:szCs w:val="28"/>
        </w:rPr>
        <w:t>ей</w:t>
      </w:r>
      <w:r w:rsidRPr="00280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выявлены </w:t>
      </w:r>
      <w:r w:rsidRPr="002809C6">
        <w:rPr>
          <w:sz w:val="28"/>
          <w:szCs w:val="28"/>
        </w:rPr>
        <w:t xml:space="preserve">нарушения, содержащие признаки административных правонарушений. </w:t>
      </w:r>
      <w:r w:rsidRPr="002809C6">
        <w:rPr>
          <w:b/>
          <w:sz w:val="28"/>
          <w:szCs w:val="28"/>
        </w:rPr>
        <w:t xml:space="preserve">  </w:t>
      </w:r>
    </w:p>
    <w:p w:rsidR="00E27E2E" w:rsidRDefault="00E27E2E" w:rsidP="00B63FAD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 xml:space="preserve">проведённых  </w:t>
      </w:r>
      <w:r w:rsidR="00FC1D2A">
        <w:rPr>
          <w:sz w:val="28"/>
          <w:szCs w:val="28"/>
        </w:rPr>
        <w:t>тематических</w:t>
      </w:r>
      <w:proofErr w:type="gramEnd"/>
      <w:r w:rsidR="00FC1D2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мероприятий общий объем</w:t>
      </w:r>
      <w:r w:rsidR="002E3F8D">
        <w:rPr>
          <w:sz w:val="28"/>
          <w:szCs w:val="28"/>
        </w:rPr>
        <w:t xml:space="preserve"> проверенных средств </w:t>
      </w:r>
      <w:r w:rsidR="00BA434F">
        <w:rPr>
          <w:sz w:val="28"/>
          <w:szCs w:val="28"/>
        </w:rPr>
        <w:t>сложился в сумме</w:t>
      </w:r>
      <w:r w:rsidR="002E3F8D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13 134,7 тыс.</w:t>
      </w:r>
      <w:r w:rsidR="002E3F8D" w:rsidRPr="00532B6E">
        <w:rPr>
          <w:sz w:val="28"/>
          <w:szCs w:val="28"/>
        </w:rPr>
        <w:t xml:space="preserve"> рублей</w:t>
      </w:r>
      <w:r w:rsidR="002E3F8D">
        <w:rPr>
          <w:sz w:val="28"/>
          <w:szCs w:val="28"/>
        </w:rPr>
        <w:t>, при этом</w:t>
      </w:r>
      <w:r w:rsidRPr="00783273">
        <w:rPr>
          <w:sz w:val="28"/>
          <w:szCs w:val="28"/>
        </w:rPr>
        <w:t xml:space="preserve"> </w:t>
      </w:r>
      <w:r w:rsidR="002E3F8D">
        <w:rPr>
          <w:sz w:val="28"/>
          <w:szCs w:val="28"/>
        </w:rPr>
        <w:t xml:space="preserve">объем выявленных </w:t>
      </w:r>
      <w:r>
        <w:rPr>
          <w:sz w:val="28"/>
          <w:szCs w:val="28"/>
        </w:rPr>
        <w:t>нарушений составил</w:t>
      </w:r>
      <w:r w:rsidRPr="00A773CD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6 413,4 тыс.</w:t>
      </w:r>
      <w:r w:rsidRPr="00532B6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ведение учета имущества казны </w:t>
      </w:r>
      <w:r w:rsidR="00981A13">
        <w:rPr>
          <w:sz w:val="28"/>
          <w:szCs w:val="28"/>
        </w:rPr>
        <w:t>–</w:t>
      </w:r>
      <w:r w:rsidR="00854B9B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2 562,8 тыс.</w:t>
      </w:r>
      <w:r>
        <w:rPr>
          <w:sz w:val="28"/>
          <w:szCs w:val="28"/>
        </w:rPr>
        <w:t xml:space="preserve"> рублей</w:t>
      </w:r>
      <w:r w:rsidR="004D6985">
        <w:rPr>
          <w:sz w:val="28"/>
          <w:szCs w:val="28"/>
        </w:rPr>
        <w:t>;</w:t>
      </w:r>
      <w:r w:rsidR="005372A5">
        <w:rPr>
          <w:sz w:val="28"/>
          <w:szCs w:val="28"/>
        </w:rPr>
        <w:t xml:space="preserve"> осуществление закупочных процедур, </w:t>
      </w:r>
      <w:r w:rsidR="004D6985">
        <w:rPr>
          <w:sz w:val="28"/>
          <w:szCs w:val="28"/>
        </w:rPr>
        <w:t>включая нарушение закона о конкуренции</w:t>
      </w:r>
      <w:r w:rsidR="00854B9B">
        <w:rPr>
          <w:sz w:val="28"/>
          <w:szCs w:val="28"/>
        </w:rPr>
        <w:t xml:space="preserve"> - </w:t>
      </w:r>
      <w:r w:rsidR="00981A13">
        <w:rPr>
          <w:sz w:val="28"/>
          <w:szCs w:val="28"/>
        </w:rPr>
        <w:t xml:space="preserve"> 3 421,6 тыс. </w:t>
      </w:r>
      <w:r w:rsidR="00854B9B">
        <w:rPr>
          <w:sz w:val="28"/>
          <w:szCs w:val="28"/>
        </w:rPr>
        <w:t>рублей</w:t>
      </w:r>
      <w:r w:rsidR="004D6985">
        <w:rPr>
          <w:sz w:val="28"/>
          <w:szCs w:val="28"/>
        </w:rPr>
        <w:t xml:space="preserve">; </w:t>
      </w:r>
      <w:r w:rsidR="005372A5">
        <w:rPr>
          <w:sz w:val="28"/>
          <w:szCs w:val="28"/>
        </w:rPr>
        <w:t xml:space="preserve">ведение бухгалтерского учета </w:t>
      </w:r>
      <w:r w:rsidR="00981A13">
        <w:rPr>
          <w:sz w:val="28"/>
          <w:szCs w:val="28"/>
        </w:rPr>
        <w:t>–</w:t>
      </w:r>
      <w:r w:rsidR="00854B9B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429,0 тыс.</w:t>
      </w:r>
      <w:r w:rsidR="005372A5">
        <w:rPr>
          <w:sz w:val="28"/>
          <w:szCs w:val="28"/>
        </w:rPr>
        <w:t xml:space="preserve"> рублей.</w:t>
      </w:r>
      <w:r w:rsidR="007202F2">
        <w:rPr>
          <w:sz w:val="28"/>
          <w:szCs w:val="28"/>
        </w:rPr>
        <w:t xml:space="preserve"> Кроме этого объем </w:t>
      </w:r>
      <w:r w:rsidR="007202F2" w:rsidRPr="00532B6E">
        <w:rPr>
          <w:sz w:val="28"/>
          <w:szCs w:val="28"/>
        </w:rPr>
        <w:t xml:space="preserve">неэффективного использования имущества составил </w:t>
      </w:r>
      <w:r w:rsidR="00981A13">
        <w:rPr>
          <w:sz w:val="28"/>
          <w:szCs w:val="28"/>
        </w:rPr>
        <w:t>239,2 тыс.</w:t>
      </w:r>
      <w:r w:rsidR="007202F2" w:rsidRPr="00532B6E">
        <w:rPr>
          <w:sz w:val="28"/>
          <w:szCs w:val="28"/>
        </w:rPr>
        <w:t xml:space="preserve"> рублей; неэффективного использования бюджетных средств -  </w:t>
      </w:r>
      <w:r w:rsidR="00981A13">
        <w:rPr>
          <w:sz w:val="28"/>
          <w:szCs w:val="28"/>
        </w:rPr>
        <w:t xml:space="preserve">549,0 тыс. </w:t>
      </w:r>
      <w:r w:rsidR="007202F2" w:rsidRPr="00532B6E">
        <w:rPr>
          <w:sz w:val="28"/>
          <w:szCs w:val="28"/>
        </w:rPr>
        <w:t>рублей</w:t>
      </w:r>
      <w:r w:rsidR="007202F2">
        <w:rPr>
          <w:sz w:val="28"/>
          <w:szCs w:val="28"/>
        </w:rPr>
        <w:t xml:space="preserve">.  </w:t>
      </w:r>
    </w:p>
    <w:p w:rsidR="00A32488" w:rsidRDefault="00A44DFF" w:rsidP="009A230C">
      <w:pPr>
        <w:spacing w:line="276" w:lineRule="auto"/>
        <w:ind w:firstLine="527"/>
        <w:jc w:val="both"/>
        <w:rPr>
          <w:sz w:val="28"/>
          <w:szCs w:val="28"/>
        </w:rPr>
      </w:pPr>
      <w:r w:rsidRPr="009A7102">
        <w:rPr>
          <w:sz w:val="28"/>
          <w:szCs w:val="28"/>
        </w:rPr>
        <w:lastRenderedPageBreak/>
        <w:t xml:space="preserve"> </w:t>
      </w:r>
      <w:r w:rsidR="00765CF6">
        <w:rPr>
          <w:sz w:val="28"/>
          <w:szCs w:val="28"/>
        </w:rPr>
        <w:t>С</w:t>
      </w:r>
      <w:r w:rsidR="00A32488">
        <w:rPr>
          <w:sz w:val="28"/>
          <w:szCs w:val="28"/>
        </w:rPr>
        <w:t xml:space="preserve">тоит отметить, что по итогам </w:t>
      </w:r>
      <w:r w:rsidR="005A70BB">
        <w:rPr>
          <w:sz w:val="28"/>
          <w:szCs w:val="28"/>
        </w:rPr>
        <w:t>контрольного мероприятия</w:t>
      </w:r>
      <w:r w:rsidR="00A32488">
        <w:rPr>
          <w:sz w:val="28"/>
          <w:szCs w:val="28"/>
        </w:rPr>
        <w:t>, проведенно</w:t>
      </w:r>
      <w:r w:rsidR="005A70BB">
        <w:rPr>
          <w:sz w:val="28"/>
          <w:szCs w:val="28"/>
        </w:rPr>
        <w:t>го в 2021 году</w:t>
      </w:r>
      <w:r w:rsidR="00A32488">
        <w:rPr>
          <w:sz w:val="28"/>
          <w:szCs w:val="28"/>
        </w:rPr>
        <w:t xml:space="preserve"> совместно с Контрольно-счетной палатой Приморского края</w:t>
      </w:r>
      <w:r w:rsidR="00533DEA">
        <w:rPr>
          <w:sz w:val="28"/>
          <w:szCs w:val="28"/>
        </w:rPr>
        <w:t>,</w:t>
      </w:r>
      <w:r w:rsidR="00A32488">
        <w:rPr>
          <w:sz w:val="28"/>
          <w:szCs w:val="28"/>
        </w:rPr>
        <w:t xml:space="preserve"> в 202</w:t>
      </w:r>
      <w:r w:rsidR="00533DEA">
        <w:rPr>
          <w:sz w:val="28"/>
          <w:szCs w:val="28"/>
        </w:rPr>
        <w:t>2</w:t>
      </w:r>
      <w:r w:rsidR="00A32488">
        <w:rPr>
          <w:sz w:val="28"/>
          <w:szCs w:val="28"/>
        </w:rPr>
        <w:t xml:space="preserve"> году</w:t>
      </w:r>
      <w:r w:rsidR="00533DEA">
        <w:rPr>
          <w:sz w:val="28"/>
          <w:szCs w:val="28"/>
        </w:rPr>
        <w:t xml:space="preserve"> в бюджеты разных </w:t>
      </w:r>
      <w:proofErr w:type="gramStart"/>
      <w:r w:rsidR="00533DEA">
        <w:rPr>
          <w:sz w:val="28"/>
          <w:szCs w:val="28"/>
        </w:rPr>
        <w:t>уровней  возвращено</w:t>
      </w:r>
      <w:proofErr w:type="gramEnd"/>
      <w:r w:rsidR="00981A13">
        <w:rPr>
          <w:sz w:val="28"/>
          <w:szCs w:val="28"/>
        </w:rPr>
        <w:t xml:space="preserve"> 2 121,0 тыс. </w:t>
      </w:r>
      <w:r w:rsidR="00533DEA">
        <w:rPr>
          <w:sz w:val="28"/>
          <w:szCs w:val="28"/>
        </w:rPr>
        <w:t>рублей.</w:t>
      </w:r>
    </w:p>
    <w:p w:rsidR="009A7102" w:rsidRDefault="00A44DFF" w:rsidP="00A32488">
      <w:pPr>
        <w:spacing w:line="276" w:lineRule="auto"/>
        <w:ind w:firstLine="708"/>
        <w:jc w:val="both"/>
        <w:rPr>
          <w:sz w:val="28"/>
          <w:szCs w:val="28"/>
        </w:rPr>
      </w:pPr>
      <w:r w:rsidRPr="009A7102">
        <w:rPr>
          <w:sz w:val="28"/>
          <w:szCs w:val="28"/>
        </w:rPr>
        <w:t xml:space="preserve">В отчетном периоде по результатам внешней проверки бюджетной отчетности главных </w:t>
      </w:r>
      <w:r w:rsidR="00765CF6">
        <w:rPr>
          <w:sz w:val="28"/>
          <w:szCs w:val="28"/>
        </w:rPr>
        <w:t xml:space="preserve">распорядителей </w:t>
      </w:r>
      <w:r w:rsidRPr="009A7102">
        <w:rPr>
          <w:sz w:val="28"/>
          <w:szCs w:val="28"/>
        </w:rPr>
        <w:t xml:space="preserve">бюджетных средств составлено </w:t>
      </w:r>
      <w:r w:rsidR="00765CF6">
        <w:rPr>
          <w:sz w:val="28"/>
          <w:szCs w:val="28"/>
        </w:rPr>
        <w:t>5</w:t>
      </w:r>
      <w:r w:rsidRPr="009A7102">
        <w:rPr>
          <w:sz w:val="28"/>
          <w:szCs w:val="28"/>
        </w:rPr>
        <w:t xml:space="preserve"> актов</w:t>
      </w:r>
      <w:r w:rsidR="009A7102">
        <w:rPr>
          <w:sz w:val="28"/>
          <w:szCs w:val="28"/>
        </w:rPr>
        <w:t>, включая</w:t>
      </w:r>
      <w:r w:rsidR="002E3F8D">
        <w:rPr>
          <w:sz w:val="28"/>
          <w:szCs w:val="28"/>
        </w:rPr>
        <w:t xml:space="preserve"> </w:t>
      </w:r>
      <w:r w:rsidR="009A7102">
        <w:rPr>
          <w:sz w:val="28"/>
          <w:szCs w:val="28"/>
        </w:rPr>
        <w:t>Думу</w:t>
      </w:r>
      <w:r w:rsidR="00765CF6">
        <w:rPr>
          <w:sz w:val="28"/>
          <w:szCs w:val="28"/>
        </w:rPr>
        <w:t xml:space="preserve"> и </w:t>
      </w:r>
      <w:r w:rsidR="009A7102">
        <w:rPr>
          <w:sz w:val="28"/>
          <w:szCs w:val="28"/>
        </w:rPr>
        <w:t>Контрольно-счетную комиссию Кировского муниципального района; администрацию</w:t>
      </w:r>
      <w:r w:rsidR="002E3F8D">
        <w:rPr>
          <w:sz w:val="28"/>
          <w:szCs w:val="28"/>
        </w:rPr>
        <w:t xml:space="preserve"> и финансовое управление </w:t>
      </w:r>
      <w:proofErr w:type="gramStart"/>
      <w:r w:rsidR="002E3F8D">
        <w:rPr>
          <w:sz w:val="28"/>
          <w:szCs w:val="28"/>
        </w:rPr>
        <w:t xml:space="preserve">администрации </w:t>
      </w:r>
      <w:r w:rsidR="009A7102">
        <w:rPr>
          <w:sz w:val="28"/>
          <w:szCs w:val="28"/>
        </w:rPr>
        <w:t xml:space="preserve"> Кировского</w:t>
      </w:r>
      <w:proofErr w:type="gramEnd"/>
      <w:r w:rsidR="009A7102">
        <w:rPr>
          <w:sz w:val="28"/>
          <w:szCs w:val="28"/>
        </w:rPr>
        <w:t xml:space="preserve"> муниципального района;</w:t>
      </w:r>
      <w:r w:rsidR="002E3F8D">
        <w:rPr>
          <w:sz w:val="28"/>
          <w:szCs w:val="28"/>
        </w:rPr>
        <w:t xml:space="preserve"> </w:t>
      </w:r>
      <w:r w:rsidR="009A7102">
        <w:rPr>
          <w:sz w:val="28"/>
          <w:szCs w:val="28"/>
        </w:rPr>
        <w:t>МКУ «Центр обслуживания муниципальных образовательных учреждений»</w:t>
      </w:r>
      <w:r w:rsidR="008A5632">
        <w:rPr>
          <w:sz w:val="28"/>
          <w:szCs w:val="28"/>
        </w:rPr>
        <w:t xml:space="preserve"> Кировского муниципального района.</w:t>
      </w:r>
    </w:p>
    <w:p w:rsidR="007202F2" w:rsidRDefault="00373A91" w:rsidP="007202F2">
      <w:pPr>
        <w:spacing w:line="276" w:lineRule="auto"/>
        <w:ind w:firstLine="708"/>
        <w:jc w:val="both"/>
        <w:rPr>
          <w:sz w:val="28"/>
          <w:szCs w:val="28"/>
        </w:rPr>
      </w:pPr>
      <w:r w:rsidRPr="00373A91">
        <w:rPr>
          <w:sz w:val="28"/>
          <w:szCs w:val="28"/>
        </w:rPr>
        <w:t>По</w:t>
      </w:r>
      <w:r w:rsidR="008A5632" w:rsidRPr="00373A91">
        <w:rPr>
          <w:sz w:val="28"/>
          <w:szCs w:val="28"/>
        </w:rPr>
        <w:t xml:space="preserve"> итогам </w:t>
      </w:r>
      <w:r w:rsidR="00924FB5">
        <w:rPr>
          <w:sz w:val="28"/>
          <w:szCs w:val="28"/>
        </w:rPr>
        <w:t>указанных</w:t>
      </w:r>
      <w:r w:rsidR="008A5632" w:rsidRPr="00373A91">
        <w:rPr>
          <w:sz w:val="28"/>
          <w:szCs w:val="28"/>
        </w:rPr>
        <w:t xml:space="preserve"> проверок </w:t>
      </w:r>
      <w:r w:rsidR="007202F2">
        <w:rPr>
          <w:sz w:val="28"/>
          <w:szCs w:val="28"/>
        </w:rPr>
        <w:t xml:space="preserve">общий объем проверенных средств составил </w:t>
      </w:r>
      <w:r w:rsidR="00981A13">
        <w:rPr>
          <w:sz w:val="28"/>
          <w:szCs w:val="28"/>
        </w:rPr>
        <w:t>603 762,7 тыс.</w:t>
      </w:r>
      <w:r w:rsidR="007202F2" w:rsidRPr="00BB0DC0">
        <w:rPr>
          <w:sz w:val="28"/>
          <w:szCs w:val="28"/>
        </w:rPr>
        <w:t xml:space="preserve"> рублей</w:t>
      </w:r>
      <w:r w:rsidR="007202F2">
        <w:rPr>
          <w:sz w:val="28"/>
          <w:szCs w:val="28"/>
        </w:rPr>
        <w:t>, при этом</w:t>
      </w:r>
      <w:r w:rsidR="007202F2" w:rsidRPr="00783273">
        <w:rPr>
          <w:sz w:val="28"/>
          <w:szCs w:val="28"/>
        </w:rPr>
        <w:t xml:space="preserve"> </w:t>
      </w:r>
      <w:r w:rsidR="007202F2">
        <w:rPr>
          <w:sz w:val="28"/>
          <w:szCs w:val="28"/>
        </w:rPr>
        <w:t xml:space="preserve">объем выявленных нарушений </w:t>
      </w:r>
      <w:r w:rsidR="00981A13">
        <w:rPr>
          <w:sz w:val="28"/>
          <w:szCs w:val="28"/>
        </w:rPr>
        <w:t>сложился в сумме 7 881,6 тыс. рублей</w:t>
      </w:r>
      <w:r w:rsidR="00AC75C6">
        <w:rPr>
          <w:sz w:val="28"/>
          <w:szCs w:val="28"/>
        </w:rPr>
        <w:t>, в том числе</w:t>
      </w:r>
      <w:r w:rsidR="00BB0DC0">
        <w:rPr>
          <w:sz w:val="28"/>
          <w:szCs w:val="28"/>
        </w:rPr>
        <w:t xml:space="preserve"> нарушение ведение бухгалтерского учета – </w:t>
      </w:r>
      <w:r w:rsidR="00981A13">
        <w:rPr>
          <w:sz w:val="28"/>
          <w:szCs w:val="28"/>
        </w:rPr>
        <w:t>973,0 тыс.</w:t>
      </w:r>
      <w:r w:rsidR="00BB0DC0">
        <w:rPr>
          <w:sz w:val="28"/>
          <w:szCs w:val="28"/>
        </w:rPr>
        <w:t xml:space="preserve"> </w:t>
      </w:r>
      <w:proofErr w:type="gramStart"/>
      <w:r w:rsidR="00BB0DC0">
        <w:rPr>
          <w:sz w:val="28"/>
          <w:szCs w:val="28"/>
        </w:rPr>
        <w:t>рублей,  осуществление</w:t>
      </w:r>
      <w:proofErr w:type="gramEnd"/>
      <w:r w:rsidR="00BB0DC0">
        <w:rPr>
          <w:sz w:val="28"/>
          <w:szCs w:val="28"/>
        </w:rPr>
        <w:t xml:space="preserve"> закупочных процедур </w:t>
      </w:r>
      <w:r w:rsidR="00981A13">
        <w:rPr>
          <w:sz w:val="28"/>
          <w:szCs w:val="28"/>
        </w:rPr>
        <w:t>6 908,6 тыс.</w:t>
      </w:r>
      <w:r w:rsidR="00BB0DC0">
        <w:rPr>
          <w:sz w:val="28"/>
          <w:szCs w:val="28"/>
        </w:rPr>
        <w:t xml:space="preserve"> рублей.</w:t>
      </w:r>
    </w:p>
    <w:p w:rsidR="007202F2" w:rsidRDefault="00BB0DC0" w:rsidP="00BB0DC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актах КСК </w:t>
      </w:r>
      <w:r w:rsidR="00765CF6">
        <w:rPr>
          <w:sz w:val="28"/>
          <w:szCs w:val="28"/>
        </w:rPr>
        <w:t>обращено внимание на</w:t>
      </w:r>
      <w:r>
        <w:rPr>
          <w:sz w:val="28"/>
          <w:szCs w:val="28"/>
        </w:rPr>
        <w:t xml:space="preserve"> низкое качество составления пояснительных записок, </w:t>
      </w:r>
      <w:r w:rsidR="00532B6E">
        <w:rPr>
          <w:sz w:val="28"/>
          <w:szCs w:val="28"/>
        </w:rPr>
        <w:t>недостоверность бухгалтерской отчетности, превышение бюджетных обязательств</w:t>
      </w:r>
      <w:r w:rsidR="0003147A">
        <w:rPr>
          <w:sz w:val="28"/>
          <w:szCs w:val="28"/>
        </w:rPr>
        <w:t>, отсутствие плана</w:t>
      </w:r>
      <w:r w:rsidR="00BA434F">
        <w:rPr>
          <w:sz w:val="28"/>
          <w:szCs w:val="28"/>
        </w:rPr>
        <w:t>-</w:t>
      </w:r>
      <w:r w:rsidR="0003147A">
        <w:rPr>
          <w:sz w:val="28"/>
          <w:szCs w:val="28"/>
        </w:rPr>
        <w:t>графика закупок.</w:t>
      </w:r>
    </w:p>
    <w:p w:rsidR="001E0BC0" w:rsidRDefault="001E0BC0" w:rsidP="00532B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обязательных полномочий КСК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проведена  внешняя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проверка </w:t>
      </w:r>
    </w:p>
    <w:p w:rsidR="001E0BC0" w:rsidRDefault="001E0BC0" w:rsidP="001E0BC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отчета об исполнении бюджета Кировского му</w:t>
      </w:r>
      <w:r w:rsidR="002E3F8D">
        <w:rPr>
          <w:sz w:val="28"/>
          <w:szCs w:val="28"/>
        </w:rPr>
        <w:t>ниципального района за 2021 год</w:t>
      </w:r>
      <w:r w:rsidR="00AC75C6">
        <w:rPr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которой </w:t>
      </w:r>
      <w:r w:rsidR="002E3F8D">
        <w:rPr>
          <w:sz w:val="28"/>
          <w:szCs w:val="28"/>
        </w:rPr>
        <w:t>стоит выделить</w:t>
      </w:r>
      <w:r w:rsidR="00373A9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неэффективных расходов, направленны</w:t>
      </w:r>
      <w:r w:rsidR="00353713">
        <w:rPr>
          <w:sz w:val="28"/>
          <w:szCs w:val="28"/>
        </w:rPr>
        <w:t>х</w:t>
      </w:r>
      <w:r>
        <w:rPr>
          <w:sz w:val="28"/>
          <w:szCs w:val="28"/>
        </w:rPr>
        <w:t xml:space="preserve"> на оплату пени и штрафов</w:t>
      </w:r>
      <w:r w:rsidR="0051051A">
        <w:rPr>
          <w:sz w:val="28"/>
          <w:szCs w:val="28"/>
        </w:rPr>
        <w:t>,</w:t>
      </w:r>
      <w:r w:rsidR="00765CF6">
        <w:rPr>
          <w:sz w:val="28"/>
          <w:szCs w:val="28"/>
        </w:rPr>
        <w:t xml:space="preserve"> </w:t>
      </w:r>
      <w:r w:rsidR="0003147A">
        <w:rPr>
          <w:sz w:val="28"/>
          <w:szCs w:val="28"/>
        </w:rPr>
        <w:t>в размере</w:t>
      </w:r>
      <w:r w:rsidRPr="001E0BC0">
        <w:rPr>
          <w:sz w:val="28"/>
          <w:szCs w:val="28"/>
        </w:rPr>
        <w:t xml:space="preserve"> </w:t>
      </w:r>
      <w:r w:rsidR="00981A13">
        <w:rPr>
          <w:sz w:val="28"/>
          <w:szCs w:val="28"/>
        </w:rPr>
        <w:t>2 495,1 тыс. рублей</w:t>
      </w:r>
      <w:r>
        <w:rPr>
          <w:sz w:val="28"/>
          <w:szCs w:val="28"/>
        </w:rPr>
        <w:t>.</w:t>
      </w:r>
    </w:p>
    <w:p w:rsidR="008A5632" w:rsidRDefault="009E4A6B" w:rsidP="00B63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в рамках Соглашений, заключенных с поселениями, входящих в состав  Кировского муниципального района, проведен</w:t>
      </w:r>
      <w:r w:rsidR="008A5632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внешние проверки </w:t>
      </w:r>
      <w:r w:rsidR="00451EB0">
        <w:rPr>
          <w:sz w:val="28"/>
          <w:szCs w:val="28"/>
        </w:rPr>
        <w:t xml:space="preserve">отчетов об исполнении бюджета </w:t>
      </w:r>
      <w:r w:rsidR="00E27E2E">
        <w:rPr>
          <w:sz w:val="28"/>
          <w:szCs w:val="28"/>
        </w:rPr>
        <w:t>за 2021 год</w:t>
      </w:r>
      <w:r w:rsidR="002C18B0">
        <w:rPr>
          <w:sz w:val="28"/>
          <w:szCs w:val="28"/>
        </w:rPr>
        <w:t>:</w:t>
      </w:r>
      <w:r w:rsidR="002E3F8D">
        <w:rPr>
          <w:sz w:val="28"/>
          <w:szCs w:val="28"/>
        </w:rPr>
        <w:t xml:space="preserve"> </w:t>
      </w:r>
      <w:r w:rsidR="00451EB0">
        <w:rPr>
          <w:sz w:val="28"/>
          <w:szCs w:val="28"/>
        </w:rPr>
        <w:t>Кировского городского поселения</w:t>
      </w:r>
      <w:r w:rsidR="002C18B0">
        <w:rPr>
          <w:sz w:val="28"/>
          <w:szCs w:val="28"/>
        </w:rPr>
        <w:t>;</w:t>
      </w:r>
      <w:r w:rsidR="002E3F8D">
        <w:rPr>
          <w:sz w:val="28"/>
          <w:szCs w:val="28"/>
        </w:rPr>
        <w:t xml:space="preserve"> </w:t>
      </w:r>
      <w:proofErr w:type="spellStart"/>
      <w:r w:rsidR="00451EB0">
        <w:rPr>
          <w:sz w:val="28"/>
          <w:szCs w:val="28"/>
        </w:rPr>
        <w:t>Хвищанского</w:t>
      </w:r>
      <w:proofErr w:type="spellEnd"/>
      <w:r w:rsidR="002E3F8D">
        <w:rPr>
          <w:sz w:val="28"/>
          <w:szCs w:val="28"/>
        </w:rPr>
        <w:t xml:space="preserve">, </w:t>
      </w:r>
      <w:proofErr w:type="spellStart"/>
      <w:r w:rsidR="00451EB0">
        <w:rPr>
          <w:sz w:val="28"/>
          <w:szCs w:val="28"/>
        </w:rPr>
        <w:t>Го</w:t>
      </w:r>
      <w:r w:rsidR="007D5B1B">
        <w:rPr>
          <w:sz w:val="28"/>
          <w:szCs w:val="28"/>
        </w:rPr>
        <w:t>р</w:t>
      </w:r>
      <w:bookmarkStart w:id="0" w:name="_GoBack"/>
      <w:bookmarkEnd w:id="0"/>
      <w:r w:rsidR="00451EB0">
        <w:rPr>
          <w:sz w:val="28"/>
          <w:szCs w:val="28"/>
        </w:rPr>
        <w:t>ненского</w:t>
      </w:r>
      <w:proofErr w:type="spellEnd"/>
      <w:r w:rsidR="002E3F8D">
        <w:rPr>
          <w:sz w:val="28"/>
          <w:szCs w:val="28"/>
        </w:rPr>
        <w:t xml:space="preserve">, </w:t>
      </w:r>
      <w:proofErr w:type="spellStart"/>
      <w:r w:rsidR="002E3F8D">
        <w:rPr>
          <w:sz w:val="28"/>
          <w:szCs w:val="28"/>
        </w:rPr>
        <w:t>Р</w:t>
      </w:r>
      <w:r w:rsidR="00451EB0">
        <w:rPr>
          <w:sz w:val="28"/>
          <w:szCs w:val="28"/>
        </w:rPr>
        <w:t>уновского</w:t>
      </w:r>
      <w:proofErr w:type="spellEnd"/>
      <w:r w:rsidR="00451EB0">
        <w:rPr>
          <w:sz w:val="28"/>
          <w:szCs w:val="28"/>
        </w:rPr>
        <w:t xml:space="preserve"> сельских поселений.</w:t>
      </w:r>
      <w:r w:rsidR="009F6303">
        <w:rPr>
          <w:sz w:val="28"/>
          <w:szCs w:val="28"/>
        </w:rPr>
        <w:t xml:space="preserve"> </w:t>
      </w:r>
    </w:p>
    <w:p w:rsidR="002D4A11" w:rsidRDefault="00924FB5" w:rsidP="00B63FA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Объем средств, проверенных в рамках Соглашений, составил </w:t>
      </w:r>
      <w:r w:rsidR="00D33F18">
        <w:rPr>
          <w:sz w:val="28"/>
          <w:szCs w:val="28"/>
        </w:rPr>
        <w:t>121 026,0 тыс.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рублей</w:t>
      </w:r>
      <w:r w:rsidR="008A5632">
        <w:rPr>
          <w:sz w:val="28"/>
          <w:szCs w:val="28"/>
        </w:rPr>
        <w:t>,</w:t>
      </w:r>
      <w:r w:rsidR="009F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proofErr w:type="gramEnd"/>
      <w:r>
        <w:rPr>
          <w:sz w:val="28"/>
          <w:szCs w:val="28"/>
        </w:rPr>
        <w:t xml:space="preserve"> них выявлено нарушений на</w:t>
      </w:r>
      <w:r w:rsidR="00D33F18">
        <w:rPr>
          <w:sz w:val="28"/>
          <w:szCs w:val="28"/>
        </w:rPr>
        <w:t xml:space="preserve"> общую</w:t>
      </w:r>
      <w:r>
        <w:rPr>
          <w:sz w:val="28"/>
          <w:szCs w:val="28"/>
        </w:rPr>
        <w:t xml:space="preserve"> сумму</w:t>
      </w:r>
      <w:r w:rsidR="009F6303">
        <w:rPr>
          <w:sz w:val="28"/>
          <w:szCs w:val="28"/>
        </w:rPr>
        <w:t xml:space="preserve"> </w:t>
      </w:r>
      <w:r w:rsidR="0029427A">
        <w:rPr>
          <w:sz w:val="28"/>
          <w:szCs w:val="28"/>
        </w:rPr>
        <w:t>6 532,9</w:t>
      </w:r>
      <w:r w:rsidR="00D33F18">
        <w:rPr>
          <w:sz w:val="28"/>
          <w:szCs w:val="28"/>
        </w:rPr>
        <w:t xml:space="preserve"> тыс.</w:t>
      </w:r>
      <w:r w:rsidR="00194B66" w:rsidRPr="00BD6773">
        <w:rPr>
          <w:sz w:val="28"/>
          <w:szCs w:val="28"/>
        </w:rPr>
        <w:t xml:space="preserve"> рублей</w:t>
      </w:r>
      <w:r w:rsidR="00353713">
        <w:rPr>
          <w:sz w:val="28"/>
          <w:szCs w:val="28"/>
        </w:rPr>
        <w:t>, в том числе</w:t>
      </w:r>
      <w:r w:rsidR="008A5632">
        <w:rPr>
          <w:sz w:val="28"/>
          <w:szCs w:val="28"/>
        </w:rPr>
        <w:t xml:space="preserve"> </w:t>
      </w:r>
      <w:r w:rsidR="00EA4811">
        <w:rPr>
          <w:sz w:val="28"/>
          <w:szCs w:val="28"/>
        </w:rPr>
        <w:t>отсутстви</w:t>
      </w:r>
      <w:r w:rsidR="00353713">
        <w:rPr>
          <w:sz w:val="28"/>
          <w:szCs w:val="28"/>
        </w:rPr>
        <w:t>е</w:t>
      </w:r>
      <w:r w:rsidR="00EA4811">
        <w:rPr>
          <w:sz w:val="28"/>
          <w:szCs w:val="28"/>
        </w:rPr>
        <w:t xml:space="preserve"> </w:t>
      </w:r>
      <w:r w:rsidR="00807A07" w:rsidRPr="00F722DD">
        <w:rPr>
          <w:rFonts w:eastAsiaTheme="minorHAnsi"/>
          <w:bCs/>
          <w:sz w:val="28"/>
          <w:szCs w:val="28"/>
          <w:lang w:eastAsia="en-US"/>
        </w:rPr>
        <w:t>сведений о</w:t>
      </w:r>
      <w:r w:rsidR="00807A07" w:rsidRPr="00F722DD">
        <w:rPr>
          <w:rFonts w:eastAsiaTheme="minorHAnsi"/>
          <w:sz w:val="28"/>
          <w:szCs w:val="28"/>
          <w:lang w:eastAsia="en-US"/>
        </w:rPr>
        <w:t xml:space="preserve"> </w:t>
      </w:r>
      <w:r w:rsidR="00807A07">
        <w:rPr>
          <w:rFonts w:eastAsiaTheme="minorHAnsi"/>
          <w:sz w:val="28"/>
          <w:szCs w:val="28"/>
          <w:lang w:eastAsia="en-US"/>
        </w:rPr>
        <w:t>закупк</w:t>
      </w:r>
      <w:r w:rsidR="00D33F18">
        <w:rPr>
          <w:rFonts w:eastAsiaTheme="minorHAnsi"/>
          <w:sz w:val="28"/>
          <w:szCs w:val="28"/>
          <w:lang w:eastAsia="en-US"/>
        </w:rPr>
        <w:t>ах</w:t>
      </w:r>
      <w:r w:rsidR="00807A07">
        <w:rPr>
          <w:rFonts w:eastAsiaTheme="minorHAnsi"/>
          <w:sz w:val="28"/>
          <w:szCs w:val="28"/>
          <w:lang w:eastAsia="en-US"/>
        </w:rPr>
        <w:t xml:space="preserve"> товаров, работ и услуг </w:t>
      </w:r>
      <w:r w:rsidR="0082552F">
        <w:rPr>
          <w:rFonts w:eastAsiaTheme="minorHAnsi"/>
          <w:sz w:val="28"/>
          <w:szCs w:val="28"/>
          <w:lang w:eastAsia="en-US"/>
        </w:rPr>
        <w:t xml:space="preserve">в объеме </w:t>
      </w:r>
      <w:r w:rsidR="00D33F18">
        <w:rPr>
          <w:rFonts w:eastAsiaTheme="minorHAnsi"/>
          <w:sz w:val="28"/>
          <w:szCs w:val="28"/>
          <w:lang w:eastAsia="en-US"/>
        </w:rPr>
        <w:t>6 505,2 тыс.</w:t>
      </w:r>
      <w:r w:rsidR="00807A07">
        <w:rPr>
          <w:rFonts w:eastAsiaTheme="minorHAnsi"/>
          <w:sz w:val="28"/>
          <w:szCs w:val="28"/>
          <w:lang w:eastAsia="en-US"/>
        </w:rPr>
        <w:t xml:space="preserve"> рублей</w:t>
      </w:r>
      <w:r w:rsidR="0082552F">
        <w:rPr>
          <w:rFonts w:eastAsiaTheme="minorHAnsi"/>
          <w:sz w:val="28"/>
          <w:szCs w:val="28"/>
          <w:lang w:eastAsia="en-US"/>
        </w:rPr>
        <w:t>, а также</w:t>
      </w:r>
      <w:r w:rsidR="00807A07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 xml:space="preserve">нарушений </w:t>
      </w:r>
      <w:r w:rsidR="00807A07">
        <w:rPr>
          <w:rFonts w:eastAsiaTheme="minorHAnsi"/>
          <w:sz w:val="28"/>
          <w:szCs w:val="28"/>
          <w:lang w:eastAsia="en-US"/>
        </w:rPr>
        <w:t xml:space="preserve">бюджетного законодательства </w:t>
      </w:r>
      <w:r w:rsidR="0082552F">
        <w:rPr>
          <w:rFonts w:eastAsiaTheme="minorHAnsi"/>
          <w:sz w:val="28"/>
          <w:szCs w:val="28"/>
          <w:lang w:eastAsia="en-US"/>
        </w:rPr>
        <w:t xml:space="preserve">на сумму </w:t>
      </w:r>
      <w:r w:rsidR="00807A07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>27,7 тыс.</w:t>
      </w:r>
      <w:r w:rsidR="00807A07" w:rsidRPr="00194B66">
        <w:rPr>
          <w:rFonts w:eastAsiaTheme="minorHAnsi"/>
          <w:sz w:val="28"/>
          <w:szCs w:val="28"/>
          <w:lang w:eastAsia="en-US"/>
        </w:rPr>
        <w:t xml:space="preserve"> рублей</w:t>
      </w:r>
      <w:r w:rsidR="0082552F">
        <w:rPr>
          <w:rFonts w:eastAsiaTheme="minorHAnsi"/>
          <w:sz w:val="28"/>
          <w:szCs w:val="28"/>
          <w:lang w:eastAsia="en-US"/>
        </w:rPr>
        <w:t xml:space="preserve">, при этом объем </w:t>
      </w:r>
      <w:r w:rsidR="00373A91">
        <w:rPr>
          <w:rFonts w:eastAsiaTheme="minorHAnsi"/>
          <w:sz w:val="28"/>
          <w:szCs w:val="28"/>
          <w:lang w:eastAsia="en-US"/>
        </w:rPr>
        <w:t xml:space="preserve"> неэффективн</w:t>
      </w:r>
      <w:r w:rsidR="0082552F">
        <w:rPr>
          <w:rFonts w:eastAsiaTheme="minorHAnsi"/>
          <w:sz w:val="28"/>
          <w:szCs w:val="28"/>
          <w:lang w:eastAsia="en-US"/>
        </w:rPr>
        <w:t>ых</w:t>
      </w:r>
      <w:r w:rsidR="00373A91">
        <w:rPr>
          <w:rFonts w:eastAsiaTheme="minorHAnsi"/>
          <w:sz w:val="28"/>
          <w:szCs w:val="28"/>
          <w:lang w:eastAsia="en-US"/>
        </w:rPr>
        <w:t xml:space="preserve"> расходов</w:t>
      </w:r>
      <w:r w:rsidR="00D33F18">
        <w:rPr>
          <w:rFonts w:eastAsiaTheme="minorHAnsi"/>
          <w:sz w:val="28"/>
          <w:szCs w:val="28"/>
          <w:lang w:eastAsia="en-US"/>
        </w:rPr>
        <w:t>, направленных на оплату пени и штрафов</w:t>
      </w:r>
      <w:r w:rsidR="00AC75C6">
        <w:rPr>
          <w:rFonts w:eastAsiaTheme="minorHAnsi"/>
          <w:sz w:val="28"/>
          <w:szCs w:val="28"/>
          <w:lang w:eastAsia="en-US"/>
        </w:rPr>
        <w:t>,</w:t>
      </w:r>
      <w:r w:rsidR="0082552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373A91">
        <w:rPr>
          <w:rFonts w:eastAsiaTheme="minorHAnsi"/>
          <w:sz w:val="28"/>
          <w:szCs w:val="28"/>
          <w:lang w:eastAsia="en-US"/>
        </w:rPr>
        <w:t xml:space="preserve"> </w:t>
      </w:r>
      <w:r w:rsidR="00D33F18">
        <w:rPr>
          <w:rFonts w:eastAsiaTheme="minorHAnsi"/>
          <w:sz w:val="28"/>
          <w:szCs w:val="28"/>
          <w:lang w:eastAsia="en-US"/>
        </w:rPr>
        <w:t>76,4 тыс.</w:t>
      </w:r>
      <w:r w:rsidR="00373A91" w:rsidRPr="00194B66">
        <w:rPr>
          <w:rFonts w:eastAsiaTheme="minorHAnsi"/>
          <w:sz w:val="28"/>
          <w:szCs w:val="28"/>
          <w:lang w:eastAsia="en-US"/>
        </w:rPr>
        <w:t xml:space="preserve"> рублей</w:t>
      </w:r>
      <w:r w:rsidR="00807A07">
        <w:rPr>
          <w:rFonts w:eastAsiaTheme="minorHAnsi"/>
          <w:sz w:val="28"/>
          <w:szCs w:val="28"/>
          <w:lang w:eastAsia="en-US"/>
        </w:rPr>
        <w:t>.</w:t>
      </w:r>
    </w:p>
    <w:p w:rsidR="0003147A" w:rsidRDefault="0003147A" w:rsidP="000314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контрольных мероприятий выявлены недостатки и нарушения при формировании решений о бюджетах поселений, ведении реестров закупок товаров, работ и услуг, </w:t>
      </w:r>
      <w:r w:rsidRPr="009A230C">
        <w:rPr>
          <w:sz w:val="28"/>
          <w:szCs w:val="28"/>
        </w:rPr>
        <w:t>обращено внимание на низкое качество планирования бюджетных ассигнований.</w:t>
      </w:r>
    </w:p>
    <w:p w:rsidR="002809C6" w:rsidRPr="002809C6" w:rsidRDefault="002809C6" w:rsidP="003A702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809C6">
        <w:rPr>
          <w:color w:val="000000"/>
          <w:sz w:val="28"/>
          <w:szCs w:val="28"/>
        </w:rPr>
        <w:t xml:space="preserve">Итоги </w:t>
      </w:r>
      <w:r>
        <w:rPr>
          <w:color w:val="000000"/>
          <w:sz w:val="28"/>
          <w:szCs w:val="28"/>
        </w:rPr>
        <w:t xml:space="preserve">проведенных </w:t>
      </w:r>
      <w:r w:rsidRPr="002809C6">
        <w:rPr>
          <w:color w:val="000000"/>
          <w:sz w:val="28"/>
          <w:szCs w:val="28"/>
        </w:rPr>
        <w:t xml:space="preserve">проверок лишь подтверждают необходимость повышения качества управления финансами со стороны главных распорядителей средств бюджета </w:t>
      </w:r>
      <w:r>
        <w:rPr>
          <w:color w:val="000000"/>
          <w:sz w:val="28"/>
          <w:szCs w:val="28"/>
        </w:rPr>
        <w:t xml:space="preserve">не только </w:t>
      </w:r>
      <w:r w:rsidRPr="002809C6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но и поселений.</w:t>
      </w:r>
      <w:r w:rsidRPr="002809C6">
        <w:rPr>
          <w:color w:val="000000"/>
          <w:sz w:val="28"/>
          <w:szCs w:val="28"/>
        </w:rPr>
        <w:t xml:space="preserve"> </w:t>
      </w:r>
    </w:p>
    <w:p w:rsidR="00EC214B" w:rsidRPr="00601B29" w:rsidRDefault="0035109A" w:rsidP="0035109A">
      <w:pPr>
        <w:pStyle w:val="usual"/>
        <w:spacing w:line="276" w:lineRule="auto"/>
        <w:ind w:firstLine="708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EC214B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> результат</w:t>
      </w:r>
      <w:r w:rsidR="00EC214B" w:rsidRPr="00601B29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gramEnd"/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проведенных проверок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 в адрес руководителей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и организаций </w:t>
      </w:r>
      <w:r w:rsidR="00373A91"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</w:t>
      </w:r>
      <w:r w:rsidR="0082552F" w:rsidRPr="008255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3A91" w:rsidRPr="00825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A91" w:rsidRPr="00601B2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представлений 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601B29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мер по устранению выявленных нарушений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соответствующих 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>мер</w:t>
      </w:r>
      <w:r>
        <w:rPr>
          <w:rFonts w:ascii="Times New Roman" w:hAnsi="Times New Roman" w:cs="Times New Roman"/>
          <w:color w:val="auto"/>
          <w:sz w:val="28"/>
          <w:szCs w:val="28"/>
        </w:rPr>
        <w:t>оприятий</w:t>
      </w:r>
      <w:r w:rsidR="00BD6773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недопущению их в дальнейшем.</w:t>
      </w:r>
    </w:p>
    <w:p w:rsidR="009A230C" w:rsidRDefault="009A230C" w:rsidP="009A230C">
      <w:pPr>
        <w:pStyle w:val="a9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85578">
        <w:rPr>
          <w:color w:val="000000"/>
          <w:sz w:val="28"/>
          <w:szCs w:val="28"/>
        </w:rPr>
        <w:t xml:space="preserve">Как и в предыдущие годы в период </w:t>
      </w:r>
      <w:r w:rsidR="0029427A">
        <w:rPr>
          <w:color w:val="000000"/>
          <w:sz w:val="28"/>
          <w:szCs w:val="28"/>
        </w:rPr>
        <w:t xml:space="preserve">проведения </w:t>
      </w:r>
      <w:r w:rsidRPr="00085578">
        <w:rPr>
          <w:color w:val="000000"/>
          <w:sz w:val="28"/>
          <w:szCs w:val="28"/>
        </w:rPr>
        <w:t>контрольных</w:t>
      </w:r>
      <w:r>
        <w:rPr>
          <w:color w:val="000000"/>
          <w:sz w:val="28"/>
          <w:szCs w:val="28"/>
        </w:rPr>
        <w:t xml:space="preserve"> и экспертно-аналитических</w:t>
      </w:r>
      <w:r w:rsidRPr="00085578">
        <w:rPr>
          <w:color w:val="000000"/>
          <w:sz w:val="28"/>
          <w:szCs w:val="28"/>
        </w:rPr>
        <w:t xml:space="preserve"> мероприятий </w:t>
      </w:r>
      <w:r w:rsidR="0029427A">
        <w:rPr>
          <w:color w:val="000000"/>
          <w:sz w:val="28"/>
          <w:szCs w:val="28"/>
        </w:rPr>
        <w:t>КСК</w:t>
      </w:r>
      <w:r>
        <w:rPr>
          <w:color w:val="000000"/>
          <w:sz w:val="28"/>
          <w:szCs w:val="28"/>
        </w:rPr>
        <w:t xml:space="preserve"> </w:t>
      </w:r>
      <w:r w:rsidRPr="00085578">
        <w:rPr>
          <w:color w:val="000000"/>
          <w:sz w:val="28"/>
          <w:szCs w:val="28"/>
        </w:rPr>
        <w:t xml:space="preserve">одновременно оказывала </w:t>
      </w:r>
      <w:r w:rsidR="00353713">
        <w:rPr>
          <w:color w:val="000000"/>
          <w:sz w:val="28"/>
          <w:szCs w:val="28"/>
        </w:rPr>
        <w:t>практическую помощь</w:t>
      </w:r>
      <w:r w:rsidRPr="00085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085578">
        <w:rPr>
          <w:color w:val="000000"/>
          <w:sz w:val="28"/>
          <w:szCs w:val="28"/>
        </w:rPr>
        <w:t xml:space="preserve"> устранени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выявленных недостатков и приведени</w:t>
      </w:r>
      <w:r>
        <w:rPr>
          <w:color w:val="000000"/>
          <w:sz w:val="28"/>
          <w:szCs w:val="28"/>
        </w:rPr>
        <w:t>ю</w:t>
      </w:r>
      <w:r w:rsidRPr="00085578">
        <w:rPr>
          <w:color w:val="000000"/>
          <w:sz w:val="28"/>
          <w:szCs w:val="28"/>
        </w:rPr>
        <w:t xml:space="preserve"> локальных актов в соответстви</w:t>
      </w:r>
      <w:r w:rsidR="00AC75C6">
        <w:rPr>
          <w:color w:val="000000"/>
          <w:sz w:val="28"/>
          <w:szCs w:val="28"/>
        </w:rPr>
        <w:t>и</w:t>
      </w:r>
      <w:r w:rsidRPr="00085578">
        <w:rPr>
          <w:color w:val="000000"/>
          <w:sz w:val="28"/>
          <w:szCs w:val="28"/>
        </w:rPr>
        <w:t xml:space="preserve"> с требованиями действующего законодательства, регулирующего бюджетные правоотношения. </w:t>
      </w:r>
    </w:p>
    <w:p w:rsidR="009A230C" w:rsidRPr="00B61B5F" w:rsidRDefault="009A230C" w:rsidP="009A230C">
      <w:pPr>
        <w:pStyle w:val="usual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A230C" w:rsidRPr="006D0313" w:rsidRDefault="009A230C" w:rsidP="009A230C">
      <w:pPr>
        <w:pStyle w:val="usual"/>
        <w:spacing w:line="276" w:lineRule="auto"/>
        <w:ind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D0313">
        <w:rPr>
          <w:rFonts w:ascii="Times New Roman" w:hAnsi="Times New Roman" w:cs="Times New Roman"/>
          <w:b/>
          <w:color w:val="auto"/>
          <w:sz w:val="26"/>
          <w:szCs w:val="26"/>
        </w:rPr>
        <w:t>Взаимодействие Контрольно-счетной комиссии</w:t>
      </w:r>
    </w:p>
    <w:p w:rsidR="009A230C" w:rsidRDefault="009A230C" w:rsidP="009A230C">
      <w:pPr>
        <w:pStyle w:val="usual"/>
        <w:spacing w:line="276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02E41">
        <w:rPr>
          <w:rFonts w:ascii="Times New Roman" w:hAnsi="Times New Roman" w:cs="Times New Roman"/>
          <w:color w:val="auto"/>
          <w:sz w:val="28"/>
          <w:szCs w:val="28"/>
        </w:rPr>
        <w:t>В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году Контрольно-счетная комиссия осуществляла взаимодействие с Контрольно-счётной палатой Приморского </w:t>
      </w:r>
      <w:proofErr w:type="gramStart"/>
      <w:r w:rsidRPr="00F02E41">
        <w:rPr>
          <w:rFonts w:ascii="Times New Roman" w:hAnsi="Times New Roman" w:cs="Times New Roman"/>
          <w:color w:val="auto"/>
          <w:sz w:val="28"/>
          <w:szCs w:val="28"/>
        </w:rPr>
        <w:t>края,  с</w:t>
      </w:r>
      <w:proofErr w:type="gramEnd"/>
      <w:r w:rsidRPr="00F02E41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контрольно-счетными органами муниципальных образований Приморского края,  Прокуратурой Кировского района, депутатским корпусом.</w:t>
      </w:r>
    </w:p>
    <w:p w:rsidR="009A230C" w:rsidRDefault="009A230C" w:rsidP="009A230C">
      <w:pPr>
        <w:spacing w:line="276" w:lineRule="auto"/>
        <w:ind w:firstLine="708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рамках Соглашения о взаимодействии, в целях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принятия мер реагирования по устранению выявленных нарушений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Контрольно-счетная комиссия все </w:t>
      </w:r>
      <w:r w:rsidRPr="00783273">
        <w:rPr>
          <w:color w:val="000000"/>
          <w:sz w:val="28"/>
          <w:szCs w:val="28"/>
          <w:shd w:val="clear" w:color="auto" w:fill="FFFFFF"/>
        </w:rPr>
        <w:t>материалы проверок</w:t>
      </w:r>
      <w:r w:rsidRPr="002B12D7">
        <w:rPr>
          <w:sz w:val="28"/>
          <w:szCs w:val="28"/>
        </w:rPr>
        <w:t xml:space="preserve"> </w:t>
      </w:r>
      <w:r w:rsidR="0029427A" w:rsidRPr="00783273">
        <w:rPr>
          <w:color w:val="000000"/>
          <w:sz w:val="28"/>
          <w:szCs w:val="28"/>
          <w:shd w:val="clear" w:color="auto" w:fill="FFFFFF"/>
        </w:rPr>
        <w:t>передает</w:t>
      </w:r>
      <w:r w:rsidR="00294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прокуратуру Кировского района. </w:t>
      </w:r>
      <w:r w:rsidRPr="00783273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783273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 xml:space="preserve">в районную прокуратуру 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направлено </w:t>
      </w:r>
      <w:r w:rsidR="005A70BB" w:rsidRPr="005A70BB">
        <w:rPr>
          <w:color w:val="000000"/>
          <w:sz w:val="28"/>
          <w:szCs w:val="28"/>
          <w:shd w:val="clear" w:color="auto" w:fill="FFFFFF"/>
        </w:rPr>
        <w:t>12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обращений, по результатам которых</w:t>
      </w:r>
      <w:r w:rsidR="0003147A">
        <w:rPr>
          <w:color w:val="000000"/>
          <w:sz w:val="28"/>
          <w:szCs w:val="28"/>
          <w:shd w:val="clear" w:color="auto" w:fill="FFFFFF"/>
        </w:rPr>
        <w:t xml:space="preserve"> объектам контроля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внесено </w:t>
      </w:r>
      <w:r w:rsidR="005A70BB" w:rsidRPr="005A70BB">
        <w:rPr>
          <w:color w:val="000000"/>
          <w:sz w:val="28"/>
          <w:szCs w:val="28"/>
          <w:shd w:val="clear" w:color="auto" w:fill="FFFFFF"/>
        </w:rPr>
        <w:t>14</w:t>
      </w:r>
      <w:r w:rsidRPr="005A70BB">
        <w:rPr>
          <w:color w:val="000000"/>
          <w:sz w:val="28"/>
          <w:szCs w:val="28"/>
          <w:shd w:val="clear" w:color="auto" w:fill="FFFFFF"/>
        </w:rPr>
        <w:t xml:space="preserve"> представлений</w:t>
      </w:r>
      <w:r w:rsidR="005A70BB" w:rsidRPr="005A70BB">
        <w:rPr>
          <w:color w:val="000000"/>
          <w:sz w:val="28"/>
          <w:szCs w:val="28"/>
          <w:shd w:val="clear" w:color="auto" w:fill="FFFFFF"/>
        </w:rPr>
        <w:t>.</w:t>
      </w:r>
      <w:r w:rsidRPr="009A230C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9A230C" w:rsidRDefault="005A70BB" w:rsidP="009A230C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427A">
        <w:rPr>
          <w:color w:val="000000"/>
          <w:sz w:val="28"/>
          <w:szCs w:val="28"/>
          <w:shd w:val="clear" w:color="auto" w:fill="FFFFFF"/>
        </w:rPr>
        <w:t xml:space="preserve">Также стоит отметить, что по итогам контрольного мероприятия, проведенного в 2021 году совместно </w:t>
      </w:r>
      <w:proofErr w:type="gramStart"/>
      <w:r w:rsidRPr="0029427A">
        <w:rPr>
          <w:color w:val="000000"/>
          <w:sz w:val="28"/>
          <w:szCs w:val="28"/>
          <w:shd w:val="clear" w:color="auto" w:fill="FFFFFF"/>
        </w:rPr>
        <w:t>с  Контрольно</w:t>
      </w:r>
      <w:proofErr w:type="gramEnd"/>
      <w:r w:rsidRPr="0029427A">
        <w:rPr>
          <w:color w:val="000000"/>
          <w:sz w:val="28"/>
          <w:szCs w:val="28"/>
          <w:shd w:val="clear" w:color="auto" w:fill="FFFFFF"/>
        </w:rPr>
        <w:t>-счетной палатой Приморского края, руководителем следственного управления Следственного комитета Российской Федерации  по Приморскому краю, в</w:t>
      </w:r>
      <w:r w:rsidR="009A230C" w:rsidRPr="0029427A">
        <w:rPr>
          <w:color w:val="000000"/>
          <w:sz w:val="28"/>
          <w:szCs w:val="28"/>
          <w:shd w:val="clear" w:color="auto" w:fill="FFFFFF"/>
        </w:rPr>
        <w:t xml:space="preserve"> отношении выборного должностного лица возбуждено  уголовное дело по  </w:t>
      </w:r>
      <w:r w:rsidRPr="0029427A">
        <w:rPr>
          <w:color w:val="000000"/>
          <w:sz w:val="28"/>
          <w:szCs w:val="28"/>
          <w:shd w:val="clear" w:color="auto" w:fill="FFFFFF"/>
        </w:rPr>
        <w:t>факту хищения путем обмана денежных средств из бюджета Кировского района.</w:t>
      </w:r>
    </w:p>
    <w:p w:rsidR="009A230C" w:rsidRDefault="009A230C" w:rsidP="009A230C">
      <w:pPr>
        <w:spacing w:line="276" w:lineRule="auto"/>
        <w:ind w:firstLine="708"/>
        <w:jc w:val="both"/>
        <w:rPr>
          <w:sz w:val="28"/>
          <w:szCs w:val="28"/>
        </w:rPr>
      </w:pPr>
      <w:r w:rsidRPr="00783273">
        <w:rPr>
          <w:sz w:val="28"/>
          <w:szCs w:val="28"/>
        </w:rPr>
        <w:t xml:space="preserve">Все отчеты и заключения Контрольно-счетной комиссии заслушивались на заседаниях Думы Кировского муниципального района, а также постоянных депутатских комиссиях. </w:t>
      </w:r>
    </w:p>
    <w:p w:rsidR="009A230C" w:rsidRPr="009A230C" w:rsidRDefault="009A230C" w:rsidP="00AC75C6">
      <w:pPr>
        <w:ind w:firstLine="708"/>
        <w:rPr>
          <w:b/>
          <w:sz w:val="16"/>
          <w:szCs w:val="16"/>
        </w:rPr>
      </w:pPr>
    </w:p>
    <w:p w:rsidR="009A230C" w:rsidRDefault="009A230C" w:rsidP="00765CF6">
      <w:pPr>
        <w:spacing w:line="276" w:lineRule="auto"/>
        <w:ind w:firstLine="603"/>
        <w:rPr>
          <w:b/>
          <w:sz w:val="28"/>
          <w:szCs w:val="28"/>
        </w:rPr>
      </w:pPr>
      <w:r w:rsidRPr="00684C1B">
        <w:rPr>
          <w:b/>
          <w:sz w:val="28"/>
          <w:szCs w:val="28"/>
        </w:rPr>
        <w:t xml:space="preserve">Информационная деятельность </w:t>
      </w:r>
    </w:p>
    <w:p w:rsidR="009A230C" w:rsidRDefault="001242A4" w:rsidP="001242A4">
      <w:pPr>
        <w:autoSpaceDE w:val="0"/>
        <w:autoSpaceDN w:val="0"/>
        <w:adjustRightInd w:val="0"/>
        <w:spacing w:line="276" w:lineRule="auto"/>
        <w:ind w:firstLine="603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2022 году в</w:t>
      </w:r>
      <w:r w:rsidR="009A230C">
        <w:rPr>
          <w:rFonts w:eastAsiaTheme="minorHAnsi"/>
          <w:sz w:val="28"/>
          <w:szCs w:val="28"/>
          <w:lang w:eastAsia="en-US"/>
        </w:rPr>
        <w:t xml:space="preserve"> целях соблюдения принципа открытости </w:t>
      </w:r>
      <w:proofErr w:type="gramStart"/>
      <w:r w:rsidR="009A230C">
        <w:rPr>
          <w:rFonts w:eastAsiaTheme="minorHAnsi"/>
          <w:sz w:val="28"/>
          <w:szCs w:val="28"/>
          <w:lang w:eastAsia="en-US"/>
        </w:rPr>
        <w:t>и  гласности</w:t>
      </w:r>
      <w:proofErr w:type="gramEnd"/>
      <w:r w:rsidR="009A230C">
        <w:rPr>
          <w:rFonts w:eastAsiaTheme="minorHAnsi"/>
          <w:sz w:val="28"/>
          <w:szCs w:val="28"/>
          <w:lang w:eastAsia="en-US"/>
        </w:rPr>
        <w:t>, а также обеспечения доступа к информации о деятельности</w:t>
      </w:r>
      <w:r w:rsidR="0047116A">
        <w:rPr>
          <w:rFonts w:eastAsiaTheme="minorHAnsi"/>
          <w:sz w:val="28"/>
          <w:szCs w:val="28"/>
          <w:lang w:eastAsia="en-US"/>
        </w:rPr>
        <w:t xml:space="preserve"> Контрольно-счетной комиссии</w:t>
      </w:r>
      <w:r w:rsidR="009A230C">
        <w:rPr>
          <w:rFonts w:eastAsiaTheme="minorHAnsi"/>
          <w:sz w:val="28"/>
          <w:szCs w:val="28"/>
          <w:lang w:eastAsia="en-US"/>
        </w:rPr>
        <w:t xml:space="preserve">, все  </w:t>
      </w:r>
      <w:r w:rsidR="009A230C" w:rsidRPr="00783273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контрольных и экспертно-аналитических </w:t>
      </w:r>
      <w:r w:rsidR="0047116A">
        <w:rPr>
          <w:sz w:val="28"/>
          <w:szCs w:val="28"/>
        </w:rPr>
        <w:t>мероприятий</w:t>
      </w:r>
      <w:r w:rsidR="009A230C" w:rsidRPr="0078327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</w:t>
      </w:r>
      <w:r w:rsidR="00765CF6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в открытом доступе  </w:t>
      </w:r>
      <w:r w:rsidR="009A230C" w:rsidRPr="00783273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</w:t>
      </w:r>
      <w:r w:rsidR="009A230C" w:rsidRPr="00783273">
        <w:rPr>
          <w:sz w:val="28"/>
          <w:szCs w:val="28"/>
        </w:rPr>
        <w:t xml:space="preserve"> сайте администрации Киро</w:t>
      </w:r>
      <w:r w:rsidR="009A230C">
        <w:rPr>
          <w:sz w:val="28"/>
          <w:szCs w:val="28"/>
        </w:rPr>
        <w:t xml:space="preserve">вского муниципального района в </w:t>
      </w:r>
      <w:r w:rsidR="009A230C" w:rsidRPr="00783273">
        <w:rPr>
          <w:sz w:val="28"/>
          <w:szCs w:val="28"/>
        </w:rPr>
        <w:t>разделе КСК</w:t>
      </w:r>
      <w:r w:rsidR="009A230C">
        <w:rPr>
          <w:sz w:val="28"/>
          <w:szCs w:val="28"/>
        </w:rPr>
        <w:t xml:space="preserve"> </w:t>
      </w:r>
      <w:r w:rsidR="009A230C" w:rsidRPr="00783273">
        <w:rPr>
          <w:sz w:val="28"/>
          <w:szCs w:val="28"/>
        </w:rPr>
        <w:t xml:space="preserve">- </w:t>
      </w:r>
      <w:hyperlink r:id="rId8" w:history="1">
        <w:r w:rsidR="009A230C" w:rsidRPr="00684C1B">
          <w:rPr>
            <w:rStyle w:val="a8"/>
            <w:sz w:val="28"/>
            <w:szCs w:val="28"/>
          </w:rPr>
          <w:t>http://kirovsky-mr.ru/ksk/</w:t>
        </w:r>
      </w:hyperlink>
      <w:r w:rsidR="009A230C" w:rsidRPr="00684C1B">
        <w:rPr>
          <w:sz w:val="28"/>
          <w:szCs w:val="28"/>
        </w:rPr>
        <w:t>.</w:t>
      </w:r>
    </w:p>
    <w:p w:rsidR="009A230C" w:rsidRDefault="009A230C" w:rsidP="009A230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109A" w:rsidRDefault="0035109A" w:rsidP="00765CF6">
      <w:pPr>
        <w:pStyle w:val="a6"/>
        <w:jc w:val="both"/>
        <w:rPr>
          <w:sz w:val="28"/>
          <w:szCs w:val="28"/>
        </w:rPr>
      </w:pPr>
    </w:p>
    <w:p w:rsidR="009A230C" w:rsidRDefault="009A230C" w:rsidP="00765CF6">
      <w:pPr>
        <w:pStyle w:val="a6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9A23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62" w:rsidRDefault="00394862">
      <w:r>
        <w:separator/>
      </w:r>
    </w:p>
  </w:endnote>
  <w:endnote w:type="continuationSeparator" w:id="0">
    <w:p w:rsidR="00394862" w:rsidRDefault="003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167017"/>
      <w:docPartObj>
        <w:docPartGallery w:val="Page Numbers (Bottom of Page)"/>
        <w:docPartUnique/>
      </w:docPartObj>
    </w:sdtPr>
    <w:sdtEndPr/>
    <w:sdtContent>
      <w:p w:rsidR="003A7026" w:rsidRDefault="003A70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B1B">
          <w:rPr>
            <w:noProof/>
          </w:rPr>
          <w:t>6</w:t>
        </w:r>
        <w:r>
          <w:fldChar w:fldCharType="end"/>
        </w:r>
      </w:p>
    </w:sdtContent>
  </w:sdt>
  <w:p w:rsidR="007134AD" w:rsidRDefault="003948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62" w:rsidRDefault="00394862">
      <w:r>
        <w:separator/>
      </w:r>
    </w:p>
  </w:footnote>
  <w:footnote w:type="continuationSeparator" w:id="0">
    <w:p w:rsidR="00394862" w:rsidRDefault="0039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912C5"/>
    <w:multiLevelType w:val="hybridMultilevel"/>
    <w:tmpl w:val="8A1A734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5AE3"/>
    <w:multiLevelType w:val="hybridMultilevel"/>
    <w:tmpl w:val="2EBEA074"/>
    <w:lvl w:ilvl="0" w:tplc="02AAA34E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746F0"/>
    <w:multiLevelType w:val="hybridMultilevel"/>
    <w:tmpl w:val="7D9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06"/>
    <w:rsid w:val="00023FA3"/>
    <w:rsid w:val="0003147A"/>
    <w:rsid w:val="00057FD8"/>
    <w:rsid w:val="00066ED8"/>
    <w:rsid w:val="000A723B"/>
    <w:rsid w:val="000C20BD"/>
    <w:rsid w:val="000D3C06"/>
    <w:rsid w:val="001242A4"/>
    <w:rsid w:val="001325C5"/>
    <w:rsid w:val="00170166"/>
    <w:rsid w:val="00194B66"/>
    <w:rsid w:val="001E0BC0"/>
    <w:rsid w:val="001F3A82"/>
    <w:rsid w:val="00230BAD"/>
    <w:rsid w:val="002809C6"/>
    <w:rsid w:val="0029427A"/>
    <w:rsid w:val="002A3717"/>
    <w:rsid w:val="002C18B0"/>
    <w:rsid w:val="002D4A11"/>
    <w:rsid w:val="002E3F8D"/>
    <w:rsid w:val="00310415"/>
    <w:rsid w:val="0035109A"/>
    <w:rsid w:val="00353713"/>
    <w:rsid w:val="003563AF"/>
    <w:rsid w:val="00373A91"/>
    <w:rsid w:val="00373C93"/>
    <w:rsid w:val="00394862"/>
    <w:rsid w:val="003A7026"/>
    <w:rsid w:val="003F3512"/>
    <w:rsid w:val="003F4731"/>
    <w:rsid w:val="00417E76"/>
    <w:rsid w:val="004457C0"/>
    <w:rsid w:val="00451EB0"/>
    <w:rsid w:val="00460CD7"/>
    <w:rsid w:val="0046327F"/>
    <w:rsid w:val="0047116A"/>
    <w:rsid w:val="004B5D56"/>
    <w:rsid w:val="004D6985"/>
    <w:rsid w:val="0051051A"/>
    <w:rsid w:val="00532B6E"/>
    <w:rsid w:val="00533DEA"/>
    <w:rsid w:val="005372A5"/>
    <w:rsid w:val="00551E52"/>
    <w:rsid w:val="005A361F"/>
    <w:rsid w:val="005A70BB"/>
    <w:rsid w:val="005B1CD7"/>
    <w:rsid w:val="005E5EC5"/>
    <w:rsid w:val="005F6329"/>
    <w:rsid w:val="00601B29"/>
    <w:rsid w:val="00605B4D"/>
    <w:rsid w:val="00665F3F"/>
    <w:rsid w:val="00671AB4"/>
    <w:rsid w:val="006B225D"/>
    <w:rsid w:val="007202F2"/>
    <w:rsid w:val="00765CF6"/>
    <w:rsid w:val="00773EFA"/>
    <w:rsid w:val="0077602D"/>
    <w:rsid w:val="007B1554"/>
    <w:rsid w:val="007B579C"/>
    <w:rsid w:val="007B58E9"/>
    <w:rsid w:val="007D5B1B"/>
    <w:rsid w:val="007E191A"/>
    <w:rsid w:val="007E6804"/>
    <w:rsid w:val="00807A07"/>
    <w:rsid w:val="0082552F"/>
    <w:rsid w:val="00854B9B"/>
    <w:rsid w:val="00857B13"/>
    <w:rsid w:val="008A239D"/>
    <w:rsid w:val="008A5632"/>
    <w:rsid w:val="00924FB5"/>
    <w:rsid w:val="00981A13"/>
    <w:rsid w:val="009A230C"/>
    <w:rsid w:val="009A7102"/>
    <w:rsid w:val="009E4A6B"/>
    <w:rsid w:val="009E6A86"/>
    <w:rsid w:val="009F6303"/>
    <w:rsid w:val="00A07BF4"/>
    <w:rsid w:val="00A32488"/>
    <w:rsid w:val="00A44DFF"/>
    <w:rsid w:val="00AB31F2"/>
    <w:rsid w:val="00AC75C6"/>
    <w:rsid w:val="00AD2C76"/>
    <w:rsid w:val="00AE4B01"/>
    <w:rsid w:val="00AF10E9"/>
    <w:rsid w:val="00AF2083"/>
    <w:rsid w:val="00B23FCE"/>
    <w:rsid w:val="00B46159"/>
    <w:rsid w:val="00B63FAD"/>
    <w:rsid w:val="00B64499"/>
    <w:rsid w:val="00B64890"/>
    <w:rsid w:val="00BA434F"/>
    <w:rsid w:val="00BB0DC0"/>
    <w:rsid w:val="00BD6773"/>
    <w:rsid w:val="00C15B2C"/>
    <w:rsid w:val="00C33A5D"/>
    <w:rsid w:val="00CA741F"/>
    <w:rsid w:val="00CB5A93"/>
    <w:rsid w:val="00CE3B1A"/>
    <w:rsid w:val="00CF3181"/>
    <w:rsid w:val="00D13EA7"/>
    <w:rsid w:val="00D33F18"/>
    <w:rsid w:val="00D82892"/>
    <w:rsid w:val="00DB76AD"/>
    <w:rsid w:val="00E13B67"/>
    <w:rsid w:val="00E27E2E"/>
    <w:rsid w:val="00E82851"/>
    <w:rsid w:val="00EA4811"/>
    <w:rsid w:val="00EC214B"/>
    <w:rsid w:val="00EE341F"/>
    <w:rsid w:val="00EE4D3B"/>
    <w:rsid w:val="00F259EC"/>
    <w:rsid w:val="00F67E77"/>
    <w:rsid w:val="00FC1D2A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D46D-609D-4FFA-A193-996C389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5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B4D"/>
    <w:pPr>
      <w:ind w:left="720"/>
      <w:contextualSpacing/>
    </w:pPr>
  </w:style>
  <w:style w:type="paragraph" w:styleId="a6">
    <w:name w:val="footnote text"/>
    <w:basedOn w:val="a"/>
    <w:link w:val="a7"/>
    <w:rsid w:val="00605B4D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605B4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605B4D"/>
    <w:rPr>
      <w:color w:val="0000FF"/>
      <w:u w:val="single"/>
    </w:rPr>
  </w:style>
  <w:style w:type="paragraph" w:styleId="a9">
    <w:name w:val="Normal (Web)"/>
    <w:aliases w:val="Обычный (веб) Знак Знак Знак,Обычный (веб) Знак Знак"/>
    <w:basedOn w:val="a"/>
    <w:unhideWhenUsed/>
    <w:qFormat/>
    <w:rsid w:val="00605B4D"/>
  </w:style>
  <w:style w:type="paragraph" w:customStyle="1" w:styleId="usual">
    <w:name w:val="usual"/>
    <w:basedOn w:val="a"/>
    <w:qFormat/>
    <w:rsid w:val="00605B4D"/>
    <w:pPr>
      <w:ind w:firstLine="525"/>
      <w:jc w:val="both"/>
    </w:pPr>
    <w:rPr>
      <w:rFonts w:ascii="Arial" w:hAnsi="Arial" w:cs="Arial"/>
      <w:color w:val="525252"/>
    </w:rPr>
  </w:style>
  <w:style w:type="paragraph" w:customStyle="1" w:styleId="ConsPlusNormal">
    <w:name w:val="ConsPlusNormal"/>
    <w:rsid w:val="00605B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05B4D"/>
    <w:rPr>
      <w:rFonts w:ascii="Verdana" w:hAnsi="Verdana"/>
      <w:b/>
    </w:rPr>
  </w:style>
  <w:style w:type="paragraph" w:styleId="ab">
    <w:name w:val="No Spacing"/>
    <w:qFormat/>
    <w:rsid w:val="0060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0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CB5A93"/>
    <w:pPr>
      <w:widowControl w:val="0"/>
      <w:adjustRightInd w:val="0"/>
      <w:spacing w:after="120" w:line="360" w:lineRule="atLeast"/>
      <w:jc w:val="both"/>
    </w:pPr>
  </w:style>
  <w:style w:type="character" w:customStyle="1" w:styleId="af">
    <w:name w:val="Основной текст Знак"/>
    <w:basedOn w:val="a0"/>
    <w:link w:val="ae"/>
    <w:semiHidden/>
    <w:rsid w:val="00CB5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7E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7E7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3D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sky-mr.ru/k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FE05-9C55-4C82-A410-88225FD5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2023-01-19T23:44:00Z</cp:lastPrinted>
  <dcterms:created xsi:type="dcterms:W3CDTF">2022-12-07T22:45:00Z</dcterms:created>
  <dcterms:modified xsi:type="dcterms:W3CDTF">2023-01-23T02:29:00Z</dcterms:modified>
</cp:coreProperties>
</file>