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94" w:rsidRDefault="00940E94" w:rsidP="00940E94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940E94" w:rsidRDefault="00940E94" w:rsidP="00940E94">
      <w:pPr>
        <w:jc w:val="center"/>
        <w:rPr>
          <w:b/>
        </w:rPr>
      </w:pPr>
      <w:r>
        <w:rPr>
          <w:b/>
        </w:rPr>
        <w:t>КИРОВСКОГО МУНИЦИПАЛЬНОГО РАЙОНА</w:t>
      </w:r>
    </w:p>
    <w:p w:rsidR="00940E94" w:rsidRDefault="00940E94" w:rsidP="00940E94">
      <w:pPr>
        <w:jc w:val="center"/>
        <w:rPr>
          <w:b/>
          <w:sz w:val="28"/>
          <w:szCs w:val="28"/>
        </w:rPr>
      </w:pPr>
    </w:p>
    <w:p w:rsidR="00940E94" w:rsidRDefault="00940E94" w:rsidP="00940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40E94" w:rsidRDefault="00940E94" w:rsidP="00940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о внесении изменений в муниципальную программу «Развитие образования </w:t>
      </w:r>
      <w:proofErr w:type="gramStart"/>
      <w:r>
        <w:rPr>
          <w:b/>
          <w:sz w:val="28"/>
          <w:szCs w:val="28"/>
        </w:rPr>
        <w:t>в  Кировском</w:t>
      </w:r>
      <w:proofErr w:type="gramEnd"/>
      <w:r>
        <w:rPr>
          <w:b/>
          <w:sz w:val="28"/>
          <w:szCs w:val="28"/>
        </w:rPr>
        <w:t xml:space="preserve"> муниципальном районе </w:t>
      </w:r>
    </w:p>
    <w:p w:rsidR="00940E94" w:rsidRDefault="00940E94" w:rsidP="00940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 – 2027 годы»</w:t>
      </w:r>
    </w:p>
    <w:p w:rsidR="00940E94" w:rsidRDefault="00940E94" w:rsidP="00940E94">
      <w:pPr>
        <w:jc w:val="center"/>
        <w:rPr>
          <w:b/>
          <w:sz w:val="28"/>
          <w:szCs w:val="28"/>
        </w:rPr>
      </w:pPr>
    </w:p>
    <w:p w:rsidR="00940E94" w:rsidRDefault="00940E94" w:rsidP="00940E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proofErr w:type="gramStart"/>
      <w:r>
        <w:rPr>
          <w:b/>
          <w:sz w:val="28"/>
          <w:szCs w:val="28"/>
        </w:rPr>
        <w:t>июня  2023</w:t>
      </w:r>
      <w:proofErr w:type="gramEnd"/>
      <w:r>
        <w:rPr>
          <w:b/>
          <w:sz w:val="28"/>
          <w:szCs w:val="28"/>
        </w:rPr>
        <w:t xml:space="preserve"> года                                               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Кировский</w:t>
      </w:r>
    </w:p>
    <w:p w:rsidR="00940E94" w:rsidRDefault="00940E94" w:rsidP="00940E94">
      <w:pPr>
        <w:rPr>
          <w:b/>
          <w:sz w:val="28"/>
          <w:szCs w:val="28"/>
        </w:rPr>
      </w:pP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Финансово-экономическая экспертиза на проект постановления администрации Кировского муниципального района о внесении изменений в муниципальную программу «Развитие образования в Кировском муниципальном районе на 2023 – 2027 годы» 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28.04.2023 № 141, администрация Кировского муниципального района планирует скорректировать объем </w:t>
      </w:r>
      <w:proofErr w:type="gramStart"/>
      <w:r>
        <w:rPr>
          <w:sz w:val="28"/>
          <w:szCs w:val="28"/>
        </w:rPr>
        <w:t>финансирования  части</w:t>
      </w:r>
      <w:proofErr w:type="gramEnd"/>
      <w:r>
        <w:rPr>
          <w:sz w:val="28"/>
          <w:szCs w:val="28"/>
        </w:rPr>
        <w:t xml:space="preserve"> программных мероприятий.</w:t>
      </w:r>
    </w:p>
    <w:p w:rsidR="00940E94" w:rsidRDefault="00940E94" w:rsidP="00940E94">
      <w:pPr>
        <w:ind w:firstLine="708"/>
        <w:jc w:val="both"/>
        <w:rPr>
          <w:sz w:val="16"/>
          <w:szCs w:val="16"/>
        </w:rPr>
      </w:pPr>
    </w:p>
    <w:p w:rsidR="00940E94" w:rsidRDefault="00940E94" w:rsidP="00940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 следующее.</w:t>
      </w:r>
    </w:p>
    <w:p w:rsidR="00940E94" w:rsidRDefault="00940E94" w:rsidP="00940E94">
      <w:pPr>
        <w:ind w:firstLine="708"/>
        <w:jc w:val="both"/>
        <w:rPr>
          <w:sz w:val="16"/>
          <w:szCs w:val="16"/>
        </w:rPr>
      </w:pPr>
    </w:p>
    <w:p w:rsidR="00940E94" w:rsidRDefault="00940E94" w:rsidP="00940E9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проекта Программы «Объем средств на финансирование муниципальной программы»</w:t>
      </w:r>
      <w:r w:rsidR="00EF48CF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="00EF48CF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EF48CF">
        <w:rPr>
          <w:sz w:val="28"/>
          <w:szCs w:val="28"/>
        </w:rPr>
        <w:t>е</w:t>
      </w:r>
      <w:r>
        <w:rPr>
          <w:sz w:val="28"/>
          <w:szCs w:val="28"/>
        </w:rPr>
        <w:t xml:space="preserve"> 7.2 </w:t>
      </w:r>
      <w:r w:rsidR="00EF48CF">
        <w:rPr>
          <w:sz w:val="28"/>
          <w:szCs w:val="28"/>
        </w:rPr>
        <w:t xml:space="preserve">раздела 7 </w:t>
      </w:r>
      <w:r>
        <w:rPr>
          <w:sz w:val="28"/>
          <w:szCs w:val="28"/>
        </w:rPr>
        <w:t xml:space="preserve">«Финансовое обеспечение Программы» </w:t>
      </w:r>
      <w:r w:rsidR="00EF48CF">
        <w:rPr>
          <w:sz w:val="28"/>
          <w:szCs w:val="28"/>
        </w:rPr>
        <w:t xml:space="preserve">текстовой </w:t>
      </w:r>
      <w:proofErr w:type="gramStart"/>
      <w:r w:rsidR="00EF48CF">
        <w:rPr>
          <w:sz w:val="28"/>
          <w:szCs w:val="28"/>
        </w:rPr>
        <w:t xml:space="preserve">части  </w:t>
      </w:r>
      <w:r>
        <w:rPr>
          <w:sz w:val="28"/>
          <w:szCs w:val="28"/>
        </w:rPr>
        <w:t>предлагается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сократить </w:t>
      </w:r>
      <w:r>
        <w:rPr>
          <w:sz w:val="28"/>
          <w:szCs w:val="28"/>
        </w:rPr>
        <w:t xml:space="preserve">общий объем финансирования на </w:t>
      </w:r>
      <w:r>
        <w:rPr>
          <w:b/>
          <w:i/>
          <w:sz w:val="28"/>
          <w:szCs w:val="28"/>
        </w:rPr>
        <w:t>13 261,8 тыс. рублей</w:t>
      </w:r>
      <w:r>
        <w:rPr>
          <w:sz w:val="28"/>
          <w:szCs w:val="28"/>
        </w:rPr>
        <w:t xml:space="preserve"> (с 2 574 939,3 до 2 561 677,5 </w:t>
      </w:r>
      <w:r>
        <w:rPr>
          <w:bCs/>
          <w:sz w:val="28"/>
          <w:szCs w:val="28"/>
        </w:rPr>
        <w:t>тыс</w:t>
      </w:r>
      <w:r>
        <w:rPr>
          <w:bCs/>
          <w:sz w:val="26"/>
          <w:szCs w:val="26"/>
        </w:rPr>
        <w:t>.</w:t>
      </w:r>
      <w:r>
        <w:rPr>
          <w:sz w:val="28"/>
          <w:szCs w:val="28"/>
        </w:rPr>
        <w:t xml:space="preserve"> рублей), из них на:</w:t>
      </w: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15 571,3 тыс. рублей </w:t>
      </w:r>
      <w:r w:rsidR="0061505C">
        <w:rPr>
          <w:b/>
          <w:i/>
          <w:sz w:val="28"/>
          <w:szCs w:val="28"/>
        </w:rPr>
        <w:t xml:space="preserve">сократить </w:t>
      </w:r>
      <w:r>
        <w:rPr>
          <w:sz w:val="28"/>
          <w:szCs w:val="28"/>
        </w:rPr>
        <w:t>за счет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средств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краевого бюджета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  1</w:t>
      </w:r>
      <w:proofErr w:type="gramEnd"/>
      <w:r>
        <w:rPr>
          <w:sz w:val="28"/>
          <w:szCs w:val="28"/>
        </w:rPr>
        <w:t> 609 497,8 до 1 593 926,5 тыс. рублей), в том числе по периодам действия Программы:</w:t>
      </w: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1920A3" w:rsidRPr="001920A3">
        <w:rPr>
          <w:b/>
          <w:i/>
          <w:sz w:val="28"/>
          <w:szCs w:val="28"/>
        </w:rPr>
        <w:t>увеличить</w:t>
      </w:r>
      <w:r w:rsidR="00192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920A3">
        <w:rPr>
          <w:b/>
          <w:i/>
          <w:sz w:val="28"/>
          <w:szCs w:val="28"/>
        </w:rPr>
        <w:t>863,0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297 568,7 </w:t>
      </w:r>
      <w:r w:rsidR="001920A3">
        <w:rPr>
          <w:sz w:val="28"/>
          <w:szCs w:val="28"/>
        </w:rPr>
        <w:t xml:space="preserve">до 298 431,7 </w:t>
      </w:r>
      <w:r>
        <w:rPr>
          <w:sz w:val="28"/>
          <w:szCs w:val="28"/>
        </w:rPr>
        <w:t>тыс. рублей);</w:t>
      </w: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1920A3" w:rsidRPr="001920A3">
        <w:rPr>
          <w:b/>
          <w:i/>
          <w:sz w:val="28"/>
          <w:szCs w:val="28"/>
        </w:rPr>
        <w:t>сократить</w:t>
      </w:r>
      <w:r w:rsidR="00192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920A3">
        <w:rPr>
          <w:b/>
          <w:i/>
          <w:sz w:val="28"/>
          <w:szCs w:val="28"/>
        </w:rPr>
        <w:t>7 875,5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316 673,2 </w:t>
      </w:r>
      <w:r w:rsidR="001920A3">
        <w:rPr>
          <w:sz w:val="28"/>
          <w:szCs w:val="28"/>
        </w:rPr>
        <w:t xml:space="preserve">до 308 797,7 </w:t>
      </w:r>
      <w:r>
        <w:rPr>
          <w:sz w:val="28"/>
          <w:szCs w:val="28"/>
        </w:rPr>
        <w:t>тыс. рублей);</w:t>
      </w: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r w:rsidR="001920A3" w:rsidRPr="001920A3">
        <w:rPr>
          <w:b/>
          <w:i/>
          <w:sz w:val="28"/>
          <w:szCs w:val="28"/>
        </w:rPr>
        <w:t xml:space="preserve">сократить </w:t>
      </w:r>
      <w:r>
        <w:rPr>
          <w:sz w:val="28"/>
          <w:szCs w:val="28"/>
        </w:rPr>
        <w:t xml:space="preserve">на </w:t>
      </w:r>
      <w:r w:rsidR="001920A3">
        <w:rPr>
          <w:b/>
          <w:i/>
          <w:sz w:val="28"/>
          <w:szCs w:val="28"/>
        </w:rPr>
        <w:t>8 558,7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332 978,</w:t>
      </w:r>
      <w:proofErr w:type="gramStart"/>
      <w:r>
        <w:rPr>
          <w:sz w:val="28"/>
          <w:szCs w:val="28"/>
        </w:rPr>
        <w:t xml:space="preserve">2 </w:t>
      </w:r>
      <w:r w:rsidR="001920A3">
        <w:rPr>
          <w:sz w:val="28"/>
          <w:szCs w:val="28"/>
        </w:rPr>
        <w:t xml:space="preserve"> до</w:t>
      </w:r>
      <w:proofErr w:type="gramEnd"/>
      <w:r w:rsidR="001920A3">
        <w:rPr>
          <w:sz w:val="28"/>
          <w:szCs w:val="28"/>
        </w:rPr>
        <w:t xml:space="preserve"> 324 419,5 </w:t>
      </w:r>
      <w:r>
        <w:rPr>
          <w:sz w:val="28"/>
          <w:szCs w:val="28"/>
        </w:rPr>
        <w:t>тыс. рублей);</w:t>
      </w:r>
    </w:p>
    <w:p w:rsidR="001920A3" w:rsidRPr="001920A3" w:rsidRDefault="001920A3" w:rsidP="00940E94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2 373,4 тыс. рублей</w:t>
      </w:r>
      <w:r>
        <w:rPr>
          <w:sz w:val="28"/>
          <w:szCs w:val="28"/>
        </w:rPr>
        <w:t xml:space="preserve"> </w:t>
      </w:r>
      <w:r w:rsidR="0061505C" w:rsidRPr="0061505C">
        <w:rPr>
          <w:b/>
          <w:i/>
          <w:sz w:val="28"/>
          <w:szCs w:val="28"/>
        </w:rPr>
        <w:t>увеличить</w:t>
      </w:r>
      <w:r w:rsidR="00615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="00E12EB0">
        <w:rPr>
          <w:sz w:val="28"/>
          <w:szCs w:val="28"/>
        </w:rPr>
        <w:t xml:space="preserve">средств </w:t>
      </w:r>
      <w:r>
        <w:rPr>
          <w:sz w:val="28"/>
          <w:szCs w:val="28"/>
          <w:u w:val="single"/>
        </w:rPr>
        <w:t>бюджета Кировского муниципального района</w:t>
      </w:r>
      <w:r>
        <w:rPr>
          <w:sz w:val="28"/>
          <w:szCs w:val="28"/>
        </w:rPr>
        <w:t xml:space="preserve"> (с 868 423,1 до 870 796,5 тыс. рублей), в том числе по периодам действия Программы:</w:t>
      </w: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1920A3" w:rsidRPr="001920A3">
        <w:rPr>
          <w:b/>
          <w:i/>
          <w:sz w:val="28"/>
          <w:szCs w:val="28"/>
        </w:rPr>
        <w:t>увеличить</w:t>
      </w:r>
      <w:r w:rsidR="00192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920A3">
        <w:rPr>
          <w:b/>
          <w:i/>
          <w:sz w:val="28"/>
          <w:szCs w:val="28"/>
        </w:rPr>
        <w:t>2 373,4</w:t>
      </w:r>
      <w:r w:rsidR="00EF48C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(с 197 007,3 </w:t>
      </w:r>
      <w:r w:rsidR="001920A3">
        <w:rPr>
          <w:sz w:val="28"/>
          <w:szCs w:val="28"/>
        </w:rPr>
        <w:t xml:space="preserve">до 199 380,7 </w:t>
      </w:r>
      <w:r>
        <w:rPr>
          <w:sz w:val="28"/>
          <w:szCs w:val="28"/>
        </w:rPr>
        <w:t>тыс. рублей);</w:t>
      </w:r>
    </w:p>
    <w:p w:rsidR="00940E94" w:rsidRDefault="00940E94" w:rsidP="00940E94">
      <w:pPr>
        <w:spacing w:line="276" w:lineRule="auto"/>
        <w:ind w:firstLine="708"/>
        <w:jc w:val="both"/>
        <w:rPr>
          <w:color w:val="FF0000"/>
          <w:sz w:val="16"/>
          <w:szCs w:val="16"/>
        </w:rPr>
      </w:pPr>
    </w:p>
    <w:p w:rsidR="00940E94" w:rsidRDefault="0061505C" w:rsidP="00940E94">
      <w:pPr>
        <w:spacing w:line="276" w:lineRule="auto"/>
        <w:ind w:firstLine="708"/>
        <w:jc w:val="both"/>
        <w:rPr>
          <w:sz w:val="28"/>
          <w:szCs w:val="28"/>
        </w:rPr>
      </w:pPr>
      <w:r w:rsidRPr="0061505C">
        <w:rPr>
          <w:b/>
          <w:i/>
          <w:sz w:val="28"/>
          <w:szCs w:val="28"/>
        </w:rPr>
        <w:t>63,9</w:t>
      </w:r>
      <w:r w:rsidR="00940E94" w:rsidRPr="0061505C">
        <w:rPr>
          <w:b/>
          <w:i/>
          <w:sz w:val="28"/>
          <w:szCs w:val="28"/>
        </w:rPr>
        <w:t xml:space="preserve"> </w:t>
      </w:r>
      <w:r w:rsidR="00940E94">
        <w:rPr>
          <w:b/>
          <w:i/>
          <w:sz w:val="28"/>
          <w:szCs w:val="28"/>
        </w:rPr>
        <w:t>тыс. рублей</w:t>
      </w:r>
      <w:r w:rsidR="00940E94">
        <w:rPr>
          <w:sz w:val="28"/>
          <w:szCs w:val="28"/>
        </w:rPr>
        <w:t xml:space="preserve"> </w:t>
      </w:r>
      <w:r w:rsidR="00A074E3" w:rsidRPr="00A074E3">
        <w:rPr>
          <w:b/>
          <w:i/>
          <w:sz w:val="28"/>
          <w:szCs w:val="28"/>
        </w:rPr>
        <w:t>сократить</w:t>
      </w:r>
      <w:r w:rsidR="00A074E3">
        <w:rPr>
          <w:sz w:val="28"/>
          <w:szCs w:val="28"/>
        </w:rPr>
        <w:t xml:space="preserve"> </w:t>
      </w:r>
      <w:r w:rsidR="00940E94">
        <w:rPr>
          <w:sz w:val="28"/>
          <w:szCs w:val="28"/>
        </w:rPr>
        <w:t xml:space="preserve">за счет </w:t>
      </w:r>
      <w:r w:rsidR="00E12EB0">
        <w:rPr>
          <w:sz w:val="28"/>
          <w:szCs w:val="28"/>
        </w:rPr>
        <w:t xml:space="preserve">средств </w:t>
      </w:r>
      <w:r w:rsidR="00940E94">
        <w:rPr>
          <w:sz w:val="28"/>
          <w:szCs w:val="28"/>
          <w:u w:val="single"/>
        </w:rPr>
        <w:t>бюджетов сельских поселений</w:t>
      </w:r>
      <w:r w:rsidR="00940E94">
        <w:rPr>
          <w:sz w:val="28"/>
          <w:szCs w:val="28"/>
        </w:rPr>
        <w:t xml:space="preserve"> (с 1 043,4 </w:t>
      </w:r>
      <w:r w:rsidR="001920A3">
        <w:rPr>
          <w:sz w:val="28"/>
          <w:szCs w:val="28"/>
        </w:rPr>
        <w:t xml:space="preserve">до 979,5 </w:t>
      </w:r>
      <w:r w:rsidR="00940E94">
        <w:rPr>
          <w:sz w:val="28"/>
          <w:szCs w:val="28"/>
        </w:rPr>
        <w:t>тыс. рублей</w:t>
      </w:r>
      <w:proofErr w:type="gramStart"/>
      <w:r w:rsidR="00940E94">
        <w:rPr>
          <w:sz w:val="28"/>
          <w:szCs w:val="28"/>
        </w:rPr>
        <w:t>),  в</w:t>
      </w:r>
      <w:proofErr w:type="gramEnd"/>
      <w:r w:rsidR="00940E94">
        <w:rPr>
          <w:sz w:val="28"/>
          <w:szCs w:val="28"/>
        </w:rPr>
        <w:t xml:space="preserve"> том числе по периодам действия Программы:</w:t>
      </w:r>
    </w:p>
    <w:p w:rsidR="00940E94" w:rsidRDefault="00940E94" w:rsidP="006150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61505C" w:rsidRPr="0061505C">
        <w:rPr>
          <w:b/>
          <w:i/>
          <w:sz w:val="28"/>
          <w:szCs w:val="28"/>
        </w:rPr>
        <w:t>сократить</w:t>
      </w:r>
      <w:r w:rsidR="00615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1505C">
        <w:rPr>
          <w:b/>
          <w:i/>
          <w:sz w:val="28"/>
          <w:szCs w:val="28"/>
        </w:rPr>
        <w:t>63,9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1 043,4 </w:t>
      </w:r>
      <w:r w:rsidR="0061505C">
        <w:rPr>
          <w:sz w:val="28"/>
          <w:szCs w:val="28"/>
        </w:rPr>
        <w:t>до 979,5 тыс. рублей).</w:t>
      </w:r>
    </w:p>
    <w:p w:rsidR="0061505C" w:rsidRPr="0061505C" w:rsidRDefault="0061505C" w:rsidP="0061505C">
      <w:pPr>
        <w:spacing w:line="276" w:lineRule="auto"/>
        <w:ind w:firstLine="708"/>
        <w:jc w:val="both"/>
        <w:rPr>
          <w:sz w:val="16"/>
          <w:szCs w:val="16"/>
        </w:rPr>
      </w:pPr>
    </w:p>
    <w:p w:rsidR="00940E94" w:rsidRDefault="00940E94" w:rsidP="00940E94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Приложениями № 2 и № </w:t>
      </w:r>
      <w:proofErr w:type="gramStart"/>
      <w:r>
        <w:rPr>
          <w:sz w:val="28"/>
          <w:szCs w:val="28"/>
        </w:rPr>
        <w:t>3  проекта</w:t>
      </w:r>
      <w:proofErr w:type="gramEnd"/>
      <w:r>
        <w:rPr>
          <w:sz w:val="28"/>
          <w:szCs w:val="28"/>
        </w:rPr>
        <w:t xml:space="preserve"> Программы, в том числе  предлагается </w:t>
      </w:r>
      <w:r w:rsidR="00A074E3"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EF48CF">
        <w:rPr>
          <w:b/>
          <w:i/>
          <w:sz w:val="28"/>
          <w:szCs w:val="28"/>
        </w:rPr>
        <w:t xml:space="preserve">по периодам действия </w:t>
      </w:r>
      <w:r w:rsidR="00EF48CF" w:rsidRPr="00EF48C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объем финансирования </w:t>
      </w:r>
      <w:r>
        <w:rPr>
          <w:b/>
          <w:i/>
          <w:sz w:val="28"/>
          <w:szCs w:val="28"/>
        </w:rPr>
        <w:t xml:space="preserve">в разрезе подпрограмм </w:t>
      </w:r>
      <w:r>
        <w:rPr>
          <w:sz w:val="28"/>
          <w:szCs w:val="28"/>
        </w:rPr>
        <w:t>в общей сумме</w:t>
      </w:r>
      <w:r>
        <w:rPr>
          <w:b/>
          <w:i/>
          <w:sz w:val="28"/>
          <w:szCs w:val="28"/>
        </w:rPr>
        <w:t xml:space="preserve"> на </w:t>
      </w:r>
      <w:r w:rsidR="00A074E3">
        <w:rPr>
          <w:b/>
          <w:i/>
          <w:sz w:val="28"/>
          <w:szCs w:val="28"/>
        </w:rPr>
        <w:t>13 261,8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(таблица).</w:t>
      </w:r>
    </w:p>
    <w:p w:rsidR="00EF48CF" w:rsidRPr="00EF48CF" w:rsidRDefault="00EF48CF" w:rsidP="00940E94">
      <w:pPr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940E94" w:rsidRDefault="00940E94" w:rsidP="00940E94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                                                                                                   тыс. рублей 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A074E3" w:rsidTr="00A074E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3" w:rsidRDefault="00A074E3" w:rsidP="00A074E3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A074E3" w:rsidP="00A074E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A074E3" w:rsidP="00A074E3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A074E3" w:rsidP="00A074E3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2025 год </w:t>
            </w:r>
          </w:p>
        </w:tc>
      </w:tr>
      <w:tr w:rsidR="00A074E3" w:rsidTr="00A074E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3" w:rsidRDefault="00A074E3" w:rsidP="00A074E3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1 «Развитие и поддержка муниципальных образовательных учреждений»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A074E3">
              <w:rPr>
                <w:lang w:eastAsia="en-US"/>
              </w:rPr>
              <w:t>2 025,8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A074E3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- 7 875,5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A074E3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841E1">
              <w:rPr>
                <w:lang w:eastAsia="en-US"/>
              </w:rPr>
              <w:t>8 558,7</w:t>
            </w:r>
          </w:p>
        </w:tc>
      </w:tr>
      <w:tr w:rsidR="00A074E3" w:rsidTr="00A074E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3" w:rsidRDefault="00A074E3" w:rsidP="00A074E3">
            <w:pPr>
              <w:tabs>
                <w:tab w:val="left" w:pos="99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 «Развитие дошкольного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3 780,6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074E3" w:rsidTr="00A074E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3" w:rsidRDefault="00A074E3" w:rsidP="00A074E3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3 «Безопасность образовательных учреждений»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074E3" w:rsidTr="00A074E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3" w:rsidRDefault="00A074E3" w:rsidP="00A074E3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4 «Развитие внешкольного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074E3" w:rsidTr="00A074E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3" w:rsidRDefault="00A074E3" w:rsidP="00A074E3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5 «Переподготовка и повышение кадров»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074E3" w:rsidTr="00A074E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3" w:rsidRDefault="00A074E3" w:rsidP="00A074E3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6 «Организация отдыха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074E3" w:rsidTr="00A074E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3" w:rsidRDefault="00A074E3" w:rsidP="00A074E3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№ 7 «Другие вопросы в области образования»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4841E1" w:rsidP="00A074E3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074E3" w:rsidTr="00A074E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E3" w:rsidRDefault="00A074E3" w:rsidP="00A074E3">
            <w:pPr>
              <w:tabs>
                <w:tab w:val="left" w:pos="993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A074E3" w:rsidP="00A074E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A074E3" w:rsidP="00A074E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- 7 875,5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3" w:rsidRDefault="00A074E3" w:rsidP="00A074E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- 8 558,7</w:t>
            </w:r>
          </w:p>
        </w:tc>
      </w:tr>
    </w:tbl>
    <w:p w:rsidR="00940E94" w:rsidRPr="00390393" w:rsidRDefault="00940E94" w:rsidP="00940E94">
      <w:pPr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940E94" w:rsidRPr="00FD01D3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Приложениями № 2 и № </w:t>
      </w:r>
      <w:proofErr w:type="gramStart"/>
      <w:r>
        <w:rPr>
          <w:sz w:val="28"/>
          <w:szCs w:val="28"/>
        </w:rPr>
        <w:t>3  проекта</w:t>
      </w:r>
      <w:proofErr w:type="gramEnd"/>
      <w:r>
        <w:rPr>
          <w:sz w:val="28"/>
          <w:szCs w:val="28"/>
        </w:rPr>
        <w:t xml:space="preserve"> Программы, в том числе  предлагается в </w:t>
      </w:r>
      <w:r>
        <w:rPr>
          <w:b/>
          <w:i/>
          <w:sz w:val="28"/>
          <w:szCs w:val="28"/>
        </w:rPr>
        <w:t>2023 году</w:t>
      </w:r>
      <w:r>
        <w:rPr>
          <w:sz w:val="28"/>
          <w:szCs w:val="28"/>
        </w:rPr>
        <w:t xml:space="preserve"> </w:t>
      </w:r>
      <w:r w:rsidR="00FD01D3">
        <w:rPr>
          <w:b/>
          <w:i/>
          <w:sz w:val="28"/>
          <w:szCs w:val="28"/>
        </w:rPr>
        <w:t>увелич</w:t>
      </w:r>
      <w:r w:rsidR="00EF48CF">
        <w:rPr>
          <w:b/>
          <w:i/>
          <w:sz w:val="28"/>
          <w:szCs w:val="28"/>
        </w:rPr>
        <w:t>ить</w:t>
      </w:r>
      <w:r w:rsidR="00FD01D3">
        <w:rPr>
          <w:b/>
          <w:i/>
          <w:sz w:val="28"/>
          <w:szCs w:val="28"/>
        </w:rPr>
        <w:t xml:space="preserve"> </w:t>
      </w:r>
      <w:r w:rsidR="00FD01D3" w:rsidRPr="00FD01D3">
        <w:rPr>
          <w:sz w:val="28"/>
          <w:szCs w:val="28"/>
        </w:rPr>
        <w:t>о</w:t>
      </w:r>
      <w:r w:rsidR="00FD01D3">
        <w:rPr>
          <w:sz w:val="28"/>
          <w:szCs w:val="28"/>
        </w:rPr>
        <w:t>б</w:t>
      </w:r>
      <w:r>
        <w:rPr>
          <w:sz w:val="28"/>
          <w:szCs w:val="28"/>
        </w:rPr>
        <w:t xml:space="preserve">ъем финансирования </w:t>
      </w:r>
      <w:r>
        <w:rPr>
          <w:b/>
          <w:i/>
          <w:sz w:val="28"/>
          <w:szCs w:val="28"/>
        </w:rPr>
        <w:t>в разрезе программных мероприятий</w:t>
      </w:r>
      <w:r>
        <w:rPr>
          <w:sz w:val="28"/>
          <w:szCs w:val="28"/>
        </w:rPr>
        <w:t xml:space="preserve"> в общей сумме</w:t>
      </w:r>
      <w:r>
        <w:rPr>
          <w:b/>
          <w:i/>
          <w:sz w:val="28"/>
          <w:szCs w:val="28"/>
        </w:rPr>
        <w:t xml:space="preserve"> на </w:t>
      </w:r>
      <w:r w:rsidR="00FD01D3">
        <w:rPr>
          <w:b/>
          <w:i/>
          <w:sz w:val="28"/>
          <w:szCs w:val="28"/>
        </w:rPr>
        <w:t xml:space="preserve">3 172,5 </w:t>
      </w:r>
      <w:r>
        <w:rPr>
          <w:b/>
          <w:i/>
          <w:sz w:val="28"/>
          <w:szCs w:val="28"/>
        </w:rPr>
        <w:t xml:space="preserve"> тыс. рублей</w:t>
      </w:r>
      <w:r w:rsidR="00FD01D3" w:rsidRPr="00FD01D3">
        <w:rPr>
          <w:sz w:val="28"/>
          <w:szCs w:val="28"/>
        </w:rPr>
        <w:t>, в том числе</w:t>
      </w:r>
      <w:r w:rsidRPr="00FD01D3">
        <w:rPr>
          <w:sz w:val="28"/>
          <w:szCs w:val="28"/>
        </w:rPr>
        <w:t xml:space="preserve">: </w:t>
      </w:r>
    </w:p>
    <w:p w:rsidR="00940E94" w:rsidRDefault="00940E94" w:rsidP="00FD01D3">
      <w:pPr>
        <w:ind w:firstLine="708"/>
        <w:jc w:val="both"/>
        <w:rPr>
          <w:sz w:val="16"/>
          <w:szCs w:val="16"/>
        </w:rPr>
      </w:pP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Подпрограмм</w:t>
      </w:r>
      <w:r w:rsidR="00EF48CF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 xml:space="preserve"> № 1 «Развитие и поддержка муниципальных образовательных учреждений» </w:t>
      </w:r>
      <w:r w:rsidR="00FD01D3" w:rsidRPr="00BD44C5">
        <w:rPr>
          <w:b/>
          <w:i/>
          <w:sz w:val="28"/>
          <w:szCs w:val="28"/>
        </w:rPr>
        <w:t xml:space="preserve">снижена </w:t>
      </w:r>
      <w:r w:rsidRPr="00BD44C5">
        <w:rPr>
          <w:sz w:val="28"/>
          <w:szCs w:val="28"/>
        </w:rPr>
        <w:t xml:space="preserve">на </w:t>
      </w:r>
      <w:r w:rsidR="00FD01D3" w:rsidRPr="00BD44C5">
        <w:rPr>
          <w:b/>
          <w:i/>
          <w:sz w:val="28"/>
          <w:szCs w:val="28"/>
        </w:rPr>
        <w:t>2 025,8</w:t>
      </w:r>
      <w:r w:rsidRPr="00BD44C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из них на:</w:t>
      </w:r>
    </w:p>
    <w:p w:rsidR="00940E94" w:rsidRDefault="00FD01D3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528,3</w:t>
      </w:r>
      <w:r w:rsidR="00940E94">
        <w:rPr>
          <w:sz w:val="28"/>
          <w:szCs w:val="28"/>
        </w:rPr>
        <w:t xml:space="preserve"> тыс. рублей </w:t>
      </w:r>
      <w:r w:rsidR="00940E94">
        <w:rPr>
          <w:b/>
          <w:i/>
          <w:sz w:val="28"/>
          <w:szCs w:val="28"/>
        </w:rPr>
        <w:t>увеличены</w:t>
      </w:r>
      <w:r w:rsidR="00940E94">
        <w:rPr>
          <w:sz w:val="28"/>
          <w:szCs w:val="28"/>
        </w:rPr>
        <w:t xml:space="preserve"> расходы на подготовку образовательных учреждений к учебному году (с 1 455,0 </w:t>
      </w:r>
      <w:r>
        <w:rPr>
          <w:sz w:val="28"/>
          <w:szCs w:val="28"/>
        </w:rPr>
        <w:t xml:space="preserve">до 1 983,3 </w:t>
      </w:r>
      <w:r w:rsidR="00940E94">
        <w:rPr>
          <w:sz w:val="28"/>
          <w:szCs w:val="28"/>
        </w:rPr>
        <w:t>тыс. рублей);</w:t>
      </w:r>
    </w:p>
    <w:p w:rsidR="00940E94" w:rsidRDefault="005D7370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2 554,0</w:t>
      </w:r>
      <w:r w:rsidR="00940E94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 xml:space="preserve">снижены </w:t>
      </w:r>
      <w:r w:rsidR="00940E94">
        <w:rPr>
          <w:sz w:val="28"/>
          <w:szCs w:val="28"/>
        </w:rPr>
        <w:t xml:space="preserve">субсидии на выполнение муниципального задания </w:t>
      </w:r>
      <w:r w:rsidR="00EF48CF">
        <w:rPr>
          <w:sz w:val="28"/>
          <w:szCs w:val="28"/>
        </w:rPr>
        <w:t>образовательны</w:t>
      </w:r>
      <w:r w:rsidR="00B768B4">
        <w:rPr>
          <w:sz w:val="28"/>
          <w:szCs w:val="28"/>
        </w:rPr>
        <w:t>ми</w:t>
      </w:r>
      <w:r w:rsidR="00EF48CF">
        <w:rPr>
          <w:sz w:val="28"/>
          <w:szCs w:val="28"/>
        </w:rPr>
        <w:t xml:space="preserve"> </w:t>
      </w:r>
      <w:proofErr w:type="gramStart"/>
      <w:r w:rsidR="00EF48CF">
        <w:rPr>
          <w:sz w:val="28"/>
          <w:szCs w:val="28"/>
        </w:rPr>
        <w:t>учреждени</w:t>
      </w:r>
      <w:r w:rsidR="00B768B4">
        <w:rPr>
          <w:sz w:val="28"/>
          <w:szCs w:val="28"/>
        </w:rPr>
        <w:t>ями</w:t>
      </w:r>
      <w:r w:rsidR="00EF48CF">
        <w:rPr>
          <w:sz w:val="28"/>
          <w:szCs w:val="28"/>
        </w:rPr>
        <w:t xml:space="preserve">  </w:t>
      </w:r>
      <w:r w:rsidR="00940E94">
        <w:rPr>
          <w:sz w:val="28"/>
          <w:szCs w:val="28"/>
        </w:rPr>
        <w:t>(</w:t>
      </w:r>
      <w:proofErr w:type="gramEnd"/>
      <w:r w:rsidR="00940E94">
        <w:rPr>
          <w:sz w:val="28"/>
          <w:szCs w:val="28"/>
        </w:rPr>
        <w:t xml:space="preserve">с 279 288,5 </w:t>
      </w:r>
      <w:r>
        <w:rPr>
          <w:sz w:val="28"/>
          <w:szCs w:val="28"/>
        </w:rPr>
        <w:t xml:space="preserve">до 276 734,5 </w:t>
      </w:r>
      <w:r w:rsidR="00940E94">
        <w:rPr>
          <w:sz w:val="28"/>
          <w:szCs w:val="28"/>
        </w:rPr>
        <w:t>тыс. рублей);</w:t>
      </w:r>
    </w:p>
    <w:p w:rsidR="00940E94" w:rsidRDefault="00940E94" w:rsidP="00940E94">
      <w:pPr>
        <w:ind w:firstLine="708"/>
        <w:jc w:val="both"/>
        <w:rPr>
          <w:sz w:val="16"/>
          <w:szCs w:val="16"/>
        </w:rPr>
      </w:pPr>
    </w:p>
    <w:p w:rsidR="00940E94" w:rsidRPr="00BD44C5" w:rsidRDefault="00940E94" w:rsidP="00940E9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u w:val="single"/>
        </w:rPr>
        <w:t xml:space="preserve">Подпрограмма № 2 «Развитие дошкольного образования» </w:t>
      </w:r>
      <w:r w:rsidRPr="00BD44C5">
        <w:rPr>
          <w:b/>
          <w:i/>
          <w:sz w:val="28"/>
          <w:szCs w:val="28"/>
        </w:rPr>
        <w:t>увеличена</w:t>
      </w:r>
      <w:r w:rsidRPr="00BD44C5">
        <w:rPr>
          <w:sz w:val="28"/>
          <w:szCs w:val="28"/>
        </w:rPr>
        <w:t xml:space="preserve"> на </w:t>
      </w:r>
      <w:r w:rsidR="005D7370" w:rsidRPr="00BD44C5">
        <w:rPr>
          <w:b/>
          <w:i/>
          <w:sz w:val="28"/>
          <w:szCs w:val="28"/>
        </w:rPr>
        <w:t>3 780,6</w:t>
      </w:r>
      <w:r w:rsidRPr="00BD44C5">
        <w:rPr>
          <w:b/>
          <w:i/>
          <w:sz w:val="28"/>
          <w:szCs w:val="28"/>
        </w:rPr>
        <w:t xml:space="preserve"> тыс. рублей</w:t>
      </w:r>
      <w:r w:rsidRPr="00BD44C5">
        <w:rPr>
          <w:sz w:val="28"/>
          <w:szCs w:val="28"/>
        </w:rPr>
        <w:t>, из них на:</w:t>
      </w:r>
    </w:p>
    <w:p w:rsidR="00940E94" w:rsidRDefault="005D7370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3 780,6</w:t>
      </w:r>
      <w:r w:rsidR="00940E94">
        <w:rPr>
          <w:sz w:val="28"/>
          <w:szCs w:val="28"/>
        </w:rPr>
        <w:t xml:space="preserve"> тыс. рублей </w:t>
      </w:r>
      <w:r w:rsidR="00940E94">
        <w:rPr>
          <w:b/>
          <w:i/>
          <w:sz w:val="28"/>
          <w:szCs w:val="28"/>
        </w:rPr>
        <w:t>увеличены</w:t>
      </w:r>
      <w:r w:rsidR="00940E94">
        <w:rPr>
          <w:sz w:val="28"/>
          <w:szCs w:val="28"/>
        </w:rPr>
        <w:t xml:space="preserve"> субсидии на выполнение муниципального задания</w:t>
      </w:r>
      <w:r w:rsidR="00B768B4" w:rsidRPr="00B768B4">
        <w:rPr>
          <w:sz w:val="28"/>
          <w:szCs w:val="28"/>
        </w:rPr>
        <w:t xml:space="preserve"> </w:t>
      </w:r>
      <w:r w:rsidR="00B768B4">
        <w:rPr>
          <w:sz w:val="28"/>
          <w:szCs w:val="28"/>
        </w:rPr>
        <w:t>учреждениям дошкольного образования</w:t>
      </w:r>
      <w:r w:rsidR="00940E94">
        <w:rPr>
          <w:sz w:val="28"/>
          <w:szCs w:val="28"/>
        </w:rPr>
        <w:t xml:space="preserve"> (с 79 253,7</w:t>
      </w:r>
      <w:r>
        <w:rPr>
          <w:sz w:val="28"/>
          <w:szCs w:val="28"/>
        </w:rPr>
        <w:t xml:space="preserve"> до 83 034,</w:t>
      </w:r>
      <w:proofErr w:type="gramStart"/>
      <w:r>
        <w:rPr>
          <w:sz w:val="28"/>
          <w:szCs w:val="28"/>
        </w:rPr>
        <w:t xml:space="preserve">3 </w:t>
      </w:r>
      <w:r w:rsidR="00940E94">
        <w:rPr>
          <w:sz w:val="28"/>
          <w:szCs w:val="28"/>
        </w:rPr>
        <w:t xml:space="preserve"> тыс.</w:t>
      </w:r>
      <w:proofErr w:type="gramEnd"/>
      <w:r w:rsidR="00940E94">
        <w:rPr>
          <w:sz w:val="28"/>
          <w:szCs w:val="28"/>
        </w:rPr>
        <w:t xml:space="preserve"> рублей);</w:t>
      </w:r>
    </w:p>
    <w:p w:rsidR="00940E94" w:rsidRDefault="00940E94" w:rsidP="00940E94">
      <w:pPr>
        <w:ind w:firstLine="708"/>
        <w:jc w:val="both"/>
        <w:rPr>
          <w:sz w:val="16"/>
          <w:szCs w:val="16"/>
        </w:rPr>
      </w:pP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Подпрограмма № 3 «Безопасность образовательных учреждений» </w:t>
      </w:r>
      <w:proofErr w:type="gramStart"/>
      <w:r w:rsidR="005D7370" w:rsidRPr="00BD44C5">
        <w:rPr>
          <w:b/>
          <w:i/>
          <w:sz w:val="28"/>
          <w:szCs w:val="28"/>
        </w:rPr>
        <w:t xml:space="preserve">увеличена </w:t>
      </w:r>
      <w:r w:rsidRPr="00BD44C5">
        <w:rPr>
          <w:sz w:val="28"/>
          <w:szCs w:val="28"/>
        </w:rPr>
        <w:t xml:space="preserve"> на</w:t>
      </w:r>
      <w:proofErr w:type="gramEnd"/>
      <w:r w:rsidRPr="00BD44C5">
        <w:rPr>
          <w:sz w:val="28"/>
          <w:szCs w:val="28"/>
        </w:rPr>
        <w:t xml:space="preserve"> </w:t>
      </w:r>
      <w:r w:rsidR="005D7370" w:rsidRPr="00BD44C5">
        <w:rPr>
          <w:b/>
          <w:i/>
          <w:sz w:val="28"/>
          <w:szCs w:val="28"/>
        </w:rPr>
        <w:t>440</w:t>
      </w:r>
      <w:r w:rsidRPr="00BD44C5">
        <w:rPr>
          <w:b/>
          <w:i/>
          <w:sz w:val="28"/>
          <w:szCs w:val="28"/>
        </w:rPr>
        <w:t>,0 тыс. рублей</w:t>
      </w:r>
      <w:r w:rsidRPr="00BD44C5">
        <w:rPr>
          <w:sz w:val="28"/>
          <w:szCs w:val="28"/>
        </w:rPr>
        <w:t>, из них на :</w:t>
      </w:r>
    </w:p>
    <w:p w:rsidR="00940E94" w:rsidRDefault="0033601D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440,0</w:t>
      </w:r>
      <w:r w:rsidR="00940E94">
        <w:rPr>
          <w:sz w:val="28"/>
          <w:szCs w:val="28"/>
        </w:rPr>
        <w:t xml:space="preserve"> тыс. рублей </w:t>
      </w:r>
      <w:proofErr w:type="gramStart"/>
      <w:r>
        <w:rPr>
          <w:b/>
          <w:i/>
          <w:sz w:val="28"/>
          <w:szCs w:val="28"/>
        </w:rPr>
        <w:t xml:space="preserve">предусмотрены </w:t>
      </w:r>
      <w:r w:rsidR="00940E94">
        <w:rPr>
          <w:sz w:val="28"/>
          <w:szCs w:val="28"/>
        </w:rPr>
        <w:t xml:space="preserve"> расходы</w:t>
      </w:r>
      <w:proofErr w:type="gramEnd"/>
      <w:r w:rsidR="00940E94">
        <w:rPr>
          <w:sz w:val="28"/>
          <w:szCs w:val="28"/>
        </w:rPr>
        <w:t xml:space="preserve"> на </w:t>
      </w:r>
      <w:r>
        <w:rPr>
          <w:sz w:val="28"/>
          <w:szCs w:val="28"/>
        </w:rPr>
        <w:t>разработку проектно-сметной документации</w:t>
      </w:r>
      <w:r w:rsidR="00940E94">
        <w:rPr>
          <w:sz w:val="28"/>
          <w:szCs w:val="28"/>
        </w:rPr>
        <w:t xml:space="preserve"> АПС;</w:t>
      </w:r>
    </w:p>
    <w:p w:rsidR="00940E94" w:rsidRDefault="00940E94" w:rsidP="00940E94">
      <w:pPr>
        <w:ind w:firstLine="708"/>
        <w:jc w:val="both"/>
        <w:rPr>
          <w:sz w:val="16"/>
          <w:szCs w:val="16"/>
        </w:rPr>
      </w:pP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Подпрограмма № 4 «Развитие внешкольного образования» </w:t>
      </w:r>
      <w:r w:rsidRPr="00BD44C5">
        <w:rPr>
          <w:b/>
          <w:i/>
          <w:sz w:val="28"/>
          <w:szCs w:val="28"/>
        </w:rPr>
        <w:t>увеличена</w:t>
      </w:r>
      <w:r w:rsidRPr="00BD44C5">
        <w:rPr>
          <w:sz w:val="28"/>
          <w:szCs w:val="28"/>
        </w:rPr>
        <w:t xml:space="preserve"> на </w:t>
      </w:r>
      <w:r w:rsidR="0033601D" w:rsidRPr="00BD44C5">
        <w:rPr>
          <w:b/>
          <w:i/>
          <w:sz w:val="28"/>
          <w:szCs w:val="28"/>
        </w:rPr>
        <w:t>1 041,6</w:t>
      </w:r>
      <w:r w:rsidRPr="00BD44C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940E94" w:rsidRDefault="0033601D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815,1</w:t>
      </w:r>
      <w:r w:rsidR="00940E94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снижены</w:t>
      </w:r>
      <w:r w:rsidR="00940E94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 xml:space="preserve">обеспечение персонифицированного финансирования </w:t>
      </w:r>
      <w:r w:rsidR="00B768B4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дополнительного образования</w:t>
      </w:r>
      <w:r w:rsidR="00940E94">
        <w:rPr>
          <w:sz w:val="28"/>
          <w:szCs w:val="28"/>
        </w:rPr>
        <w:t xml:space="preserve"> (с </w:t>
      </w:r>
      <w:r>
        <w:rPr>
          <w:sz w:val="28"/>
          <w:szCs w:val="28"/>
        </w:rPr>
        <w:t>2 852,8</w:t>
      </w:r>
      <w:r w:rsidR="00940E94">
        <w:rPr>
          <w:sz w:val="28"/>
          <w:szCs w:val="28"/>
        </w:rPr>
        <w:t xml:space="preserve"> до </w:t>
      </w:r>
      <w:r>
        <w:rPr>
          <w:sz w:val="28"/>
          <w:szCs w:val="28"/>
        </w:rPr>
        <w:t>2 037,7</w:t>
      </w:r>
      <w:r w:rsidR="00940E94">
        <w:rPr>
          <w:sz w:val="28"/>
          <w:szCs w:val="28"/>
        </w:rPr>
        <w:t xml:space="preserve"> тыс. рублей);</w:t>
      </w:r>
    </w:p>
    <w:p w:rsidR="00940E94" w:rsidRDefault="0033601D" w:rsidP="0033601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1 332,1</w:t>
      </w:r>
      <w:r w:rsidR="00940E94">
        <w:rPr>
          <w:sz w:val="28"/>
          <w:szCs w:val="28"/>
        </w:rPr>
        <w:t xml:space="preserve"> тыс. рублей</w:t>
      </w:r>
      <w:r w:rsidR="00940E94">
        <w:rPr>
          <w:b/>
          <w:i/>
          <w:sz w:val="28"/>
          <w:szCs w:val="28"/>
        </w:rPr>
        <w:t xml:space="preserve"> увеличены</w:t>
      </w:r>
      <w:r w:rsidR="00940E94">
        <w:rPr>
          <w:sz w:val="28"/>
          <w:szCs w:val="28"/>
        </w:rPr>
        <w:t xml:space="preserve"> субсидии на выполнение муниципального задания </w:t>
      </w:r>
      <w:r>
        <w:rPr>
          <w:sz w:val="28"/>
          <w:szCs w:val="28"/>
        </w:rPr>
        <w:t xml:space="preserve">МБОУ ДО «ДЮСЩ «Патриот» </w:t>
      </w:r>
      <w:r w:rsidR="00940E94">
        <w:rPr>
          <w:sz w:val="28"/>
          <w:szCs w:val="28"/>
        </w:rPr>
        <w:t xml:space="preserve">(с </w:t>
      </w:r>
      <w:r>
        <w:rPr>
          <w:sz w:val="28"/>
          <w:szCs w:val="28"/>
        </w:rPr>
        <w:t>12 958,3</w:t>
      </w:r>
      <w:r w:rsidR="00940E94">
        <w:rPr>
          <w:sz w:val="28"/>
          <w:szCs w:val="28"/>
        </w:rPr>
        <w:t xml:space="preserve"> до </w:t>
      </w:r>
      <w:r>
        <w:rPr>
          <w:sz w:val="28"/>
          <w:szCs w:val="28"/>
        </w:rPr>
        <w:t>14 290,4</w:t>
      </w:r>
      <w:r w:rsidR="00940E94">
        <w:rPr>
          <w:sz w:val="28"/>
          <w:szCs w:val="28"/>
        </w:rPr>
        <w:t xml:space="preserve"> тыс. рублей);</w:t>
      </w:r>
    </w:p>
    <w:p w:rsidR="00BD44C5" w:rsidRDefault="00BD44C5" w:rsidP="00BD44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524,7 тыс. рублей</w:t>
      </w:r>
      <w:r>
        <w:rPr>
          <w:b/>
          <w:i/>
          <w:sz w:val="28"/>
          <w:szCs w:val="28"/>
        </w:rPr>
        <w:t xml:space="preserve"> увеличены</w:t>
      </w:r>
      <w:r>
        <w:rPr>
          <w:sz w:val="28"/>
          <w:szCs w:val="28"/>
        </w:rPr>
        <w:t xml:space="preserve"> субсидии на выполнение муниципального задания МБОУ ДО «ДЮЦ» (с 6 090,8 до 6 615,5 тыс. рублей);</w:t>
      </w:r>
    </w:p>
    <w:p w:rsidR="00940E94" w:rsidRDefault="00940E94" w:rsidP="00BD44C5">
      <w:pPr>
        <w:jc w:val="both"/>
        <w:rPr>
          <w:sz w:val="16"/>
          <w:szCs w:val="16"/>
          <w:u w:val="single"/>
        </w:rPr>
      </w:pP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Подпрограмма № 7 «Другие вопросы в области образования» </w:t>
      </w:r>
      <w:r w:rsidR="00BD44C5">
        <w:rPr>
          <w:b/>
          <w:i/>
          <w:sz w:val="28"/>
          <w:szCs w:val="28"/>
          <w:u w:val="single"/>
        </w:rPr>
        <w:t xml:space="preserve">снижена </w:t>
      </w:r>
      <w:r>
        <w:rPr>
          <w:sz w:val="28"/>
          <w:szCs w:val="28"/>
          <w:u w:val="single"/>
        </w:rPr>
        <w:t xml:space="preserve">на </w:t>
      </w:r>
      <w:r w:rsidR="00BD44C5">
        <w:rPr>
          <w:sz w:val="28"/>
          <w:szCs w:val="28"/>
          <w:u w:val="single"/>
        </w:rPr>
        <w:t>63,9</w:t>
      </w:r>
      <w:r>
        <w:rPr>
          <w:sz w:val="28"/>
          <w:szCs w:val="28"/>
          <w:u w:val="single"/>
        </w:rPr>
        <w:t xml:space="preserve"> тыс. рублей</w:t>
      </w:r>
      <w:r>
        <w:rPr>
          <w:sz w:val="28"/>
          <w:szCs w:val="28"/>
        </w:rPr>
        <w:t>, из них на:</w:t>
      </w:r>
    </w:p>
    <w:p w:rsidR="00940E94" w:rsidRDefault="00BD44C5" w:rsidP="00940E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63,9 </w:t>
      </w:r>
      <w:r w:rsidR="00940E94">
        <w:rPr>
          <w:sz w:val="28"/>
          <w:szCs w:val="28"/>
        </w:rPr>
        <w:t xml:space="preserve">тыс. рублей </w:t>
      </w:r>
      <w:r w:rsidR="00940E94">
        <w:rPr>
          <w:b/>
          <w:i/>
          <w:sz w:val="28"/>
          <w:szCs w:val="28"/>
        </w:rPr>
        <w:t>снижены</w:t>
      </w:r>
      <w:r w:rsidR="00940E94">
        <w:rPr>
          <w:sz w:val="28"/>
          <w:szCs w:val="28"/>
        </w:rPr>
        <w:t xml:space="preserve"> расходы на обеспечение работников клубных учреждений сельских поселений (</w:t>
      </w:r>
      <w:r>
        <w:rPr>
          <w:sz w:val="28"/>
          <w:szCs w:val="28"/>
        </w:rPr>
        <w:t>1 043,4</w:t>
      </w:r>
      <w:r w:rsidR="00940E94">
        <w:rPr>
          <w:sz w:val="28"/>
          <w:szCs w:val="28"/>
        </w:rPr>
        <w:t xml:space="preserve"> до </w:t>
      </w:r>
      <w:r>
        <w:rPr>
          <w:sz w:val="28"/>
          <w:szCs w:val="28"/>
        </w:rPr>
        <w:t>979,5</w:t>
      </w:r>
      <w:r w:rsidR="00940E94">
        <w:rPr>
          <w:sz w:val="28"/>
          <w:szCs w:val="28"/>
        </w:rPr>
        <w:t xml:space="preserve"> тыс. рублей).</w:t>
      </w:r>
    </w:p>
    <w:p w:rsidR="00940E94" w:rsidRPr="00EF48CF" w:rsidRDefault="00940E94" w:rsidP="00EF48CF">
      <w:pPr>
        <w:ind w:firstLine="708"/>
        <w:jc w:val="both"/>
        <w:rPr>
          <w:sz w:val="16"/>
          <w:szCs w:val="16"/>
        </w:rPr>
      </w:pPr>
    </w:p>
    <w:p w:rsidR="00EF48CF" w:rsidRPr="00FD01D3" w:rsidRDefault="00EF48CF" w:rsidP="00EF48CF">
      <w:pPr>
        <w:spacing w:line="276" w:lineRule="auto"/>
        <w:ind w:firstLine="708"/>
        <w:jc w:val="both"/>
        <w:rPr>
          <w:sz w:val="28"/>
          <w:szCs w:val="28"/>
        </w:rPr>
      </w:pPr>
      <w:r w:rsidRPr="00EF48C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Приложениями № 2 и № </w:t>
      </w:r>
      <w:proofErr w:type="gramStart"/>
      <w:r>
        <w:rPr>
          <w:sz w:val="28"/>
          <w:szCs w:val="28"/>
        </w:rPr>
        <w:t>3  проекта</w:t>
      </w:r>
      <w:proofErr w:type="gramEnd"/>
      <w:r>
        <w:rPr>
          <w:sz w:val="28"/>
          <w:szCs w:val="28"/>
        </w:rPr>
        <w:t xml:space="preserve"> Программы, в том числе  предлагается в </w:t>
      </w:r>
      <w:r>
        <w:rPr>
          <w:b/>
          <w:i/>
          <w:sz w:val="28"/>
          <w:szCs w:val="28"/>
        </w:rPr>
        <w:t>202</w:t>
      </w:r>
      <w:r w:rsidR="00B768B4">
        <w:rPr>
          <w:b/>
          <w:i/>
          <w:sz w:val="28"/>
          <w:szCs w:val="28"/>
        </w:rPr>
        <w:t>4-2025</w:t>
      </w:r>
      <w:r>
        <w:rPr>
          <w:b/>
          <w:i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B768B4">
        <w:rPr>
          <w:b/>
          <w:i/>
          <w:sz w:val="28"/>
          <w:szCs w:val="28"/>
        </w:rPr>
        <w:t xml:space="preserve">сократить </w:t>
      </w:r>
      <w:r>
        <w:rPr>
          <w:b/>
          <w:i/>
          <w:sz w:val="28"/>
          <w:szCs w:val="28"/>
        </w:rPr>
        <w:t xml:space="preserve"> </w:t>
      </w:r>
      <w:r w:rsidRPr="00FD01D3">
        <w:rPr>
          <w:sz w:val="28"/>
          <w:szCs w:val="28"/>
        </w:rPr>
        <w:t>о</w:t>
      </w:r>
      <w:r>
        <w:rPr>
          <w:sz w:val="28"/>
          <w:szCs w:val="28"/>
        </w:rPr>
        <w:t xml:space="preserve">бъем финансирования </w:t>
      </w:r>
      <w:r>
        <w:rPr>
          <w:b/>
          <w:i/>
          <w:sz w:val="28"/>
          <w:szCs w:val="28"/>
        </w:rPr>
        <w:t>в разрезе программных мероприятий</w:t>
      </w:r>
      <w:r>
        <w:rPr>
          <w:sz w:val="28"/>
          <w:szCs w:val="28"/>
        </w:rPr>
        <w:t xml:space="preserve"> в общей сумме</w:t>
      </w:r>
      <w:r>
        <w:rPr>
          <w:b/>
          <w:i/>
          <w:sz w:val="28"/>
          <w:szCs w:val="28"/>
        </w:rPr>
        <w:t xml:space="preserve"> </w:t>
      </w:r>
      <w:r w:rsidR="00B768B4" w:rsidRPr="00B768B4">
        <w:rPr>
          <w:sz w:val="28"/>
          <w:szCs w:val="28"/>
        </w:rPr>
        <w:t>соответственно</w:t>
      </w:r>
      <w:r w:rsidR="00B768B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на </w:t>
      </w:r>
      <w:r w:rsidR="00B768B4">
        <w:rPr>
          <w:b/>
          <w:i/>
          <w:sz w:val="28"/>
          <w:szCs w:val="28"/>
        </w:rPr>
        <w:t xml:space="preserve">7 875,5 </w:t>
      </w:r>
      <w:r>
        <w:rPr>
          <w:b/>
          <w:i/>
          <w:sz w:val="28"/>
          <w:szCs w:val="28"/>
        </w:rPr>
        <w:t xml:space="preserve">  тыс. рублей</w:t>
      </w:r>
      <w:r w:rsidR="00B768B4">
        <w:rPr>
          <w:b/>
          <w:i/>
          <w:sz w:val="28"/>
          <w:szCs w:val="28"/>
        </w:rPr>
        <w:t xml:space="preserve"> и 8 558,7 тыс. рублей</w:t>
      </w:r>
      <w:r w:rsidRPr="00FD01D3">
        <w:rPr>
          <w:sz w:val="28"/>
          <w:szCs w:val="28"/>
        </w:rPr>
        <w:t xml:space="preserve">, в том числе: </w:t>
      </w:r>
    </w:p>
    <w:p w:rsidR="00EF48CF" w:rsidRDefault="00EF48CF" w:rsidP="00390393">
      <w:pPr>
        <w:ind w:firstLine="708"/>
        <w:jc w:val="both"/>
        <w:rPr>
          <w:sz w:val="16"/>
          <w:szCs w:val="16"/>
        </w:rPr>
      </w:pPr>
    </w:p>
    <w:p w:rsidR="00EF48CF" w:rsidRDefault="00EF48CF" w:rsidP="00EF48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Подпрограмма № 1 «Развитие и поддержка муниципальных образовательных учреждений» </w:t>
      </w:r>
      <w:r w:rsidRPr="00BD44C5">
        <w:rPr>
          <w:b/>
          <w:i/>
          <w:sz w:val="28"/>
          <w:szCs w:val="28"/>
        </w:rPr>
        <w:t xml:space="preserve">снижена </w:t>
      </w:r>
      <w:r w:rsidR="00B768B4" w:rsidRPr="00B768B4">
        <w:rPr>
          <w:sz w:val="28"/>
          <w:szCs w:val="28"/>
        </w:rPr>
        <w:t>соответственно</w:t>
      </w:r>
      <w:r w:rsidR="00B768B4">
        <w:rPr>
          <w:b/>
          <w:i/>
          <w:sz w:val="28"/>
          <w:szCs w:val="28"/>
        </w:rPr>
        <w:t xml:space="preserve"> на 7 875,5   тыс. рублей и 8 558,7 тыс. </w:t>
      </w:r>
      <w:proofErr w:type="gramStart"/>
      <w:r w:rsidR="00B768B4">
        <w:rPr>
          <w:b/>
          <w:i/>
          <w:sz w:val="28"/>
          <w:szCs w:val="28"/>
        </w:rPr>
        <w:t>рублей</w:t>
      </w:r>
      <w:r w:rsidR="00B768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</w:t>
      </w:r>
      <w:proofErr w:type="gramEnd"/>
      <w:r>
        <w:rPr>
          <w:sz w:val="28"/>
          <w:szCs w:val="28"/>
        </w:rPr>
        <w:t xml:space="preserve"> них на:</w:t>
      </w:r>
    </w:p>
    <w:p w:rsidR="00EF48CF" w:rsidRDefault="00B768B4" w:rsidP="00EF48CF">
      <w:pPr>
        <w:spacing w:line="276" w:lineRule="auto"/>
        <w:ind w:firstLine="708"/>
        <w:jc w:val="both"/>
        <w:rPr>
          <w:sz w:val="28"/>
          <w:szCs w:val="28"/>
        </w:rPr>
      </w:pPr>
      <w:r w:rsidRPr="00B768B4">
        <w:rPr>
          <w:sz w:val="28"/>
          <w:szCs w:val="28"/>
        </w:rPr>
        <w:t>7 875,5   тыс. рублей и 8 558,7 тыс.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соответственно, </w:t>
      </w:r>
      <w:r w:rsidR="00EF48CF">
        <w:rPr>
          <w:sz w:val="28"/>
          <w:szCs w:val="28"/>
        </w:rPr>
        <w:t xml:space="preserve"> </w:t>
      </w:r>
      <w:r w:rsidR="00EF48CF">
        <w:rPr>
          <w:b/>
          <w:i/>
          <w:sz w:val="28"/>
          <w:szCs w:val="28"/>
        </w:rPr>
        <w:t>снижены</w:t>
      </w:r>
      <w:proofErr w:type="gramEnd"/>
      <w:r w:rsidR="00EF48CF">
        <w:rPr>
          <w:b/>
          <w:i/>
          <w:sz w:val="28"/>
          <w:szCs w:val="28"/>
        </w:rPr>
        <w:t xml:space="preserve"> </w:t>
      </w:r>
      <w:r w:rsidR="00EF48CF">
        <w:rPr>
          <w:sz w:val="28"/>
          <w:szCs w:val="28"/>
        </w:rPr>
        <w:t>субсидии на выполнение муниципального задания образовательны</w:t>
      </w:r>
      <w:r>
        <w:rPr>
          <w:sz w:val="28"/>
          <w:szCs w:val="28"/>
        </w:rPr>
        <w:t>ми</w:t>
      </w:r>
      <w:r w:rsidR="00EF48C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ями.</w:t>
      </w:r>
    </w:p>
    <w:p w:rsidR="00EF48CF" w:rsidRPr="00390393" w:rsidRDefault="00EF48CF" w:rsidP="00390393">
      <w:pPr>
        <w:ind w:firstLine="708"/>
        <w:jc w:val="both"/>
        <w:rPr>
          <w:sz w:val="16"/>
          <w:szCs w:val="16"/>
        </w:rPr>
      </w:pPr>
    </w:p>
    <w:p w:rsidR="00940E94" w:rsidRDefault="00940E94" w:rsidP="00940E9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 итогам</w:t>
      </w:r>
      <w:proofErr w:type="gramEnd"/>
      <w:r>
        <w:rPr>
          <w:sz w:val="28"/>
          <w:szCs w:val="28"/>
        </w:rPr>
        <w:t xml:space="preserve"> финансово-экономической экспертизы Контрольно-счетная комиссия отмечает, что </w:t>
      </w:r>
      <w:r w:rsidRPr="00B768B4">
        <w:rPr>
          <w:b/>
          <w:i/>
          <w:sz w:val="28"/>
          <w:szCs w:val="28"/>
        </w:rPr>
        <w:t>объем</w:t>
      </w:r>
      <w:r>
        <w:rPr>
          <w:sz w:val="28"/>
          <w:szCs w:val="28"/>
        </w:rPr>
        <w:t xml:space="preserve"> финансирования, предложенный проектом Программы,  в разрезе подпрограмм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решению Думы </w:t>
      </w:r>
      <w:r>
        <w:rPr>
          <w:sz w:val="28"/>
          <w:szCs w:val="28"/>
        </w:rPr>
        <w:lastRenderedPageBreak/>
        <w:t>Кировского муниципального района «О районном бюджете Кировского муниципального района  на 2023 год и плановый период 2024-2025 годов» (</w:t>
      </w:r>
      <w:r w:rsidR="000C564E">
        <w:rPr>
          <w:sz w:val="28"/>
          <w:szCs w:val="28"/>
        </w:rPr>
        <w:t xml:space="preserve">ред. </w:t>
      </w:r>
      <w:r>
        <w:rPr>
          <w:sz w:val="28"/>
          <w:szCs w:val="28"/>
        </w:rPr>
        <w:t xml:space="preserve">от </w:t>
      </w:r>
      <w:r w:rsidR="00BD44C5">
        <w:rPr>
          <w:sz w:val="28"/>
          <w:szCs w:val="28"/>
        </w:rPr>
        <w:t>25.05.2023</w:t>
      </w:r>
      <w:r>
        <w:rPr>
          <w:sz w:val="28"/>
          <w:szCs w:val="28"/>
        </w:rPr>
        <w:t xml:space="preserve"> № 1</w:t>
      </w:r>
      <w:r w:rsidR="00BD44C5">
        <w:rPr>
          <w:sz w:val="28"/>
          <w:szCs w:val="28"/>
        </w:rPr>
        <w:t>1</w:t>
      </w:r>
      <w:r>
        <w:rPr>
          <w:sz w:val="28"/>
          <w:szCs w:val="28"/>
        </w:rPr>
        <w:t>6-НПА).</w:t>
      </w:r>
    </w:p>
    <w:p w:rsidR="00A434B5" w:rsidRPr="00A434B5" w:rsidRDefault="00A434B5" w:rsidP="00A434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В тоже время</w:t>
      </w:r>
      <w:r w:rsidR="00B768B4">
        <w:rPr>
          <w:sz w:val="28"/>
          <w:szCs w:val="28"/>
        </w:rPr>
        <w:t xml:space="preserve"> </w:t>
      </w:r>
      <w:r w:rsidR="00A25258">
        <w:rPr>
          <w:sz w:val="28"/>
          <w:szCs w:val="28"/>
        </w:rPr>
        <w:t xml:space="preserve">в разрезе программных мероприятий </w:t>
      </w:r>
      <w:r w:rsidR="00B768B4">
        <w:rPr>
          <w:sz w:val="28"/>
          <w:szCs w:val="28"/>
        </w:rPr>
        <w:t xml:space="preserve">в проекте Программы допущены нарушения бюджетного </w:t>
      </w:r>
      <w:proofErr w:type="gramStart"/>
      <w:r w:rsidR="00B768B4">
        <w:rPr>
          <w:sz w:val="28"/>
          <w:szCs w:val="28"/>
        </w:rPr>
        <w:t xml:space="preserve">законодательства  </w:t>
      </w:r>
      <w:r w:rsidR="00B768B4" w:rsidRPr="00A434B5">
        <w:rPr>
          <w:b/>
          <w:i/>
          <w:sz w:val="28"/>
          <w:szCs w:val="28"/>
        </w:rPr>
        <w:t>по</w:t>
      </w:r>
      <w:proofErr w:type="gramEnd"/>
      <w:r w:rsidR="00B768B4" w:rsidRPr="00A434B5">
        <w:rPr>
          <w:b/>
          <w:i/>
          <w:sz w:val="28"/>
          <w:szCs w:val="28"/>
        </w:rPr>
        <w:t xml:space="preserve"> установлению</w:t>
      </w:r>
      <w:r w:rsidR="00B768B4">
        <w:rPr>
          <w:sz w:val="28"/>
          <w:szCs w:val="28"/>
        </w:rPr>
        <w:t xml:space="preserve">  кодов </w:t>
      </w:r>
      <w:r w:rsidRPr="00A434B5">
        <w:rPr>
          <w:rFonts w:eastAsiaTheme="minorHAnsi"/>
          <w:bCs/>
          <w:iCs/>
          <w:sz w:val="28"/>
          <w:szCs w:val="28"/>
          <w:lang w:eastAsia="en-US"/>
        </w:rPr>
        <w:t>составных частей бюджетной классификации Российской Федерации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(далее –КБК)</w:t>
      </w:r>
      <w:r w:rsidR="00A25258">
        <w:rPr>
          <w:rFonts w:eastAsiaTheme="minorHAnsi"/>
          <w:bCs/>
          <w:iCs/>
          <w:sz w:val="28"/>
          <w:szCs w:val="28"/>
          <w:lang w:eastAsia="en-US"/>
        </w:rPr>
        <w:t xml:space="preserve">, а также </w:t>
      </w:r>
      <w:r w:rsidR="00A25258" w:rsidRPr="00A25258">
        <w:rPr>
          <w:rFonts w:eastAsiaTheme="minorHAnsi"/>
          <w:b/>
          <w:bCs/>
          <w:i/>
          <w:iCs/>
          <w:sz w:val="28"/>
          <w:szCs w:val="28"/>
          <w:lang w:eastAsia="en-US"/>
        </w:rPr>
        <w:t>объема</w:t>
      </w:r>
      <w:r w:rsidR="00A25258">
        <w:rPr>
          <w:rFonts w:eastAsiaTheme="minorHAnsi"/>
          <w:bCs/>
          <w:iCs/>
          <w:sz w:val="28"/>
          <w:szCs w:val="28"/>
          <w:lang w:eastAsia="en-US"/>
        </w:rPr>
        <w:t xml:space="preserve"> их финансирования.</w:t>
      </w:r>
    </w:p>
    <w:p w:rsidR="00E67A87" w:rsidRDefault="00E67A87" w:rsidP="00A434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Абзацем 4 пункта 4 статьи 179 БК РФ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муниципальные программы подлежат приведению </w:t>
      </w:r>
      <w:r w:rsidRPr="00A25258">
        <w:rPr>
          <w:rFonts w:eastAsiaTheme="minorHAnsi"/>
          <w:b/>
          <w:i/>
          <w:sz w:val="28"/>
          <w:szCs w:val="28"/>
          <w:lang w:eastAsia="en-US"/>
        </w:rPr>
        <w:t>в соответствие</w:t>
      </w:r>
      <w:r>
        <w:rPr>
          <w:rFonts w:eastAsiaTheme="minorHAnsi"/>
          <w:sz w:val="28"/>
          <w:szCs w:val="28"/>
          <w:lang w:eastAsia="en-US"/>
        </w:rPr>
        <w:t xml:space="preserve"> с решением о бюджете не позднее трех месяцев со дня вступления его в силу.</w:t>
      </w:r>
    </w:p>
    <w:p w:rsidR="000C564E" w:rsidRDefault="000C564E" w:rsidP="000C564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Решением </w:t>
      </w:r>
      <w:r>
        <w:rPr>
          <w:sz w:val="28"/>
          <w:szCs w:val="28"/>
        </w:rPr>
        <w:t xml:space="preserve">Думы Кировского муниципального района «О районном бюджете Кировского муниципального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2023 год и плановый период 2024-2025 годов» (приложение № 4, 5) </w:t>
      </w:r>
      <w:r w:rsidR="00A25258">
        <w:rPr>
          <w:sz w:val="28"/>
          <w:szCs w:val="28"/>
        </w:rPr>
        <w:t xml:space="preserve">в подпрограмме № 1 «Развитие и поддержка муниципальных образовательных учреждений» </w:t>
      </w:r>
      <w:r w:rsidRPr="000C564E">
        <w:rPr>
          <w:b/>
          <w:i/>
          <w:sz w:val="28"/>
          <w:szCs w:val="28"/>
        </w:rPr>
        <w:t>КБК</w:t>
      </w:r>
      <w:r>
        <w:rPr>
          <w:sz w:val="28"/>
          <w:szCs w:val="28"/>
        </w:rPr>
        <w:t xml:space="preserve"> в части </w:t>
      </w:r>
      <w:r w:rsidRPr="000C564E">
        <w:rPr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расходов на:</w:t>
      </w:r>
    </w:p>
    <w:p w:rsidR="000C564E" w:rsidRDefault="000C564E" w:rsidP="000C564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строительство, реконструкцию и приобретение зданий муниципальных общеобразовательных организаций счет средств местного бюджета, в целях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которых из бюджета Приморского края предоставляются субсидии</w:t>
      </w:r>
      <w:r w:rsidR="00A2525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(строительство школы с. Уссурка)</w:t>
      </w:r>
      <w:r w:rsidR="00A25258">
        <w:rPr>
          <w:rFonts w:eastAsiaTheme="minorHAnsi"/>
          <w:sz w:val="28"/>
          <w:szCs w:val="28"/>
          <w:lang w:eastAsia="en-US"/>
        </w:rPr>
        <w:t>,</w:t>
      </w:r>
      <w:r w:rsidR="00A25258" w:rsidRPr="00A25258">
        <w:rPr>
          <w:rFonts w:eastAsiaTheme="minorHAnsi"/>
          <w:sz w:val="28"/>
          <w:szCs w:val="28"/>
          <w:lang w:eastAsia="en-US"/>
        </w:rPr>
        <w:t xml:space="preserve"> </w:t>
      </w:r>
      <w:r w:rsidR="00A25258">
        <w:rPr>
          <w:rFonts w:eastAsiaTheme="minorHAnsi"/>
          <w:sz w:val="28"/>
          <w:szCs w:val="28"/>
          <w:lang w:eastAsia="en-US"/>
        </w:rPr>
        <w:t xml:space="preserve">в сумме </w:t>
      </w:r>
      <w:r w:rsidR="00A25258" w:rsidRPr="000C564E">
        <w:rPr>
          <w:rFonts w:eastAsiaTheme="minorHAnsi"/>
          <w:b/>
          <w:i/>
          <w:sz w:val="28"/>
          <w:szCs w:val="28"/>
          <w:lang w:eastAsia="en-US"/>
        </w:rPr>
        <w:t>63,0 тыс. рублей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34B5">
        <w:rPr>
          <w:rFonts w:eastAsiaTheme="minorHAnsi"/>
          <w:sz w:val="28"/>
          <w:szCs w:val="28"/>
          <w:lang w:eastAsia="en-US"/>
        </w:rPr>
        <w:t>установлен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0C564E">
        <w:rPr>
          <w:rFonts w:eastAsiaTheme="minorHAnsi"/>
          <w:b/>
          <w:i/>
          <w:sz w:val="28"/>
          <w:szCs w:val="28"/>
          <w:lang w:eastAsia="en-US"/>
        </w:rPr>
        <w:t>951 0113 01100</w:t>
      </w:r>
      <w:r>
        <w:rPr>
          <w:rFonts w:eastAsiaTheme="minorHAnsi"/>
          <w:b/>
          <w:i/>
          <w:sz w:val="28"/>
          <w:szCs w:val="28"/>
          <w:lang w:val="en-US" w:eastAsia="en-US"/>
        </w:rPr>
        <w:t>S</w:t>
      </w:r>
      <w:r w:rsidRPr="000C564E">
        <w:rPr>
          <w:rFonts w:eastAsiaTheme="minorHAnsi"/>
          <w:b/>
          <w:i/>
          <w:sz w:val="28"/>
          <w:szCs w:val="28"/>
          <w:lang w:eastAsia="en-US"/>
        </w:rPr>
        <w:t>2040 414</w:t>
      </w:r>
      <w:r w:rsidR="00A434B5">
        <w:rPr>
          <w:rFonts w:eastAsiaTheme="minorHAnsi"/>
          <w:sz w:val="28"/>
          <w:szCs w:val="28"/>
          <w:lang w:eastAsia="en-US"/>
        </w:rPr>
        <w:t>;</w:t>
      </w:r>
    </w:p>
    <w:p w:rsidR="00A434B5" w:rsidRDefault="000C564E" w:rsidP="00A434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капитальный ремонт зданий муни</w:t>
      </w:r>
      <w:r w:rsidR="00A434B5">
        <w:rPr>
          <w:sz w:val="28"/>
          <w:szCs w:val="28"/>
        </w:rPr>
        <w:t>ци</w:t>
      </w:r>
      <w:r>
        <w:rPr>
          <w:sz w:val="28"/>
          <w:szCs w:val="28"/>
        </w:rPr>
        <w:t xml:space="preserve">пальных </w:t>
      </w:r>
      <w:r w:rsidR="00A434B5">
        <w:rPr>
          <w:rFonts w:eastAsiaTheme="minorHAnsi"/>
          <w:sz w:val="28"/>
          <w:szCs w:val="28"/>
          <w:lang w:eastAsia="en-US"/>
        </w:rPr>
        <w:t xml:space="preserve">общеобразовательных организаций счет средств местного бюджета, в целях </w:t>
      </w:r>
      <w:proofErr w:type="spellStart"/>
      <w:r w:rsidR="00A434B5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A434B5">
        <w:rPr>
          <w:rFonts w:eastAsiaTheme="minorHAnsi"/>
          <w:sz w:val="28"/>
          <w:szCs w:val="28"/>
          <w:lang w:eastAsia="en-US"/>
        </w:rPr>
        <w:t xml:space="preserve"> которых из бюджета Приморского края предоставляются субсидии</w:t>
      </w:r>
      <w:r w:rsidR="00A25258">
        <w:rPr>
          <w:rFonts w:eastAsiaTheme="minorHAnsi"/>
          <w:sz w:val="28"/>
          <w:szCs w:val="28"/>
          <w:lang w:eastAsia="en-US"/>
        </w:rPr>
        <w:t>,</w:t>
      </w:r>
      <w:r w:rsidR="00A434B5">
        <w:rPr>
          <w:rFonts w:eastAsiaTheme="minorHAnsi"/>
          <w:sz w:val="28"/>
          <w:szCs w:val="28"/>
          <w:lang w:eastAsia="en-US"/>
        </w:rPr>
        <w:t xml:space="preserve"> в сумме </w:t>
      </w:r>
      <w:r w:rsidR="00A434B5">
        <w:rPr>
          <w:rFonts w:eastAsiaTheme="minorHAnsi"/>
          <w:b/>
          <w:i/>
          <w:sz w:val="28"/>
          <w:szCs w:val="28"/>
          <w:lang w:eastAsia="en-US"/>
        </w:rPr>
        <w:t>5</w:t>
      </w:r>
      <w:r w:rsidR="00A434B5" w:rsidRPr="000C564E">
        <w:rPr>
          <w:rFonts w:eastAsiaTheme="minorHAnsi"/>
          <w:b/>
          <w:i/>
          <w:sz w:val="28"/>
          <w:szCs w:val="28"/>
          <w:lang w:eastAsia="en-US"/>
        </w:rPr>
        <w:t>3,0 тыс. рублей</w:t>
      </w:r>
      <w:r w:rsidR="00A434B5">
        <w:rPr>
          <w:rFonts w:eastAsiaTheme="minorHAnsi"/>
          <w:sz w:val="28"/>
          <w:szCs w:val="28"/>
          <w:lang w:eastAsia="en-US"/>
        </w:rPr>
        <w:t xml:space="preserve"> установлен – </w:t>
      </w:r>
      <w:r w:rsidR="00A434B5">
        <w:rPr>
          <w:rFonts w:eastAsiaTheme="minorHAnsi"/>
          <w:b/>
          <w:i/>
          <w:sz w:val="28"/>
          <w:szCs w:val="28"/>
          <w:lang w:eastAsia="en-US"/>
        </w:rPr>
        <w:t>003</w:t>
      </w:r>
      <w:r w:rsidR="00A434B5" w:rsidRPr="000C564E">
        <w:rPr>
          <w:rFonts w:eastAsiaTheme="minorHAnsi"/>
          <w:b/>
          <w:i/>
          <w:sz w:val="28"/>
          <w:szCs w:val="28"/>
          <w:lang w:eastAsia="en-US"/>
        </w:rPr>
        <w:t xml:space="preserve"> 0</w:t>
      </w:r>
      <w:r w:rsidR="00A434B5">
        <w:rPr>
          <w:rFonts w:eastAsiaTheme="minorHAnsi"/>
          <w:b/>
          <w:i/>
          <w:sz w:val="28"/>
          <w:szCs w:val="28"/>
          <w:lang w:eastAsia="en-US"/>
        </w:rPr>
        <w:t>702</w:t>
      </w:r>
      <w:r w:rsidR="00A434B5" w:rsidRPr="000C564E">
        <w:rPr>
          <w:rFonts w:eastAsiaTheme="minorHAnsi"/>
          <w:b/>
          <w:i/>
          <w:sz w:val="28"/>
          <w:szCs w:val="28"/>
          <w:lang w:eastAsia="en-US"/>
        </w:rPr>
        <w:t xml:space="preserve"> 01100</w:t>
      </w:r>
      <w:r w:rsidR="00A434B5">
        <w:rPr>
          <w:rFonts w:eastAsiaTheme="minorHAnsi"/>
          <w:b/>
          <w:i/>
          <w:sz w:val="28"/>
          <w:szCs w:val="28"/>
          <w:lang w:val="en-US" w:eastAsia="en-US"/>
        </w:rPr>
        <w:t>S</w:t>
      </w:r>
      <w:r w:rsidR="00A434B5" w:rsidRPr="000C564E">
        <w:rPr>
          <w:rFonts w:eastAsiaTheme="minorHAnsi"/>
          <w:b/>
          <w:i/>
          <w:sz w:val="28"/>
          <w:szCs w:val="28"/>
          <w:lang w:eastAsia="en-US"/>
        </w:rPr>
        <w:t>2</w:t>
      </w:r>
      <w:r w:rsidR="00A434B5">
        <w:rPr>
          <w:rFonts w:eastAsiaTheme="minorHAnsi"/>
          <w:b/>
          <w:i/>
          <w:sz w:val="28"/>
          <w:szCs w:val="28"/>
          <w:lang w:eastAsia="en-US"/>
        </w:rPr>
        <w:t>3</w:t>
      </w:r>
      <w:r w:rsidR="00A434B5" w:rsidRPr="000C564E">
        <w:rPr>
          <w:rFonts w:eastAsiaTheme="minorHAnsi"/>
          <w:b/>
          <w:i/>
          <w:sz w:val="28"/>
          <w:szCs w:val="28"/>
          <w:lang w:eastAsia="en-US"/>
        </w:rPr>
        <w:t xml:space="preserve">40 </w:t>
      </w:r>
      <w:r w:rsidR="00A434B5">
        <w:rPr>
          <w:rFonts w:eastAsiaTheme="minorHAnsi"/>
          <w:b/>
          <w:i/>
          <w:sz w:val="28"/>
          <w:szCs w:val="28"/>
          <w:lang w:eastAsia="en-US"/>
        </w:rPr>
        <w:t>610</w:t>
      </w:r>
      <w:r w:rsidR="00A434B5" w:rsidRPr="00A434B5">
        <w:rPr>
          <w:rFonts w:eastAsiaTheme="minorHAnsi"/>
          <w:sz w:val="28"/>
          <w:szCs w:val="28"/>
          <w:lang w:eastAsia="en-US"/>
        </w:rPr>
        <w:t>.</w:t>
      </w:r>
    </w:p>
    <w:p w:rsidR="00E67A87" w:rsidRDefault="000C564E" w:rsidP="00A434B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E67A87">
        <w:rPr>
          <w:rFonts w:eastAsiaTheme="minorHAnsi"/>
          <w:sz w:val="28"/>
          <w:szCs w:val="28"/>
          <w:lang w:eastAsia="en-US"/>
        </w:rPr>
        <w:t xml:space="preserve">В нарушение абзаца 4 пункта 4 статьи 179 БК РФ в проекте Программы </w:t>
      </w:r>
      <w:r w:rsidR="00E12EB0">
        <w:rPr>
          <w:rFonts w:eastAsiaTheme="minorHAnsi"/>
          <w:sz w:val="28"/>
          <w:szCs w:val="28"/>
          <w:lang w:eastAsia="en-US"/>
        </w:rPr>
        <w:t xml:space="preserve">(в приложении № 2) </w:t>
      </w:r>
      <w:r w:rsidR="00B768B4" w:rsidRPr="000C564E">
        <w:rPr>
          <w:rFonts w:eastAsiaTheme="minorHAnsi"/>
          <w:b/>
          <w:i/>
          <w:sz w:val="28"/>
          <w:szCs w:val="28"/>
          <w:lang w:eastAsia="en-US"/>
        </w:rPr>
        <w:t xml:space="preserve">КБК </w:t>
      </w:r>
      <w:r w:rsidR="00B768B4">
        <w:rPr>
          <w:rFonts w:eastAsiaTheme="minorHAnsi"/>
          <w:sz w:val="28"/>
          <w:szCs w:val="28"/>
          <w:lang w:eastAsia="en-US"/>
        </w:rPr>
        <w:t xml:space="preserve">в части расходов на строительство, реконструкцию и приобретение зданий муниципальных общеобразовательных организаций счет средств местного бюджета, в целях </w:t>
      </w:r>
      <w:proofErr w:type="spellStart"/>
      <w:r w:rsidR="00B768B4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B768B4">
        <w:rPr>
          <w:rFonts w:eastAsiaTheme="minorHAnsi"/>
          <w:sz w:val="28"/>
          <w:szCs w:val="28"/>
          <w:lang w:eastAsia="en-US"/>
        </w:rPr>
        <w:t xml:space="preserve"> которых из бюджета Приморского края </w:t>
      </w:r>
      <w:r>
        <w:rPr>
          <w:rFonts w:eastAsiaTheme="minorHAnsi"/>
          <w:sz w:val="28"/>
          <w:szCs w:val="28"/>
          <w:lang w:eastAsia="en-US"/>
        </w:rPr>
        <w:t>предоставляются</w:t>
      </w:r>
      <w:r w:rsidR="00B768B4">
        <w:rPr>
          <w:rFonts w:eastAsiaTheme="minorHAnsi"/>
          <w:sz w:val="28"/>
          <w:szCs w:val="28"/>
          <w:lang w:eastAsia="en-US"/>
        </w:rPr>
        <w:t xml:space="preserve"> субсидии</w:t>
      </w:r>
      <w:r w:rsidR="00390393">
        <w:rPr>
          <w:rFonts w:eastAsiaTheme="minorHAnsi"/>
          <w:sz w:val="28"/>
          <w:szCs w:val="28"/>
          <w:lang w:eastAsia="en-US"/>
        </w:rPr>
        <w:t>,</w:t>
      </w:r>
      <w:r w:rsidR="00B768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сумме </w:t>
      </w:r>
      <w:r w:rsidRPr="00A434B5">
        <w:rPr>
          <w:rFonts w:eastAsiaTheme="minorHAnsi"/>
          <w:b/>
          <w:i/>
          <w:sz w:val="28"/>
          <w:szCs w:val="28"/>
          <w:lang w:eastAsia="en-US"/>
        </w:rPr>
        <w:t>116,0 тыс. рублей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34B5">
        <w:rPr>
          <w:rFonts w:eastAsiaTheme="minorHAnsi"/>
          <w:sz w:val="28"/>
          <w:szCs w:val="28"/>
          <w:lang w:eastAsia="en-US"/>
        </w:rPr>
        <w:t>установлен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CA6E9A">
        <w:rPr>
          <w:rFonts w:eastAsiaTheme="minorHAnsi"/>
          <w:b/>
          <w:i/>
          <w:sz w:val="28"/>
          <w:szCs w:val="28"/>
          <w:lang w:eastAsia="en-US"/>
        </w:rPr>
        <w:t>951 0113 0110Б</w:t>
      </w:r>
      <w:bookmarkStart w:id="0" w:name="_GoBack"/>
      <w:bookmarkEnd w:id="0"/>
      <w:r w:rsidRPr="000C564E">
        <w:rPr>
          <w:rFonts w:eastAsiaTheme="minorHAnsi"/>
          <w:b/>
          <w:i/>
          <w:sz w:val="28"/>
          <w:szCs w:val="28"/>
          <w:lang w:eastAsia="en-US"/>
        </w:rPr>
        <w:t>2040 414</w:t>
      </w:r>
      <w:r w:rsidRPr="00A434B5">
        <w:rPr>
          <w:rFonts w:eastAsiaTheme="minorHAnsi"/>
          <w:sz w:val="28"/>
          <w:szCs w:val="28"/>
          <w:lang w:eastAsia="en-US"/>
        </w:rPr>
        <w:t>.</w:t>
      </w:r>
    </w:p>
    <w:p w:rsidR="00A434B5" w:rsidRDefault="00A434B5" w:rsidP="00A2525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</w:t>
      </w:r>
      <w:r w:rsidR="00E12EB0">
        <w:rPr>
          <w:rFonts w:eastAsiaTheme="minorHAnsi"/>
          <w:sz w:val="28"/>
          <w:szCs w:val="28"/>
          <w:lang w:eastAsia="en-US"/>
        </w:rPr>
        <w:t xml:space="preserve">в проекте Программы (в приложении № 2) </w:t>
      </w:r>
      <w:r w:rsidRPr="00E12EB0">
        <w:rPr>
          <w:rFonts w:eastAsiaTheme="minorHAnsi"/>
          <w:b/>
          <w:i/>
          <w:sz w:val="28"/>
          <w:szCs w:val="28"/>
          <w:lang w:eastAsia="en-US"/>
        </w:rPr>
        <w:t xml:space="preserve">КБК </w:t>
      </w:r>
      <w:r w:rsidR="00A25258" w:rsidRPr="00E12EB0">
        <w:rPr>
          <w:rFonts w:eastAsiaTheme="minorHAnsi"/>
          <w:b/>
          <w:i/>
          <w:sz w:val="28"/>
          <w:szCs w:val="28"/>
          <w:lang w:eastAsia="en-US"/>
        </w:rPr>
        <w:t>и объем</w:t>
      </w:r>
      <w:r w:rsidR="00A25258">
        <w:rPr>
          <w:rFonts w:eastAsiaTheme="minorHAnsi"/>
          <w:sz w:val="28"/>
          <w:szCs w:val="28"/>
          <w:lang w:eastAsia="en-US"/>
        </w:rPr>
        <w:t xml:space="preserve"> финансирования, предусмотренный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sz w:val="28"/>
          <w:szCs w:val="28"/>
        </w:rPr>
        <w:t xml:space="preserve">капитальный ремонт зданий муниципальных </w:t>
      </w:r>
      <w:r>
        <w:rPr>
          <w:rFonts w:eastAsiaTheme="minorHAnsi"/>
          <w:sz w:val="28"/>
          <w:szCs w:val="28"/>
          <w:lang w:eastAsia="en-US"/>
        </w:rPr>
        <w:t xml:space="preserve">общеобразовательных организаций счет средств местного бюджета, в целях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которых из бюджета Приморского края предоставляются субсидии в сумме </w:t>
      </w:r>
      <w:r w:rsidRPr="00A25258">
        <w:rPr>
          <w:rFonts w:eastAsiaTheme="minorHAnsi"/>
          <w:b/>
          <w:i/>
          <w:sz w:val="28"/>
          <w:szCs w:val="28"/>
          <w:lang w:eastAsia="en-US"/>
        </w:rPr>
        <w:t xml:space="preserve">53,0 тыс. </w:t>
      </w:r>
      <w:proofErr w:type="gramStart"/>
      <w:r w:rsidRPr="00A25258">
        <w:rPr>
          <w:rFonts w:eastAsiaTheme="minorHAnsi"/>
          <w:b/>
          <w:i/>
          <w:sz w:val="28"/>
          <w:szCs w:val="28"/>
          <w:lang w:eastAsia="en-US"/>
        </w:rPr>
        <w:t>рублей</w:t>
      </w:r>
      <w:r w:rsidR="00A25258">
        <w:rPr>
          <w:rFonts w:eastAsiaTheme="minorHAnsi"/>
          <w:b/>
          <w:i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34B5">
        <w:rPr>
          <w:rFonts w:eastAsiaTheme="minorHAnsi"/>
          <w:b/>
          <w:i/>
          <w:sz w:val="28"/>
          <w:szCs w:val="28"/>
          <w:lang w:eastAsia="en-US"/>
        </w:rPr>
        <w:t>не</w:t>
      </w:r>
      <w:proofErr w:type="gramEnd"/>
      <w:r w:rsidRPr="00A434B5">
        <w:rPr>
          <w:rFonts w:eastAsiaTheme="minorHAnsi"/>
          <w:b/>
          <w:i/>
          <w:sz w:val="28"/>
          <w:szCs w:val="28"/>
          <w:lang w:eastAsia="en-US"/>
        </w:rPr>
        <w:t xml:space="preserve"> установлен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564E" w:rsidRPr="00E67A87" w:rsidRDefault="000C564E" w:rsidP="00E67A8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434B5" w:rsidRDefault="00A434B5" w:rsidP="00940E94">
      <w:pPr>
        <w:spacing w:line="276" w:lineRule="auto"/>
        <w:jc w:val="both"/>
        <w:rPr>
          <w:sz w:val="28"/>
          <w:szCs w:val="28"/>
        </w:rPr>
      </w:pPr>
    </w:p>
    <w:p w:rsidR="00390393" w:rsidRDefault="00390393" w:rsidP="00940E94">
      <w:pPr>
        <w:spacing w:line="276" w:lineRule="auto"/>
        <w:jc w:val="both"/>
        <w:rPr>
          <w:sz w:val="28"/>
          <w:szCs w:val="28"/>
        </w:rPr>
      </w:pPr>
    </w:p>
    <w:p w:rsidR="008762FD" w:rsidRDefault="00940E94" w:rsidP="00390393">
      <w:pPr>
        <w:spacing w:line="276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8762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A2" w:rsidRDefault="007F10A2" w:rsidP="00940E94">
      <w:r>
        <w:separator/>
      </w:r>
    </w:p>
  </w:endnote>
  <w:endnote w:type="continuationSeparator" w:id="0">
    <w:p w:rsidR="007F10A2" w:rsidRDefault="007F10A2" w:rsidP="0094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050516"/>
      <w:docPartObj>
        <w:docPartGallery w:val="Page Numbers (Bottom of Page)"/>
        <w:docPartUnique/>
      </w:docPartObj>
    </w:sdtPr>
    <w:sdtEndPr/>
    <w:sdtContent>
      <w:p w:rsidR="00940E94" w:rsidRDefault="00940E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E9A">
          <w:rPr>
            <w:noProof/>
          </w:rPr>
          <w:t>4</w:t>
        </w:r>
        <w:r>
          <w:fldChar w:fldCharType="end"/>
        </w:r>
      </w:p>
    </w:sdtContent>
  </w:sdt>
  <w:p w:rsidR="00940E94" w:rsidRDefault="00940E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A2" w:rsidRDefault="007F10A2" w:rsidP="00940E94">
      <w:r>
        <w:separator/>
      </w:r>
    </w:p>
  </w:footnote>
  <w:footnote w:type="continuationSeparator" w:id="0">
    <w:p w:rsidR="007F10A2" w:rsidRDefault="007F10A2" w:rsidP="0094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467C"/>
    <w:multiLevelType w:val="hybridMultilevel"/>
    <w:tmpl w:val="8A960870"/>
    <w:lvl w:ilvl="0" w:tplc="0B1A2CAC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52"/>
    <w:rsid w:val="000C564E"/>
    <w:rsid w:val="001920A3"/>
    <w:rsid w:val="0033601D"/>
    <w:rsid w:val="00390393"/>
    <w:rsid w:val="00394352"/>
    <w:rsid w:val="004841E1"/>
    <w:rsid w:val="005D7370"/>
    <w:rsid w:val="0061505C"/>
    <w:rsid w:val="007F10A2"/>
    <w:rsid w:val="008762FD"/>
    <w:rsid w:val="00940E94"/>
    <w:rsid w:val="00A074E3"/>
    <w:rsid w:val="00A25258"/>
    <w:rsid w:val="00A434B5"/>
    <w:rsid w:val="00A43DF9"/>
    <w:rsid w:val="00A51E76"/>
    <w:rsid w:val="00B768B4"/>
    <w:rsid w:val="00BD44C5"/>
    <w:rsid w:val="00CA6E9A"/>
    <w:rsid w:val="00E12EB0"/>
    <w:rsid w:val="00E67A87"/>
    <w:rsid w:val="00EA4B7A"/>
    <w:rsid w:val="00EE71C6"/>
    <w:rsid w:val="00EF48CF"/>
    <w:rsid w:val="00FD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6B35D-1617-4F7E-9DF6-98E63446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94"/>
    <w:pPr>
      <w:ind w:left="720"/>
      <w:contextualSpacing/>
    </w:pPr>
  </w:style>
  <w:style w:type="table" w:styleId="a4">
    <w:name w:val="Table Grid"/>
    <w:basedOn w:val="a1"/>
    <w:uiPriority w:val="39"/>
    <w:rsid w:val="00940E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0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0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0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0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52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52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2023-06-26T05:27:00Z</cp:lastPrinted>
  <dcterms:created xsi:type="dcterms:W3CDTF">2023-06-26T00:55:00Z</dcterms:created>
  <dcterms:modified xsi:type="dcterms:W3CDTF">2023-06-27T05:26:00Z</dcterms:modified>
</cp:coreProperties>
</file>