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36" w:rsidRPr="006D0C2A" w:rsidRDefault="00406836" w:rsidP="0040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D0C2A">
        <w:rPr>
          <w:rFonts w:ascii="Times New Roman" w:eastAsia="Times New Roman" w:hAnsi="Times New Roman" w:cs="Times New Roman"/>
          <w:b/>
          <w:i/>
          <w:noProof/>
          <w:sz w:val="26"/>
          <w:szCs w:val="24"/>
          <w:lang w:eastAsia="ru-RU"/>
        </w:rPr>
        <w:drawing>
          <wp:inline distT="0" distB="0" distL="0" distR="0" wp14:anchorId="28CFECD4" wp14:editId="4BBD3CE2">
            <wp:extent cx="600075" cy="723900"/>
            <wp:effectExtent l="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836" w:rsidRPr="006D0C2A" w:rsidRDefault="00406836" w:rsidP="0040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06836" w:rsidRPr="006D0C2A" w:rsidRDefault="00406836" w:rsidP="0040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D0C2A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ДУМА </w:t>
      </w:r>
    </w:p>
    <w:p w:rsidR="00406836" w:rsidRPr="006D0C2A" w:rsidRDefault="00406836" w:rsidP="0040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D0C2A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КИРОВСКОГО МУНИЦИПАЛЬНОГО РАЙОНА</w:t>
      </w:r>
    </w:p>
    <w:p w:rsidR="00406836" w:rsidRPr="006D0C2A" w:rsidRDefault="00406836" w:rsidP="0040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6D0C2A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ПРИМОРСКОГО КРАЯ</w:t>
      </w:r>
    </w:p>
    <w:p w:rsidR="00406836" w:rsidRPr="006D0C2A" w:rsidRDefault="00406836" w:rsidP="0040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06836" w:rsidRPr="006D0C2A" w:rsidRDefault="00406836" w:rsidP="0040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proofErr w:type="gramStart"/>
      <w:r w:rsidRPr="006D0C2A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</w:t>
      </w:r>
      <w:proofErr w:type="gramEnd"/>
      <w:r w:rsidRPr="006D0C2A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Е Ш Е Н И Е</w:t>
      </w:r>
    </w:p>
    <w:p w:rsidR="00406836" w:rsidRPr="006D0C2A" w:rsidRDefault="00406836" w:rsidP="0040683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06836" w:rsidRPr="006D0C2A" w:rsidRDefault="00406836" w:rsidP="00406836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30.05.2019 г.                                 </w:t>
      </w:r>
      <w:proofErr w:type="spellStart"/>
      <w:r w:rsidRPr="006D0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пгт</w:t>
      </w:r>
      <w:proofErr w:type="spellEnd"/>
      <w:r w:rsidRPr="006D0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Кировский</w:t>
      </w:r>
      <w:r w:rsidRPr="006D0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№ 185-НПА</w:t>
      </w:r>
    </w:p>
    <w:p w:rsidR="00406836" w:rsidRPr="006D0C2A" w:rsidRDefault="00406836" w:rsidP="00174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6836" w:rsidRPr="006D0C2A" w:rsidRDefault="00406836" w:rsidP="0040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</w:p>
    <w:p w:rsidR="00406836" w:rsidRPr="006D0C2A" w:rsidRDefault="00406836" w:rsidP="00174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1748F4" w:rsidRPr="006D0C2A" w:rsidRDefault="001748F4" w:rsidP="00174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748F4" w:rsidRPr="006D0C2A" w:rsidRDefault="001748F4" w:rsidP="00174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финансовом управлении администрации </w:t>
      </w:r>
      <w:proofErr w:type="gramStart"/>
      <w:r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Кировского</w:t>
      </w:r>
      <w:proofErr w:type="gramEnd"/>
    </w:p>
    <w:p w:rsidR="001748F4" w:rsidRPr="006D0C2A" w:rsidRDefault="001748F4" w:rsidP="00174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1748F4" w:rsidRPr="006D0C2A" w:rsidRDefault="001748F4" w:rsidP="001748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C2A" w:rsidRPr="006D0C2A" w:rsidRDefault="006D0C2A" w:rsidP="006D0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Принято Думой 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proofErr w:type="gramEnd"/>
    </w:p>
    <w:p w:rsidR="006D0C2A" w:rsidRPr="006D0C2A" w:rsidRDefault="006D0C2A" w:rsidP="006D0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муниципального района</w:t>
      </w:r>
    </w:p>
    <w:p w:rsidR="006D0C2A" w:rsidRPr="006D0C2A" w:rsidRDefault="006D0C2A" w:rsidP="006D0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30.05.2019 г.   № 494</w:t>
      </w:r>
    </w:p>
    <w:p w:rsidR="006D0C2A" w:rsidRPr="006D0C2A" w:rsidRDefault="006D0C2A" w:rsidP="001748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8F4" w:rsidRPr="006D0C2A" w:rsidRDefault="006679B1" w:rsidP="00174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748F4"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</w:t>
      </w:r>
    </w:p>
    <w:p w:rsidR="00090041" w:rsidRPr="006D0C2A" w:rsidRDefault="00090041" w:rsidP="00174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8F4" w:rsidRPr="006D0C2A" w:rsidRDefault="001748F4" w:rsidP="00174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1.Финансовое управление администрации Кировского муниципального района (далее – управление) является органом администрации Кировского муниципального района, осуществляющим  в пределах своих полномочий муниципальное управление финансовыми ресурсами Кировского муниципального района, входит в структуру администрации района.</w:t>
      </w:r>
    </w:p>
    <w:p w:rsidR="001748F4" w:rsidRPr="006D0C2A" w:rsidRDefault="001748F4" w:rsidP="00174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2.Сокращенное наименование: ФУ администрации Кировского муниципального  района.</w:t>
      </w:r>
    </w:p>
    <w:p w:rsidR="001748F4" w:rsidRPr="006D0C2A" w:rsidRDefault="001748F4" w:rsidP="00174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3.Управление в своей деятельности  подотчетно главе Кировского муниципального района, департаменту финансов Приморского края в пределах их компетенции.</w:t>
      </w:r>
    </w:p>
    <w:p w:rsidR="001748F4" w:rsidRPr="006D0C2A" w:rsidRDefault="001748F4" w:rsidP="00174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4.Управление создано администрацией Кировского муниципального района по решению Думы Кировского муниципального района.</w:t>
      </w:r>
    </w:p>
    <w:p w:rsidR="001748F4" w:rsidRPr="006D0C2A" w:rsidRDefault="001748F4" w:rsidP="00174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5.Управление состоит из двух отделов:</w:t>
      </w:r>
    </w:p>
    <w:p w:rsidR="001748F4" w:rsidRPr="006D0C2A" w:rsidRDefault="001748F4" w:rsidP="00174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 по формированию  и исполнению бюджета;</w:t>
      </w:r>
    </w:p>
    <w:p w:rsidR="001748F4" w:rsidRPr="006D0C2A" w:rsidRDefault="001748F4" w:rsidP="00174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 учета, отчетности и контроля бюджета.</w:t>
      </w:r>
    </w:p>
    <w:p w:rsidR="001748F4" w:rsidRPr="006D0C2A" w:rsidRDefault="001748F4" w:rsidP="00174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6.Положение </w:t>
      </w:r>
      <w:r w:rsidR="00570FF4"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финансовом управлении администрации Кировского муниципального района 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 решением Думы Кировского муниципального района.</w:t>
      </w:r>
    </w:p>
    <w:p w:rsidR="001748F4" w:rsidRPr="006D0C2A" w:rsidRDefault="001748F4" w:rsidP="00174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7.Управление в своей деятельности 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приказами Министерства финансов Российской Федерации, законами и нормативными правовыми актами органов государственной власти Приморского края, Уставом Кировского муниципального района, муниципальными правовыми актами Кировского муниципального района, а также настоящим Положением.</w:t>
      </w:r>
    </w:p>
    <w:p w:rsidR="001748F4" w:rsidRPr="006D0C2A" w:rsidRDefault="001748F4" w:rsidP="00174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8.Управление для выполнения возлагаемых задач, наделяется  правами юридического лица, имеет печать с изображением герба Кировского муниципального района, штампы и бланки со своим наименованием. Управление финансируется согласно</w:t>
      </w:r>
      <w:r w:rsidR="00570FF4"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сметы расходов на очередной финансовый год</w:t>
      </w:r>
      <w:r w:rsidR="00570FF4"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</w:t>
      </w:r>
      <w:r w:rsidR="00570FF4"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в бюджете Кировского муниципального района, самостоятельно исполняет смету,  имеет лицевые и иные счета в Управлении Федерального казначейства по Приморскому краю, обслуживаемые в отделе №14. </w:t>
      </w:r>
    </w:p>
    <w:p w:rsidR="001748F4" w:rsidRPr="006D0C2A" w:rsidRDefault="001748F4" w:rsidP="00174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имеет право от своего имени заключать договоры на получение услуг по смете финансового управления администрации Кировского муниципального района, выступать истцом и ответчиком в суде.</w:t>
      </w:r>
    </w:p>
    <w:p w:rsidR="001748F4" w:rsidRPr="006D0C2A" w:rsidRDefault="001748F4" w:rsidP="00174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9.Местонахождение управления</w:t>
      </w:r>
      <w:r w:rsidR="0087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(юридический адрес)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: 692091, Приморский край, Кировский район, п. Кировский, ул. Советская, 57.</w:t>
      </w:r>
      <w:proofErr w:type="gramEnd"/>
    </w:p>
    <w:p w:rsidR="001748F4" w:rsidRPr="006D0C2A" w:rsidRDefault="001748F4" w:rsidP="00174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8F4" w:rsidRPr="006D0C2A" w:rsidRDefault="006679B1" w:rsidP="001748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48F4"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Задачи и полномочия</w:t>
      </w:r>
    </w:p>
    <w:p w:rsidR="00090041" w:rsidRPr="006D0C2A" w:rsidRDefault="00090041" w:rsidP="001748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2.1.В соответствии с Федеральным законом «Об общих принципах местного самоуправления в Российской Федерации» № 131-ФЗ  от 06.10.2003 г. управление реализует следующие вопросы местного значения: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формирование,  исполнение бюджета Кировского муниципального района, 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бюджета;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установление, изменение и отмена налогов и сборов </w:t>
      </w:r>
      <w:r w:rsidR="008753F1" w:rsidRPr="0087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района; 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выравнивание уровня бюджетной обеспеченности поселений, входящих в состав </w:t>
      </w:r>
      <w:r w:rsidR="008753F1" w:rsidRPr="0087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района, за счет средств бюджета </w:t>
      </w:r>
      <w:r w:rsidR="008753F1" w:rsidRPr="0087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753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 следующие полномочия: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проект районного бюджета на очередной финансовый год и плановый период, основных параметров консолидированного бюджета Кировского муниципального района;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проект решения Думы Кировского муниципального района об установлении, изменении и отмене налогов и сборов на территории муниципального района;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основные направления бюджетной и налоговой политики  Кировского муниципального района;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 от органов </w:t>
      </w:r>
      <w:r w:rsidR="0087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муниципального района, городских и сельских поселений Кировского муниципального района, материалы, необходимые для составления проекта районного бюджета, его исполнения и 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прогноза основных параметров районного бюджета, прогноза консолидированного бюджета Кировского муниципального района;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 предельные объемы бюджетных ассигнований по главным распорядителям средств 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 программы муниципальных внутренних заимствований Кировского муниципального района;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и ведет реестр расходных обязательств Кировского муниципального района, свода реестров расходных обязательств Кировского муниципального района и </w:t>
      </w:r>
      <w:r w:rsidR="008753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их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департамент финансов Приморского края;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исполнение 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осуществляет управление средствами на едином счете районного бюджета;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и ведет сводную бюджетную роспись 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и ведет кассовый план исполнения районного бюджета;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 судебные акты по искам о взыскании денежных средств за счет казны </w:t>
      </w:r>
      <w:r w:rsidR="00660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района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муниципальную долговую книгу Кировского муниципального района;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учет представляемой городскими и сельскими поселениями  информации о долговых обязательствах, отраженных в их долговых книгах, и </w:t>
      </w:r>
      <w:r w:rsidR="00660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660B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департамент финансов Приморского края;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единую методологию бюджетного учета и отчетности;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ежемесячный отчет о кассовом исполнении районного бюджета в 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Министерством финансов Российской Федерации;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отчет об исполнении районного бюджета за первый квартал, полугодие и девять месяцев текущего финансового года на основании отчетов, предоставленных главными распорядителями средств районного бюджета, главными администраторами доходов районного бюджета, главными администраторами источников финансирования дефицита районного бюджета, и </w:t>
      </w:r>
      <w:r w:rsidR="00660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его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утверждение в администрацию Кировского муниципального района;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и представляет отчет об исполнении районного бюджета за отчетный финансовый год в администрацию Кировского муниципального района;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 соглашения с городскими и сельскими  поселениями о мерах по повышению эффективности использования бюджетных средств и увеличению налоговых и неналоговых доходов соответствующих бюджетов;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финансовый 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операциями с бюджетными средствами получателей средств районного бюджета, средствами администраторов источников финансирования дефицита районного бюджета;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и ведет сводный реестр главных распорядителей, распорядителей и получателей средств районного бюджета, главных администраторов и администраторов доходов районного бюджета, главных 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администраторов и администраторов источников финансирования дефицита районного бюджета;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проекты нормативно-правовых актов в пределах своей компетенции на основании и во исполнение законодательных и иных нормативных </w:t>
      </w:r>
      <w:r w:rsidR="000B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Приморского края 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Кировского муниципального района;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анализ исполнения бюджета по расходам и прогнозир</w:t>
      </w:r>
      <w:r w:rsidR="000B1923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поступающих финансовых средств;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и проводит мероприятия по обеспечению полноты поступления доходов и финансированию предусмотренных бюджето</w:t>
      </w:r>
      <w:r w:rsidR="000B19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расходов, принимая меры по более экономному, эффективному и целевому расходованию средств;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муниципальное образование в договоре о представлении бюджетного кредита по поручению главы Кировского муниципального района;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анализ финансового состояния принципала в целях предоставления муниципальной гарантии;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учет выданных муниципальных гарантий, исполнение обязатель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инципала;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сбор, свод, составление отчетности об исполнении консолидированного бюджета Кировского муниципального района с последующим представлением в департамент финансов Приморского края;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функции главного администратора доходов и главного администратора источников финансирования дефицита районного бюджета в соответствии с законодательством Кировского муниципального района;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бюджетный учет и формир</w:t>
      </w:r>
      <w:r w:rsidR="000B1923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0B192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</w:t>
      </w:r>
      <w:r w:rsidR="000B192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распорядителя, получателя средств районного бюджета, главного администратора, администратора доходов и источников финансирования дефицита районного бюджета, органа, организующего исполнение бюджета;</w:t>
      </w:r>
    </w:p>
    <w:p w:rsidR="00CF2B1B" w:rsidRPr="006D0C2A" w:rsidRDefault="00CF2B1B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внутренний финансовый контроль;</w:t>
      </w:r>
    </w:p>
    <w:p w:rsidR="00CF2B1B" w:rsidRPr="006D0C2A" w:rsidRDefault="00CF2B1B" w:rsidP="00CF2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мониторинг и оценку качества управления бюджетным процессом в К</w:t>
      </w:r>
      <w:r w:rsidR="0082774D"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муниципальном  районе;</w:t>
      </w:r>
    </w:p>
    <w:p w:rsidR="00CF2B1B" w:rsidRPr="006D0C2A" w:rsidRDefault="00CF2B1B" w:rsidP="00CF2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мониторинг исполнения местных бюджетов в порядке, установленном федеральным органом исполнительной власти;</w:t>
      </w:r>
    </w:p>
    <w:p w:rsidR="00CF2B1B" w:rsidRPr="006D0C2A" w:rsidRDefault="00CF2B1B" w:rsidP="00CF2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органами местного самоуправления нормативов формирования расходов на содержание органов местного самоуправления;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санкционирует оплату денежных обязательств получателей средств районного бюджета и администраторов источников финансирования дефицита районного бюджета;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согласовывает  возможность заключения трудовых договоров </w:t>
      </w:r>
      <w:r w:rsidR="000B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бюджетных учреждений</w:t>
      </w:r>
      <w:r w:rsidR="000B1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претендующими на замещение вакантных должностей главных бухгалтеров, в случае и порядке, установленных правовыми актами администрации Кировского муниципального района, Уставами муниципальных учреждений.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Определяет: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представления реестра расходных обязательств городскими и сельскими поселениями в 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  <w:proofErr w:type="gramEnd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администрации Кировского муниципального района;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представления главными распорядителями средств районного бюджета обоснований бюджетных ассигнований;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представления утвержденных бюджетов городскими и сельскими поселениями для составления консолидированного бюджета Кировского муниципального района с последующим представлением в департамент финансов Приморского края;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ведения сводного реестра главных распорядителей, распорядителей и получателей средств районного бюджета, главных администраторов и администраторов доходов районного бюджета, главных администраторов и администраторов источников финансирования дефицита районного бюджета;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перечня и кодов целевых статей и (или) видов расходов бюджетов, финансовое обеспечение которых осуществляется за счет субвенций или межбюджетных субсидий 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бюджета;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исполнения районного бюджета по расходам и по источникам финансирования дефицита районного бюджета при кассовом обслуживании исполнения районного  бюджета органами Федерального казначейства;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и ведения сводной бюджетной росписи районного бюджета, включая внесение в нее изменений, бюджетных росписей главных распорядителей средств районного бюджета;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учета бюджетных обязательств;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санкционирования и приостановления 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санкционирования оплаты денежных обязательств получателей средств районного</w:t>
      </w:r>
      <w:proofErr w:type="gramEnd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и ведения кассового плана исполнения районного бюджета, а также состав и сроки представления главными распорядителями бюджетных средств, главными администраторами доходов районного бюджета, главными администраторами источников финансирования дефицита районного бюджета сведений, необходимых для составления и ведения кассового плана;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операций со средствами, полученными на обеспечение своей деятельности районными бюджетными учреждениями от оказания платных услуг и иной приносящей доход деятельности, безвозмездных поступлений от физических и юридических лиц;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бюджетной отчетности;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представления отчетов об исполнении бюджетов городских и сельских поселений и иной бюджетной отчетности;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завершения операций по исполнению районного бюджета в текущем финансовом году; 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Взаимодействует с территориальными органами федеральных органов исполнительной власти, органами </w:t>
      </w:r>
      <w:r w:rsidR="008B6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муниципального района, на которые возложена ответственность 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обеспечение своевременного поступления налогов и других обязательных платежей в районный бюджет, а также по вопросам исполнения районного бюджета.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8F4" w:rsidRPr="006D0C2A" w:rsidRDefault="006679B1" w:rsidP="001748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748F4"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</w:t>
      </w:r>
    </w:p>
    <w:p w:rsidR="00090041" w:rsidRPr="006D0C2A" w:rsidRDefault="00090041" w:rsidP="001748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3.1.В целях реализации полномочий в установленной сфере деятельности управление имеет право: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в установленном порядке от органов местного самоуправления Кировского муниципального района и организаций всех форм собственности материалы, необходимые для разработки проекта районного бюджета, расчета прогноза консолидированного бюджета Кировского муниципального района, составления отчета об исполнении районного бюджета и отчета об исполнении консолидированного бюджета Кировского муниципального района, анализа бюджетов городских и сельских поселений Кировского муниципального района;</w:t>
      </w:r>
      <w:proofErr w:type="gramEnd"/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и получать в установленном порядке от органов местного самоуправления Кировского муниципального района и организаций всех форм собственности данные, необходимые для осуществления 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расходованием средств районного бюджета;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меры принуждения к нарушителям бюджетного законодательства в соответствии с Бюджетным кодексом Российской Федерации, законодательством Российской Федерации;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юридическим и физическим лицам разъяснения по вопросам, отнесенным к установленной сфере деятельности;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приостанавливать (сокращать) предоставление межбюджетных трансфертов в соответствии с Бюджетным кодексом Российской Федерации;</w:t>
      </w:r>
    </w:p>
    <w:p w:rsidR="001748F4" w:rsidRPr="006D0C2A" w:rsidRDefault="00BD7719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финансовый 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операциями с бюджетными средствами главных распорядителей (распорядителей) бюджетных средств бюджета района условий выделения, получения, целевого использования и возврата бюджетных средств;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проверки городских и сельских поселений получателей межбюджетных трансфертов из районного бюджета и получателей средств районного бюджета.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8F4" w:rsidRPr="006D0C2A" w:rsidRDefault="006679B1" w:rsidP="001748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748F4"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деятельности</w:t>
      </w:r>
    </w:p>
    <w:p w:rsidR="00090041" w:rsidRPr="006D0C2A" w:rsidRDefault="00090041" w:rsidP="001748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4.1.Управление возглавляет начальник, назначаемый  и освобождаемый от должности </w:t>
      </w:r>
      <w:r w:rsidR="008B6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Кировского муниципального района.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4.2.Начальник управления  назначается на должность из числа лиц, отвечающих квалификационным требованиям, установленным действующим законодательством. </w:t>
      </w:r>
    </w:p>
    <w:p w:rsidR="001748F4" w:rsidRPr="006D0C2A" w:rsidRDefault="00616D40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4.3.Структура и</w:t>
      </w:r>
      <w:r w:rsidR="001748F4"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штатная численность 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1748F4"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главой  Кировского муниципального района по представлению начальника.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Начальник управления осуществляет следующие функции: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4.4.1. Осуществляет общее руководство деятельностью управления;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Распределяет обязанности между сотрудниками управления;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Представляет администрации Кировского муниципального района предложения по вопросам структуры и штатной численности управления;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Участвует в заседаниях и совещаниях, проводимых главой Кировского муниципального района и  Думы Кировского муниципального района, в других совещаниях и заседаниях федерального и регионального уровня при обсуждении вопросов, отнесенных к компетенции управления;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Обеспечивает условия для переподготовки и повышения квалификации сотрудников управления;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 В пределах своей компетенции издает приказы, распоряжения на основании и во исполнение законодательных и иных правовых актов Российской Федерации.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4.5.Начальник управления: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4.5.1.Имеет исключительное право: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утверждать сводную бюджетную роспись 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изменения в сводную бюджетную роспись районного бюджета;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утверждать лимиты бюджетных обязательств для главных распорядителей средств 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изменения в лимиты бюджетных обязательств;</w:t>
      </w:r>
    </w:p>
    <w:p w:rsidR="001748F4" w:rsidRPr="006D0C2A" w:rsidRDefault="00301A3D" w:rsidP="000F7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решения о применении бюджетных мер принуждения, предусмотренных главой 30 </w:t>
      </w:r>
      <w:r w:rsidR="008B6505" w:rsidRPr="008B650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AE1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B6505" w:rsidRPr="008B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AE1E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="008B6505" w:rsidRPr="008B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уведомлений о применении бюджетных мер принуждения.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4.6.Имеет право: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главным распорядителям средств </w:t>
      </w:r>
      <w:proofErr w:type="gramStart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изменять целевое назначение бюджетных ассигнований и (или) лимитов бюджетных обязательств; 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получателю средств районного бюджета осуществление отдельных расходов вследствие нарушения бюджетного законодательства Российской Федерации;</w:t>
      </w:r>
    </w:p>
    <w:p w:rsidR="000F7300" w:rsidRPr="006D0C2A" w:rsidRDefault="000F7300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 главным распорядителям средств бюджета района обязательные для исполнения предписания о ненадлежащем исполнении бюджета (организации бюджетного процесса).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4.7.Должностные лица и работники управления несут персональную ответственность за выполнение возложенных на них функций и обязанностей, определенных должностными инструкциями, трудовыми договорами или  контрактами в соответствии с законодательством о муниципальной службе и трудовым законодательством.  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4.8.В период временного отсутствия начальника управления, обязанности начальника исполняет  заместитель начальника управления,  который несет ответственность за работу управления в этот период.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4.9.Трудовые  отношения с работниками управления строятся в соответствии с действующим Трудовым законодательством Российской Федерации и правилами внутреннего трудового распорядка администрации Кировского муниципального района.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4.10.Работники управления являются муниципальными служащими, которых назначает и освобождает от должности глава Кировского муниципального района.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4.11.На работников управления распространяются все предусмотренные законодательством  запреты и ограничения, связанные с муниципальной службой.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4.12.Работу структурных подразделений управления возглавляют начальники, которые несут ответственность за деятельность возглавляемого ими структурного подразделения в рамках</w:t>
      </w:r>
      <w:r w:rsidR="000F21C4"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на них должностных обязанностей.</w:t>
      </w: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8F4" w:rsidRPr="006D0C2A" w:rsidRDefault="006679B1" w:rsidP="001748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748F4"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Реорганизация и ликвидация управления</w:t>
      </w:r>
    </w:p>
    <w:p w:rsidR="00090041" w:rsidRPr="006D0C2A" w:rsidRDefault="00090041" w:rsidP="001748F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8F4" w:rsidRPr="006D0C2A" w:rsidRDefault="001748F4" w:rsidP="0017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5.1.Реорганизация или ликвидация управления осуществляется решением Думы Кировского муниципального района в  порядке, установленном действующим законодательством.</w:t>
      </w:r>
    </w:p>
    <w:p w:rsidR="001748F4" w:rsidRPr="006D0C2A" w:rsidRDefault="001748F4" w:rsidP="00174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1C4" w:rsidRPr="006D0C2A" w:rsidRDefault="00BB07E9" w:rsidP="000F21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0F21C4" w:rsidRPr="006D0C2A">
        <w:rPr>
          <w:b/>
        </w:rPr>
        <w:t xml:space="preserve"> </w:t>
      </w:r>
      <w:r w:rsidR="000F21C4" w:rsidRPr="006D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 в силу настоящего Положения</w:t>
      </w:r>
    </w:p>
    <w:p w:rsidR="000F21C4" w:rsidRPr="006D0C2A" w:rsidRDefault="000F21C4" w:rsidP="00BB0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7E9" w:rsidRPr="006D0C2A" w:rsidRDefault="00BB07E9" w:rsidP="00BB0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вступает в силу со дня его официального опубликования.</w:t>
      </w:r>
    </w:p>
    <w:p w:rsidR="0011191D" w:rsidRPr="006D0C2A" w:rsidRDefault="0011191D" w:rsidP="00174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8F4" w:rsidRPr="006D0C2A" w:rsidRDefault="001748F4"/>
    <w:p w:rsidR="002F7F7D" w:rsidRDefault="00EF533B" w:rsidP="00EF53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33B" w:rsidRPr="00D36C48" w:rsidRDefault="00EF533B" w:rsidP="00EF533B">
      <w:pPr>
        <w:pStyle w:val="ConsPlusNormal"/>
        <w:widowControl/>
        <w:ind w:firstLine="0"/>
        <w:rPr>
          <w:b/>
          <w:color w:val="000000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</w:t>
      </w:r>
      <w:r w:rsidR="002F7F7D">
        <w:rPr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П.О. Журавский</w:t>
      </w:r>
    </w:p>
    <w:p w:rsidR="00BB07E9" w:rsidRPr="00BB07E9" w:rsidRDefault="00BB07E9" w:rsidP="00EF533B">
      <w:pPr>
        <w:rPr>
          <w:rFonts w:ascii="Times New Roman" w:hAnsi="Times New Roman" w:cs="Times New Roman"/>
          <w:sz w:val="28"/>
          <w:szCs w:val="28"/>
        </w:rPr>
      </w:pPr>
    </w:p>
    <w:sectPr w:rsidR="00BB07E9" w:rsidRPr="00BB07E9" w:rsidSect="0009004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A3" w:rsidRDefault="00D804A3" w:rsidP="00D57985">
      <w:pPr>
        <w:spacing w:after="0" w:line="240" w:lineRule="auto"/>
      </w:pPr>
      <w:r>
        <w:separator/>
      </w:r>
    </w:p>
  </w:endnote>
  <w:endnote w:type="continuationSeparator" w:id="0">
    <w:p w:rsidR="00D804A3" w:rsidRDefault="00D804A3" w:rsidP="00D5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A3" w:rsidRDefault="00D804A3" w:rsidP="00D57985">
      <w:pPr>
        <w:spacing w:after="0" w:line="240" w:lineRule="auto"/>
      </w:pPr>
      <w:r>
        <w:separator/>
      </w:r>
    </w:p>
  </w:footnote>
  <w:footnote w:type="continuationSeparator" w:id="0">
    <w:p w:rsidR="00D804A3" w:rsidRDefault="00D804A3" w:rsidP="00D57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BF"/>
    <w:rsid w:val="000149B5"/>
    <w:rsid w:val="00090041"/>
    <w:rsid w:val="000B1923"/>
    <w:rsid w:val="000F21C4"/>
    <w:rsid w:val="000F7300"/>
    <w:rsid w:val="0011191D"/>
    <w:rsid w:val="001748F4"/>
    <w:rsid w:val="001871BC"/>
    <w:rsid w:val="001C6D58"/>
    <w:rsid w:val="002209A1"/>
    <w:rsid w:val="00250A4B"/>
    <w:rsid w:val="002701BF"/>
    <w:rsid w:val="00284742"/>
    <w:rsid w:val="002F7F7D"/>
    <w:rsid w:val="00301A3D"/>
    <w:rsid w:val="00380DDE"/>
    <w:rsid w:val="00406836"/>
    <w:rsid w:val="00431D35"/>
    <w:rsid w:val="0046352F"/>
    <w:rsid w:val="00491645"/>
    <w:rsid w:val="004C2B9D"/>
    <w:rsid w:val="004C3834"/>
    <w:rsid w:val="005142C9"/>
    <w:rsid w:val="00570FF4"/>
    <w:rsid w:val="005A057A"/>
    <w:rsid w:val="005A772F"/>
    <w:rsid w:val="005F7CDD"/>
    <w:rsid w:val="00616D40"/>
    <w:rsid w:val="00660B32"/>
    <w:rsid w:val="006679B1"/>
    <w:rsid w:val="006D0C2A"/>
    <w:rsid w:val="006D7EBF"/>
    <w:rsid w:val="00745B97"/>
    <w:rsid w:val="007C4702"/>
    <w:rsid w:val="0082774D"/>
    <w:rsid w:val="008753F1"/>
    <w:rsid w:val="008B29BB"/>
    <w:rsid w:val="008B6505"/>
    <w:rsid w:val="00992D23"/>
    <w:rsid w:val="009956DC"/>
    <w:rsid w:val="009C176C"/>
    <w:rsid w:val="009F333F"/>
    <w:rsid w:val="00AE1EE9"/>
    <w:rsid w:val="00AE4515"/>
    <w:rsid w:val="00B806BD"/>
    <w:rsid w:val="00BB07E9"/>
    <w:rsid w:val="00BC5295"/>
    <w:rsid w:val="00BD7719"/>
    <w:rsid w:val="00BE1ABE"/>
    <w:rsid w:val="00C6534B"/>
    <w:rsid w:val="00CF2B1B"/>
    <w:rsid w:val="00D26B4C"/>
    <w:rsid w:val="00D57985"/>
    <w:rsid w:val="00D804A3"/>
    <w:rsid w:val="00DC3EE4"/>
    <w:rsid w:val="00DC5F32"/>
    <w:rsid w:val="00DD3497"/>
    <w:rsid w:val="00DF71F7"/>
    <w:rsid w:val="00E91E6C"/>
    <w:rsid w:val="00EE1F80"/>
    <w:rsid w:val="00EF27CC"/>
    <w:rsid w:val="00EF533B"/>
    <w:rsid w:val="00F33675"/>
    <w:rsid w:val="00F34611"/>
    <w:rsid w:val="00F505A0"/>
    <w:rsid w:val="00F9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5F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985"/>
  </w:style>
  <w:style w:type="paragraph" w:styleId="a8">
    <w:name w:val="footer"/>
    <w:basedOn w:val="a"/>
    <w:link w:val="a9"/>
    <w:uiPriority w:val="99"/>
    <w:unhideWhenUsed/>
    <w:rsid w:val="00D5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7985"/>
  </w:style>
  <w:style w:type="paragraph" w:customStyle="1" w:styleId="ConsPlusNormal">
    <w:name w:val="ConsPlusNormal"/>
    <w:rsid w:val="00EF53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1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5F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985"/>
  </w:style>
  <w:style w:type="paragraph" w:styleId="a8">
    <w:name w:val="footer"/>
    <w:basedOn w:val="a"/>
    <w:link w:val="a9"/>
    <w:uiPriority w:val="99"/>
    <w:unhideWhenUsed/>
    <w:rsid w:val="00D5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7985"/>
  </w:style>
  <w:style w:type="paragraph" w:customStyle="1" w:styleId="ConsPlusNormal">
    <w:name w:val="ConsPlusNormal"/>
    <w:rsid w:val="00EF53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FB0F-94D1-49BA-870C-85832EBA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Fin113-4</dc:creator>
  <cp:lastModifiedBy>Fin113-4</cp:lastModifiedBy>
  <cp:revision>5</cp:revision>
  <cp:lastPrinted>2019-05-17T01:02:00Z</cp:lastPrinted>
  <dcterms:created xsi:type="dcterms:W3CDTF">2019-05-30T23:17:00Z</dcterms:created>
  <dcterms:modified xsi:type="dcterms:W3CDTF">2019-05-31T00:53:00Z</dcterms:modified>
</cp:coreProperties>
</file>