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E" w:rsidRPr="007A7B29" w:rsidRDefault="00366E7E" w:rsidP="00366E7E">
      <w:pPr>
        <w:jc w:val="center"/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>КОНТРОЛЬНО-СЧЕТНАЯ КОМИССИЯ</w:t>
      </w:r>
    </w:p>
    <w:p w:rsidR="00366E7E" w:rsidRPr="007A7B29" w:rsidRDefault="00366E7E" w:rsidP="00366E7E">
      <w:pPr>
        <w:jc w:val="center"/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>КИРОВСКОГО МУНИЦИПАЛЬНОГО РАЙОНА</w:t>
      </w:r>
    </w:p>
    <w:p w:rsidR="00366E7E" w:rsidRPr="007A7B29" w:rsidRDefault="00366E7E" w:rsidP="00366E7E">
      <w:pPr>
        <w:jc w:val="center"/>
        <w:rPr>
          <w:b/>
          <w:sz w:val="27"/>
          <w:szCs w:val="27"/>
        </w:rPr>
      </w:pPr>
    </w:p>
    <w:p w:rsidR="00366E7E" w:rsidRPr="007A7B29" w:rsidRDefault="00366E7E" w:rsidP="00366E7E">
      <w:pPr>
        <w:jc w:val="center"/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>ЗАКЛЮЧЕНИЕ</w:t>
      </w:r>
    </w:p>
    <w:p w:rsidR="00F748A8" w:rsidRPr="007A7B29" w:rsidRDefault="00366E7E" w:rsidP="00366E7E">
      <w:pPr>
        <w:jc w:val="center"/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 xml:space="preserve">на проект муниципальной программы «Развитие образования </w:t>
      </w:r>
    </w:p>
    <w:p w:rsidR="00366E7E" w:rsidRPr="007A7B29" w:rsidRDefault="00366E7E" w:rsidP="00366E7E">
      <w:pPr>
        <w:jc w:val="center"/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>в  Кировском муниципальном районе</w:t>
      </w:r>
      <w:r w:rsidR="00020E8A">
        <w:rPr>
          <w:b/>
          <w:sz w:val="27"/>
          <w:szCs w:val="27"/>
        </w:rPr>
        <w:t>»</w:t>
      </w:r>
      <w:r w:rsidRPr="007A7B29">
        <w:rPr>
          <w:b/>
          <w:sz w:val="27"/>
          <w:szCs w:val="27"/>
        </w:rPr>
        <w:t xml:space="preserve">  на 2023 – 2027 </w:t>
      </w:r>
      <w:r w:rsidR="00020E8A">
        <w:rPr>
          <w:b/>
          <w:sz w:val="27"/>
          <w:szCs w:val="27"/>
        </w:rPr>
        <w:t>годы</w:t>
      </w:r>
    </w:p>
    <w:p w:rsidR="00366E7E" w:rsidRPr="007A7B29" w:rsidRDefault="00366E7E" w:rsidP="00366E7E">
      <w:pPr>
        <w:jc w:val="center"/>
        <w:rPr>
          <w:b/>
          <w:sz w:val="16"/>
          <w:szCs w:val="16"/>
        </w:rPr>
      </w:pPr>
    </w:p>
    <w:p w:rsidR="007A7B29" w:rsidRPr="007A7B29" w:rsidRDefault="007A7B29" w:rsidP="00366E7E">
      <w:pPr>
        <w:rPr>
          <w:b/>
          <w:sz w:val="16"/>
          <w:szCs w:val="16"/>
        </w:rPr>
      </w:pPr>
    </w:p>
    <w:p w:rsidR="00366E7E" w:rsidRPr="007A7B29" w:rsidRDefault="00366E7E" w:rsidP="00366E7E">
      <w:pPr>
        <w:rPr>
          <w:b/>
          <w:sz w:val="27"/>
          <w:szCs w:val="27"/>
        </w:rPr>
      </w:pPr>
      <w:r w:rsidRPr="007A7B29">
        <w:rPr>
          <w:b/>
          <w:sz w:val="27"/>
          <w:szCs w:val="27"/>
        </w:rPr>
        <w:t>1</w:t>
      </w:r>
      <w:r w:rsidR="00BB033A" w:rsidRPr="007A7B29">
        <w:rPr>
          <w:b/>
          <w:sz w:val="27"/>
          <w:szCs w:val="27"/>
        </w:rPr>
        <w:t>8</w:t>
      </w:r>
      <w:r w:rsidRPr="007A7B29">
        <w:rPr>
          <w:b/>
          <w:sz w:val="27"/>
          <w:szCs w:val="27"/>
        </w:rPr>
        <w:t xml:space="preserve"> августа  2022 года                                                                   </w:t>
      </w:r>
      <w:r w:rsidR="007A7B29">
        <w:rPr>
          <w:b/>
          <w:sz w:val="27"/>
          <w:szCs w:val="27"/>
        </w:rPr>
        <w:t xml:space="preserve">     </w:t>
      </w:r>
      <w:proofErr w:type="spellStart"/>
      <w:r w:rsidRPr="007A7B29">
        <w:rPr>
          <w:b/>
          <w:sz w:val="27"/>
          <w:szCs w:val="27"/>
        </w:rPr>
        <w:t>пгт</w:t>
      </w:r>
      <w:proofErr w:type="spellEnd"/>
      <w:r w:rsidRPr="007A7B29">
        <w:rPr>
          <w:b/>
          <w:sz w:val="27"/>
          <w:szCs w:val="27"/>
        </w:rPr>
        <w:t xml:space="preserve">  </w:t>
      </w:r>
      <w:proofErr w:type="gramStart"/>
      <w:r w:rsidRPr="007A7B29">
        <w:rPr>
          <w:b/>
          <w:sz w:val="27"/>
          <w:szCs w:val="27"/>
        </w:rPr>
        <w:t>Кировский</w:t>
      </w:r>
      <w:proofErr w:type="gramEnd"/>
    </w:p>
    <w:p w:rsidR="00366E7E" w:rsidRPr="007A7B29" w:rsidRDefault="00366E7E" w:rsidP="00366E7E">
      <w:pPr>
        <w:rPr>
          <w:b/>
          <w:sz w:val="16"/>
          <w:szCs w:val="16"/>
        </w:rPr>
      </w:pPr>
    </w:p>
    <w:p w:rsidR="007A7B29" w:rsidRPr="007A7B29" w:rsidRDefault="007A7B29" w:rsidP="00366E7E">
      <w:pPr>
        <w:rPr>
          <w:b/>
          <w:sz w:val="16"/>
          <w:szCs w:val="16"/>
        </w:rPr>
      </w:pPr>
    </w:p>
    <w:p w:rsidR="00366E7E" w:rsidRPr="007A7B29" w:rsidRDefault="00366E7E" w:rsidP="00366E7E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Финансово-экономическая экспертиза на проект муниципальной программы </w:t>
      </w:r>
      <w:r w:rsidRPr="00020E8A">
        <w:rPr>
          <w:sz w:val="27"/>
          <w:szCs w:val="27"/>
        </w:rPr>
        <w:t>«</w:t>
      </w:r>
      <w:r w:rsidRPr="007A7B29">
        <w:rPr>
          <w:sz w:val="27"/>
          <w:szCs w:val="27"/>
        </w:rPr>
        <w:t>Развитие образования в Кировском муниципальном районе</w:t>
      </w:r>
      <w:r w:rsidR="00020E8A">
        <w:rPr>
          <w:sz w:val="27"/>
          <w:szCs w:val="27"/>
        </w:rPr>
        <w:t>»</w:t>
      </w:r>
      <w:r w:rsidRPr="007A7B29">
        <w:rPr>
          <w:sz w:val="27"/>
          <w:szCs w:val="27"/>
        </w:rPr>
        <w:t xml:space="preserve"> на 2023 - 2027 </w:t>
      </w:r>
      <w:r w:rsidR="00020E8A">
        <w:rPr>
          <w:sz w:val="27"/>
          <w:szCs w:val="27"/>
        </w:rPr>
        <w:t>годы</w:t>
      </w:r>
      <w:r w:rsidRPr="007A7B29">
        <w:rPr>
          <w:sz w:val="27"/>
          <w:szCs w:val="27"/>
        </w:rPr>
        <w:t xml:space="preserve"> 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F748A8" w:rsidRPr="007A7B29" w:rsidRDefault="00366E7E" w:rsidP="00366E7E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Предлагаемым проектом Программы администрация Кировского муниципального района планирует </w:t>
      </w:r>
      <w:r w:rsidR="009C4450" w:rsidRPr="007A7B29">
        <w:rPr>
          <w:b/>
          <w:i/>
          <w:sz w:val="27"/>
          <w:szCs w:val="27"/>
        </w:rPr>
        <w:t>развивать систему образования</w:t>
      </w:r>
      <w:r w:rsidR="00F748A8" w:rsidRPr="007A7B29">
        <w:rPr>
          <w:sz w:val="27"/>
          <w:szCs w:val="27"/>
        </w:rPr>
        <w:t xml:space="preserve"> Кировского муниципального района с целью удовлетворения потребностей населения района в качественном образовании.</w:t>
      </w:r>
    </w:p>
    <w:p w:rsidR="00F748A8" w:rsidRPr="007A7B29" w:rsidRDefault="00F748A8" w:rsidP="00F748A8">
      <w:pPr>
        <w:ind w:firstLine="708"/>
        <w:jc w:val="both"/>
        <w:rPr>
          <w:sz w:val="16"/>
          <w:szCs w:val="16"/>
        </w:rPr>
      </w:pPr>
    </w:p>
    <w:p w:rsidR="00F748A8" w:rsidRPr="007A7B29" w:rsidRDefault="00F748A8" w:rsidP="00F748A8">
      <w:pPr>
        <w:numPr>
          <w:ilvl w:val="0"/>
          <w:numId w:val="1"/>
        </w:numPr>
        <w:jc w:val="both"/>
        <w:rPr>
          <w:sz w:val="27"/>
          <w:szCs w:val="27"/>
          <w:u w:val="single"/>
        </w:rPr>
      </w:pPr>
      <w:r w:rsidRPr="007A7B29">
        <w:rPr>
          <w:sz w:val="27"/>
          <w:szCs w:val="27"/>
          <w:u w:val="single"/>
        </w:rPr>
        <w:t xml:space="preserve">Анализ соответствия целей и задач муниципальной программы </w:t>
      </w:r>
    </w:p>
    <w:p w:rsidR="00F748A8" w:rsidRPr="007A7B29" w:rsidRDefault="00F748A8" w:rsidP="00F748A8">
      <w:pPr>
        <w:ind w:left="708"/>
        <w:jc w:val="both"/>
        <w:rPr>
          <w:sz w:val="16"/>
          <w:szCs w:val="16"/>
          <w:u w:val="single"/>
        </w:rPr>
      </w:pPr>
    </w:p>
    <w:p w:rsidR="00F748A8" w:rsidRPr="007A7B29" w:rsidRDefault="00F748A8" w:rsidP="00F748A8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В соответствии с пунктом 1.3 Порядка разработки муниципальных программ</w:t>
      </w:r>
      <w:r w:rsidRPr="007A7B29">
        <w:rPr>
          <w:rStyle w:val="a5"/>
          <w:sz w:val="27"/>
          <w:szCs w:val="27"/>
        </w:rPr>
        <w:footnoteReference w:id="1"/>
      </w:r>
      <w:r w:rsidRPr="007A7B29">
        <w:rPr>
          <w:sz w:val="27"/>
          <w:szCs w:val="27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F748A8" w:rsidRPr="007A7B29" w:rsidRDefault="00F748A8" w:rsidP="00F748A8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В качестве </w:t>
      </w:r>
      <w:r w:rsidRPr="007A7B29">
        <w:rPr>
          <w:b/>
          <w:i/>
          <w:sz w:val="27"/>
          <w:szCs w:val="27"/>
        </w:rPr>
        <w:t>основных проблем</w:t>
      </w:r>
      <w:r w:rsidRPr="007A7B29">
        <w:rPr>
          <w:sz w:val="27"/>
          <w:szCs w:val="27"/>
        </w:rPr>
        <w:t>, обозначенных проектом Программы, определены:</w:t>
      </w:r>
    </w:p>
    <w:p w:rsidR="00366E7E" w:rsidRPr="007A7B29" w:rsidRDefault="00F748A8" w:rsidP="009A1D6F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недостаточный уровень качества образования;</w:t>
      </w:r>
    </w:p>
    <w:p w:rsidR="00C54673" w:rsidRPr="007A7B29" w:rsidRDefault="00F748A8" w:rsidP="009A1D6F">
      <w:pPr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="009A1D6F" w:rsidRPr="007A7B29">
        <w:rPr>
          <w:sz w:val="27"/>
          <w:szCs w:val="27"/>
        </w:rPr>
        <w:t>низкий процент обновления материально-технической базы учебных кабинетов и школьных библиотек;</w:t>
      </w:r>
    </w:p>
    <w:p w:rsidR="0016099A" w:rsidRPr="007A7B29" w:rsidRDefault="0016099A" w:rsidP="009A1D6F">
      <w:pPr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  <w:t>отсутствие  эффективных  технологий обучения школьников;</w:t>
      </w:r>
    </w:p>
    <w:p w:rsidR="009A1D6F" w:rsidRPr="007A7B29" w:rsidRDefault="009A1D6F" w:rsidP="0016099A">
      <w:pPr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  <w:t>недостаточный объем финансирования переподготовки  и повышения квалификации учительского корпуса;</w:t>
      </w:r>
    </w:p>
    <w:p w:rsidR="005E35A9" w:rsidRPr="007A7B29" w:rsidRDefault="009A1D6F" w:rsidP="0016099A">
      <w:pPr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  <w:t>риски социализации подрастающего поколения</w:t>
      </w:r>
      <w:r w:rsidR="005E35A9" w:rsidRPr="007A7B29">
        <w:rPr>
          <w:sz w:val="27"/>
          <w:szCs w:val="27"/>
        </w:rPr>
        <w:t>;</w:t>
      </w:r>
    </w:p>
    <w:p w:rsidR="005E35A9" w:rsidRPr="007A7B29" w:rsidRDefault="005E35A9" w:rsidP="0016099A">
      <w:pPr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  <w:t xml:space="preserve">высокий процент изношенности </w:t>
      </w:r>
      <w:r w:rsidR="0016099A" w:rsidRPr="007A7B29">
        <w:rPr>
          <w:sz w:val="27"/>
          <w:szCs w:val="27"/>
        </w:rPr>
        <w:t xml:space="preserve">основных средств </w:t>
      </w:r>
      <w:r w:rsidRPr="007A7B29">
        <w:rPr>
          <w:sz w:val="27"/>
          <w:szCs w:val="27"/>
        </w:rPr>
        <w:t>организаций общего и дополнительного образования;</w:t>
      </w:r>
    </w:p>
    <w:p w:rsidR="005E35A9" w:rsidRPr="007A7B29" w:rsidRDefault="005E35A9" w:rsidP="0016099A">
      <w:pPr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  <w:t>неудовлетворительное состояние части спортивных сооружений, а также их отсутствие в учреждениях дополнительного образования.</w:t>
      </w:r>
    </w:p>
    <w:p w:rsidR="005E35A9" w:rsidRPr="007A7B29" w:rsidRDefault="005E35A9" w:rsidP="005E35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lastRenderedPageBreak/>
        <w:t xml:space="preserve">На основании перечисленных проблем, </w:t>
      </w:r>
      <w:r w:rsidRPr="007A7B29">
        <w:rPr>
          <w:b/>
          <w:i/>
          <w:sz w:val="27"/>
          <w:szCs w:val="27"/>
        </w:rPr>
        <w:t>основной целью</w:t>
      </w:r>
      <w:r w:rsidRPr="007A7B29">
        <w:rPr>
          <w:sz w:val="27"/>
          <w:szCs w:val="27"/>
        </w:rPr>
        <w:t xml:space="preserve"> проекта Программы является: </w:t>
      </w:r>
    </w:p>
    <w:p w:rsidR="005E35A9" w:rsidRPr="007A7B29" w:rsidRDefault="005E35A9" w:rsidP="0016099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развитие доступной, вариативной, качественной и эффективной системы образования Кировского муниципального района с целью удовлетворения потребностей населения района в качественном образовании путем сохранения лучших традиций образовательной системы, внедрения современных наукоемких образовательных технологий и эффективной системы управления.</w:t>
      </w:r>
    </w:p>
    <w:p w:rsidR="005E35A9" w:rsidRPr="007A7B29" w:rsidRDefault="005E35A9" w:rsidP="005E35A9">
      <w:pPr>
        <w:ind w:firstLine="708"/>
        <w:jc w:val="both"/>
        <w:rPr>
          <w:sz w:val="16"/>
          <w:szCs w:val="16"/>
        </w:rPr>
      </w:pPr>
    </w:p>
    <w:p w:rsidR="004A5500" w:rsidRPr="007A7B29" w:rsidRDefault="004A5500" w:rsidP="004A5500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Согласно пункту 1.4 Порядка разработки муниципальных программ, задачей муниципальной программы является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4A5500" w:rsidRPr="007A7B29" w:rsidRDefault="004A5500" w:rsidP="004A5500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b/>
          <w:i/>
          <w:sz w:val="27"/>
          <w:szCs w:val="27"/>
        </w:rPr>
        <w:t>Задачи,</w:t>
      </w:r>
      <w:r w:rsidRPr="007A7B29">
        <w:rPr>
          <w:sz w:val="27"/>
          <w:szCs w:val="27"/>
        </w:rPr>
        <w:t xml:space="preserve"> предложенные проектом Программы, заключаются в следующем: </w:t>
      </w:r>
    </w:p>
    <w:p w:rsidR="004A5500" w:rsidRPr="007A7B29" w:rsidRDefault="004A5500" w:rsidP="004A5500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  <w:lang w:eastAsia="en-US"/>
        </w:rPr>
        <w:t>обеспечение реализации равных прав граждан на образование всех уровней, а также развитие системы образования в интересах личности, общества и государства;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развитие гибкой, открытой сети муниципальных образовательных организаций Кировского муниципального района для обеспечения безопасного и доступного дошкольного, общего и дополнительного образования независимо от социального статуса семьи, состояния здоровья детей и места жительства;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комплексное внедрение федеральных государственных образовательных стандартов дошкольного и общего образования;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обеспечение качества и эффективности начального общего, основного общего, среднего общего дошкольного, и дополнительного образования за счет совершенствования содержания, организационных форм и технологий обучения и воспитания детей, разработки инновационных образовательных программ;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создание инновационной инфраструктуры муниципальной системы образования Кировского района, развитие электронной образовательной среды;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сохранение единого образовательного пространства на основе интеграции общего и дополнительного образования в разных типах и видах образовательных организаций Кировского района;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создание в муниципальной системе Кировского муниципального района условий для сохранения и укрепления здоровья обучающихся, формирования у них навыков здорового образа жизни, оказание </w:t>
      </w:r>
      <w:proofErr w:type="gramStart"/>
      <w:r w:rsidRPr="007A7B29">
        <w:rPr>
          <w:rFonts w:ascii="Times New Roman" w:hAnsi="Times New Roman" w:cs="Times New Roman"/>
          <w:sz w:val="27"/>
          <w:szCs w:val="27"/>
        </w:rPr>
        <w:t>обучающимся</w:t>
      </w:r>
      <w:proofErr w:type="gramEnd"/>
      <w:r w:rsidRPr="007A7B29">
        <w:rPr>
          <w:rFonts w:ascii="Times New Roman" w:hAnsi="Times New Roman" w:cs="Times New Roman"/>
          <w:sz w:val="27"/>
          <w:szCs w:val="27"/>
        </w:rPr>
        <w:t xml:space="preserve"> психолого-педагогической и медико-социальной помощи;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повышение безопасности муниципальных образовательных организаций Кировского района;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сопровождение процесса социализации обучающихся муниципальных образовательных организаций Кировского района, адаптации их к жизни в обществе;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развитие системы поддержки одаренных детей;</w:t>
      </w:r>
    </w:p>
    <w:p w:rsidR="004A5500" w:rsidRPr="007A7B29" w:rsidRDefault="004A5500" w:rsidP="004A55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lastRenderedPageBreak/>
        <w:t>развитие профессионального потенциала педагогических кадров.</w:t>
      </w:r>
    </w:p>
    <w:p w:rsidR="004A5500" w:rsidRPr="007A7B29" w:rsidRDefault="004A5500" w:rsidP="004A5500">
      <w:pPr>
        <w:spacing w:line="276" w:lineRule="auto"/>
        <w:ind w:firstLine="720"/>
        <w:jc w:val="both"/>
        <w:rPr>
          <w:sz w:val="27"/>
          <w:szCs w:val="27"/>
        </w:rPr>
      </w:pPr>
      <w:proofErr w:type="gramStart"/>
      <w:r w:rsidRPr="007A7B29">
        <w:rPr>
          <w:sz w:val="27"/>
          <w:szCs w:val="27"/>
        </w:rPr>
        <w:t xml:space="preserve">При этом в паспорте проекта Программы </w:t>
      </w:r>
      <w:r w:rsidRPr="007A7B29">
        <w:rPr>
          <w:b/>
          <w:i/>
          <w:sz w:val="27"/>
          <w:szCs w:val="27"/>
        </w:rPr>
        <w:t>не указано</w:t>
      </w:r>
      <w:r w:rsidRPr="007A7B29">
        <w:rPr>
          <w:sz w:val="27"/>
          <w:szCs w:val="27"/>
        </w:rPr>
        <w:t xml:space="preserve">  обеспечение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до 100</w:t>
      </w:r>
      <w:r w:rsidR="00BB033A" w:rsidRPr="007A7B29">
        <w:rPr>
          <w:sz w:val="27"/>
          <w:szCs w:val="27"/>
        </w:rPr>
        <w:t>,0</w:t>
      </w:r>
      <w:r w:rsidRPr="007A7B29">
        <w:rPr>
          <w:sz w:val="27"/>
          <w:szCs w:val="27"/>
        </w:rPr>
        <w:t xml:space="preserve"> %, а также  обеспечение детей в возрасте от 5 до 18 лет, использующих сертификаты дополнительного образования в статусе сертификатов персонифицированного финансирования не менее</w:t>
      </w:r>
      <w:proofErr w:type="gramEnd"/>
      <w:r w:rsidRPr="007A7B29">
        <w:rPr>
          <w:sz w:val="27"/>
          <w:szCs w:val="27"/>
        </w:rPr>
        <w:t xml:space="preserve"> 5</w:t>
      </w:r>
      <w:r w:rsidR="00BB033A" w:rsidRPr="007A7B29">
        <w:rPr>
          <w:sz w:val="27"/>
          <w:szCs w:val="27"/>
        </w:rPr>
        <w:t>,0</w:t>
      </w:r>
      <w:r w:rsidRPr="007A7B29">
        <w:rPr>
          <w:sz w:val="27"/>
          <w:szCs w:val="27"/>
        </w:rPr>
        <w:t xml:space="preserve"> %,  что определено разделом 2 текстовой части проекта Программы.</w:t>
      </w:r>
    </w:p>
    <w:p w:rsidR="004A5500" w:rsidRPr="007A7B29" w:rsidRDefault="004A5500" w:rsidP="004A5500">
      <w:pPr>
        <w:spacing w:line="276" w:lineRule="auto"/>
        <w:ind w:firstLine="720"/>
        <w:jc w:val="both"/>
        <w:rPr>
          <w:sz w:val="16"/>
          <w:szCs w:val="16"/>
        </w:rPr>
      </w:pPr>
    </w:p>
    <w:p w:rsidR="004A5500" w:rsidRPr="007A7B29" w:rsidRDefault="004A5500" w:rsidP="004A5500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Для оценки достижения целей и решения задач в проекте Программы в качестве </w:t>
      </w:r>
      <w:r w:rsidRPr="007A7B29">
        <w:rPr>
          <w:b/>
          <w:i/>
          <w:sz w:val="27"/>
          <w:szCs w:val="27"/>
        </w:rPr>
        <w:t>целевых показателей</w:t>
      </w:r>
      <w:r w:rsidRPr="007A7B29">
        <w:rPr>
          <w:sz w:val="27"/>
          <w:szCs w:val="27"/>
        </w:rPr>
        <w:t xml:space="preserve"> используется:</w:t>
      </w:r>
    </w:p>
    <w:p w:rsidR="004A5500" w:rsidRPr="007A7B29" w:rsidRDefault="004A5500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процент улучшения условий обучения, повышение эффективности использования материально-технической базы образовательных организаций;</w:t>
      </w:r>
    </w:p>
    <w:p w:rsidR="004A5500" w:rsidRPr="007A7B29" w:rsidRDefault="004A5500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детей, охваченных разными формами дошкольного образования и развития, в общей численности детей дошкольного возраста, проживающих в Кировском муниципальном районе и нуждающихся в разных формах образования;</w:t>
      </w:r>
    </w:p>
    <w:p w:rsidR="004A5500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удельный вес ДОУ, в </w:t>
      </w:r>
      <w:proofErr w:type="gramStart"/>
      <w:r w:rsidRPr="007A7B29">
        <w:rPr>
          <w:sz w:val="27"/>
          <w:szCs w:val="27"/>
        </w:rPr>
        <w:t>которых</w:t>
      </w:r>
      <w:proofErr w:type="gramEnd"/>
      <w:r w:rsidRPr="007A7B29">
        <w:rPr>
          <w:sz w:val="27"/>
          <w:szCs w:val="27"/>
        </w:rPr>
        <w:t xml:space="preserve"> созданы необходимые условия для организации образовательного процесса в соответствии с современными требованиями в общем числе ДОУ;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увеличение уровня успеваемости </w:t>
      </w:r>
      <w:proofErr w:type="gramStart"/>
      <w:r w:rsidRPr="007A7B29">
        <w:rPr>
          <w:sz w:val="27"/>
          <w:szCs w:val="27"/>
        </w:rPr>
        <w:t>обучающихся</w:t>
      </w:r>
      <w:proofErr w:type="gramEnd"/>
      <w:r w:rsidRPr="007A7B29">
        <w:rPr>
          <w:sz w:val="27"/>
          <w:szCs w:val="27"/>
        </w:rPr>
        <w:t>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увеличение доли обучающихся успевающих на «4» и «5»;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образовательных организаций, отвечающих комплексу мер безопасности обучающихся, воспитанников и работников образовательных организаций района;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удельный вес детей и молодежи, охваченных программами дополнительного образования;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педагогических работников образовательных организаций, которым при прохождении аттестации присвоена первая или высшая категория;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доля работников, прошедших </w:t>
      </w:r>
      <w:proofErr w:type="gramStart"/>
      <w:r w:rsidRPr="007A7B29">
        <w:rPr>
          <w:sz w:val="27"/>
          <w:szCs w:val="27"/>
        </w:rPr>
        <w:t>обучение по программам</w:t>
      </w:r>
      <w:proofErr w:type="gramEnd"/>
      <w:r w:rsidRPr="007A7B29">
        <w:rPr>
          <w:sz w:val="27"/>
          <w:szCs w:val="27"/>
        </w:rPr>
        <w:t xml:space="preserve"> повышения квалификации и переподготовки;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lastRenderedPageBreak/>
        <w:t>доля детей, получивших услугу по оздоровлению и отдыху в каникулярное время;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процент оснащенности ОУ современным технологическим и инновационным оборудованием, транспортом;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молодёжи, участвующей в мероприятиях по основным направлениям молодёжной политики и принимающей  активное участие в жизни района;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молодых людей, вовлеченных в проекты и мероприятия в сфере профилактики наркомании;</w:t>
      </w:r>
    </w:p>
    <w:p w:rsidR="00960A1A" w:rsidRPr="007A7B29" w:rsidRDefault="00960A1A" w:rsidP="00960A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удельный вес ОО</w:t>
      </w:r>
      <w:r w:rsidR="00CB374E" w:rsidRPr="007A7B29">
        <w:rPr>
          <w:sz w:val="27"/>
          <w:szCs w:val="27"/>
        </w:rPr>
        <w:t xml:space="preserve"> </w:t>
      </w:r>
      <w:r w:rsidRPr="007A7B29">
        <w:rPr>
          <w:sz w:val="27"/>
          <w:szCs w:val="27"/>
        </w:rPr>
        <w:t>(школ), в которых произведен капитальный ремонт необходимый для организации образовательного процесса в соответствии с современными требованиями в общем числе ОО (школ).</w:t>
      </w:r>
    </w:p>
    <w:p w:rsidR="004A5500" w:rsidRPr="007A7B29" w:rsidRDefault="004A5500" w:rsidP="00960A1A">
      <w:pPr>
        <w:ind w:firstLine="720"/>
        <w:jc w:val="both"/>
        <w:rPr>
          <w:sz w:val="16"/>
          <w:szCs w:val="16"/>
        </w:rPr>
      </w:pPr>
    </w:p>
    <w:p w:rsidR="00960A1A" w:rsidRPr="007A7B29" w:rsidRDefault="00960A1A" w:rsidP="00960A1A">
      <w:pPr>
        <w:numPr>
          <w:ilvl w:val="0"/>
          <w:numId w:val="1"/>
        </w:numPr>
        <w:jc w:val="both"/>
        <w:rPr>
          <w:sz w:val="27"/>
          <w:szCs w:val="27"/>
          <w:u w:val="single"/>
        </w:rPr>
      </w:pPr>
      <w:r w:rsidRPr="007A7B29">
        <w:rPr>
          <w:sz w:val="27"/>
          <w:szCs w:val="27"/>
          <w:u w:val="single"/>
        </w:rPr>
        <w:t>Анализ структуры муниципальной программы</w:t>
      </w:r>
    </w:p>
    <w:p w:rsidR="00960A1A" w:rsidRPr="007A7B29" w:rsidRDefault="00960A1A" w:rsidP="00960A1A">
      <w:pPr>
        <w:ind w:left="708"/>
        <w:jc w:val="both"/>
        <w:rPr>
          <w:sz w:val="16"/>
          <w:szCs w:val="16"/>
          <w:u w:val="single"/>
        </w:rPr>
      </w:pP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 </w:t>
      </w:r>
    </w:p>
    <w:p w:rsidR="00960A1A" w:rsidRPr="007A7B29" w:rsidRDefault="00960A1A" w:rsidP="00960A1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Основные</w:t>
      </w:r>
      <w:r w:rsidRPr="007A7B29">
        <w:rPr>
          <w:b/>
          <w:i/>
          <w:sz w:val="27"/>
          <w:szCs w:val="27"/>
        </w:rPr>
        <w:t xml:space="preserve"> мероприятия</w:t>
      </w:r>
      <w:r w:rsidRPr="007A7B29">
        <w:rPr>
          <w:sz w:val="27"/>
          <w:szCs w:val="27"/>
        </w:rPr>
        <w:t xml:space="preserve">, предусмотренные паспортом проекта Программы, будут реализованы в рамках </w:t>
      </w:r>
      <w:r w:rsidRPr="007A7B29">
        <w:rPr>
          <w:b/>
          <w:i/>
          <w:sz w:val="27"/>
          <w:szCs w:val="27"/>
        </w:rPr>
        <w:t xml:space="preserve">девяти </w:t>
      </w:r>
      <w:r w:rsidRPr="007A7B29">
        <w:rPr>
          <w:sz w:val="27"/>
          <w:szCs w:val="27"/>
        </w:rPr>
        <w:t>подпрограмм</w:t>
      </w:r>
      <w:r w:rsidR="00BB033A" w:rsidRPr="007A7B29">
        <w:rPr>
          <w:sz w:val="27"/>
          <w:szCs w:val="27"/>
        </w:rPr>
        <w:t>, в том числе</w:t>
      </w:r>
      <w:r w:rsidRPr="007A7B29">
        <w:rPr>
          <w:sz w:val="27"/>
          <w:szCs w:val="27"/>
        </w:rPr>
        <w:t>: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подпрограмма № 1 «Развитие и поддержка муниципальных образовательных организаций»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подпрограмма № 2 «Развитие дошкольного образования в Кировском муниципальном районе»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подпрограмма № 3 «Безопасность образовательных организаций»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1E7229" w:rsidRPr="007A7B29">
        <w:rPr>
          <w:rFonts w:ascii="Times New Roman" w:hAnsi="Times New Roman" w:cs="Times New Roman"/>
          <w:sz w:val="27"/>
          <w:szCs w:val="27"/>
        </w:rPr>
        <w:t xml:space="preserve">№ </w:t>
      </w:r>
      <w:r w:rsidRPr="007A7B29">
        <w:rPr>
          <w:rFonts w:ascii="Times New Roman" w:hAnsi="Times New Roman" w:cs="Times New Roman"/>
          <w:sz w:val="27"/>
          <w:szCs w:val="27"/>
        </w:rPr>
        <w:t>4 «Развитие внешкольного образования»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 </w:t>
      </w:r>
      <w:r w:rsidR="001E7229" w:rsidRPr="007A7B29">
        <w:rPr>
          <w:rFonts w:ascii="Times New Roman" w:hAnsi="Times New Roman" w:cs="Times New Roman"/>
          <w:sz w:val="27"/>
          <w:szCs w:val="27"/>
        </w:rPr>
        <w:t>№</w:t>
      </w:r>
      <w:r w:rsidRPr="007A7B29">
        <w:rPr>
          <w:rFonts w:ascii="Times New Roman" w:hAnsi="Times New Roman" w:cs="Times New Roman"/>
          <w:sz w:val="27"/>
          <w:szCs w:val="27"/>
        </w:rPr>
        <w:t xml:space="preserve"> 5 «Переподготовка и повышение кадров»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1E7229" w:rsidRPr="007A7B29">
        <w:rPr>
          <w:rFonts w:ascii="Times New Roman" w:hAnsi="Times New Roman" w:cs="Times New Roman"/>
          <w:sz w:val="27"/>
          <w:szCs w:val="27"/>
        </w:rPr>
        <w:t>№</w:t>
      </w:r>
      <w:r w:rsidRPr="007A7B29">
        <w:rPr>
          <w:rFonts w:ascii="Times New Roman" w:hAnsi="Times New Roman" w:cs="Times New Roman"/>
          <w:sz w:val="27"/>
          <w:szCs w:val="27"/>
        </w:rPr>
        <w:t xml:space="preserve"> 6 «Организация отдыха детей»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1E7229" w:rsidRPr="007A7B29">
        <w:rPr>
          <w:rFonts w:ascii="Times New Roman" w:hAnsi="Times New Roman" w:cs="Times New Roman"/>
          <w:sz w:val="27"/>
          <w:szCs w:val="27"/>
        </w:rPr>
        <w:t>№</w:t>
      </w:r>
      <w:r w:rsidRPr="007A7B29">
        <w:rPr>
          <w:rFonts w:ascii="Times New Roman" w:hAnsi="Times New Roman" w:cs="Times New Roman"/>
          <w:sz w:val="27"/>
          <w:szCs w:val="27"/>
        </w:rPr>
        <w:t xml:space="preserve"> 7 «Другие вопросы в области образования»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1E7229" w:rsidRPr="007A7B29">
        <w:rPr>
          <w:rFonts w:ascii="Times New Roman" w:hAnsi="Times New Roman" w:cs="Times New Roman"/>
          <w:sz w:val="27"/>
          <w:szCs w:val="27"/>
        </w:rPr>
        <w:t>№</w:t>
      </w:r>
      <w:r w:rsidRPr="007A7B29">
        <w:rPr>
          <w:rFonts w:ascii="Times New Roman" w:hAnsi="Times New Roman" w:cs="Times New Roman"/>
          <w:sz w:val="27"/>
          <w:szCs w:val="27"/>
        </w:rPr>
        <w:t xml:space="preserve"> 8 «Молодежь Кировского района»</w:t>
      </w:r>
      <w:r w:rsidR="001E7229" w:rsidRPr="007A7B29">
        <w:rPr>
          <w:rFonts w:ascii="Times New Roman" w:hAnsi="Times New Roman" w:cs="Times New Roman"/>
          <w:sz w:val="27"/>
          <w:szCs w:val="27"/>
        </w:rPr>
        <w:t>;</w:t>
      </w:r>
    </w:p>
    <w:p w:rsidR="00960A1A" w:rsidRPr="007A7B29" w:rsidRDefault="00960A1A" w:rsidP="001E722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1E7229" w:rsidRPr="007A7B29">
        <w:rPr>
          <w:rFonts w:ascii="Times New Roman" w:hAnsi="Times New Roman" w:cs="Times New Roman"/>
          <w:sz w:val="27"/>
          <w:szCs w:val="27"/>
        </w:rPr>
        <w:t>№</w:t>
      </w:r>
      <w:r w:rsidRPr="007A7B29">
        <w:rPr>
          <w:rFonts w:ascii="Times New Roman" w:hAnsi="Times New Roman" w:cs="Times New Roman"/>
          <w:sz w:val="27"/>
          <w:szCs w:val="27"/>
        </w:rPr>
        <w:t xml:space="preserve"> 9 «Предупреждение развития наркомании в районе»</w:t>
      </w:r>
      <w:r w:rsidR="001E7229" w:rsidRPr="007A7B29">
        <w:rPr>
          <w:rFonts w:ascii="Times New Roman" w:hAnsi="Times New Roman" w:cs="Times New Roman"/>
          <w:sz w:val="27"/>
          <w:szCs w:val="27"/>
        </w:rPr>
        <w:t>.</w:t>
      </w:r>
    </w:p>
    <w:p w:rsidR="00960A1A" w:rsidRPr="007A7B29" w:rsidRDefault="00960A1A" w:rsidP="001E7229">
      <w:pPr>
        <w:spacing w:line="276" w:lineRule="auto"/>
        <w:ind w:firstLine="720"/>
        <w:jc w:val="both"/>
        <w:rPr>
          <w:sz w:val="16"/>
          <w:szCs w:val="16"/>
        </w:rPr>
      </w:pPr>
    </w:p>
    <w:p w:rsidR="001E7229" w:rsidRPr="007A7B29" w:rsidRDefault="002D7593" w:rsidP="001E7229">
      <w:pPr>
        <w:spacing w:line="276" w:lineRule="auto"/>
        <w:ind w:firstLine="708"/>
        <w:jc w:val="both"/>
        <w:outlineLvl w:val="2"/>
        <w:rPr>
          <w:bCs/>
          <w:sz w:val="27"/>
          <w:szCs w:val="27"/>
        </w:rPr>
      </w:pPr>
      <w:r w:rsidRPr="007A7B29">
        <w:rPr>
          <w:sz w:val="27"/>
          <w:szCs w:val="27"/>
        </w:rPr>
        <w:t>О</w:t>
      </w:r>
      <w:r w:rsidR="001E7229" w:rsidRPr="007A7B29">
        <w:rPr>
          <w:sz w:val="27"/>
          <w:szCs w:val="27"/>
        </w:rPr>
        <w:t xml:space="preserve">тветственным </w:t>
      </w:r>
      <w:r w:rsidR="001E7229" w:rsidRPr="007A7B29">
        <w:rPr>
          <w:b/>
          <w:i/>
          <w:sz w:val="27"/>
          <w:szCs w:val="27"/>
        </w:rPr>
        <w:t>исполнителем</w:t>
      </w:r>
      <w:r w:rsidR="001E7229" w:rsidRPr="007A7B29">
        <w:rPr>
          <w:sz w:val="27"/>
          <w:szCs w:val="27"/>
        </w:rPr>
        <w:t xml:space="preserve"> </w:t>
      </w:r>
      <w:r w:rsidRPr="007A7B29">
        <w:rPr>
          <w:sz w:val="27"/>
          <w:szCs w:val="27"/>
        </w:rPr>
        <w:t xml:space="preserve">проекта Программы </w:t>
      </w:r>
      <w:r w:rsidR="001E7229" w:rsidRPr="007A7B29">
        <w:rPr>
          <w:sz w:val="27"/>
          <w:szCs w:val="27"/>
        </w:rPr>
        <w:t xml:space="preserve">является </w:t>
      </w:r>
      <w:r w:rsidR="001E7229" w:rsidRPr="007A7B29">
        <w:rPr>
          <w:bCs/>
          <w:sz w:val="27"/>
          <w:szCs w:val="27"/>
        </w:rPr>
        <w:t>отдел образования администрации Кировского муниципального района. </w:t>
      </w:r>
    </w:p>
    <w:p w:rsidR="001E7229" w:rsidRPr="007A7B29" w:rsidRDefault="001E7229" w:rsidP="001E7229">
      <w:pPr>
        <w:spacing w:line="276" w:lineRule="auto"/>
        <w:ind w:firstLine="708"/>
        <w:jc w:val="both"/>
        <w:outlineLvl w:val="2"/>
        <w:rPr>
          <w:bCs/>
          <w:sz w:val="27"/>
          <w:szCs w:val="27"/>
        </w:rPr>
      </w:pPr>
      <w:r w:rsidRPr="007A7B29">
        <w:rPr>
          <w:sz w:val="27"/>
          <w:szCs w:val="27"/>
        </w:rPr>
        <w:t>Соисполнитель проекта Программы</w:t>
      </w:r>
      <w:r w:rsidRPr="007A7B29">
        <w:rPr>
          <w:bCs/>
          <w:sz w:val="27"/>
          <w:szCs w:val="27"/>
        </w:rPr>
        <w:t xml:space="preserve"> МКУ «ЦОМОУ», муниципальные образовательные организации.</w:t>
      </w:r>
    </w:p>
    <w:p w:rsidR="001E7229" w:rsidRPr="007A7B29" w:rsidRDefault="001E7229" w:rsidP="002D7593">
      <w:pPr>
        <w:ind w:firstLine="708"/>
        <w:jc w:val="both"/>
        <w:rPr>
          <w:sz w:val="16"/>
          <w:szCs w:val="16"/>
        </w:rPr>
      </w:pPr>
    </w:p>
    <w:p w:rsidR="001E7229" w:rsidRPr="007A7B29" w:rsidRDefault="001E7229" w:rsidP="001E7229">
      <w:pPr>
        <w:ind w:firstLine="708"/>
        <w:jc w:val="both"/>
        <w:rPr>
          <w:b/>
          <w:i/>
          <w:sz w:val="27"/>
          <w:szCs w:val="27"/>
        </w:rPr>
      </w:pPr>
      <w:r w:rsidRPr="007A7B29">
        <w:rPr>
          <w:b/>
          <w:i/>
          <w:sz w:val="27"/>
          <w:szCs w:val="27"/>
        </w:rPr>
        <w:t>Срок</w:t>
      </w:r>
      <w:r w:rsidRPr="007A7B29">
        <w:rPr>
          <w:sz w:val="27"/>
          <w:szCs w:val="27"/>
        </w:rPr>
        <w:t xml:space="preserve"> реализации программы составляет 5 лет (с 2023 по 2027 годы). </w:t>
      </w:r>
    </w:p>
    <w:p w:rsidR="001E7229" w:rsidRPr="007A7B29" w:rsidRDefault="001E7229" w:rsidP="001E7229">
      <w:pPr>
        <w:ind w:firstLine="708"/>
        <w:jc w:val="both"/>
        <w:rPr>
          <w:sz w:val="27"/>
          <w:szCs w:val="27"/>
        </w:rPr>
      </w:pPr>
    </w:p>
    <w:p w:rsidR="001E7229" w:rsidRPr="007A7B29" w:rsidRDefault="001E7229" w:rsidP="001E7229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b/>
          <w:i/>
          <w:sz w:val="27"/>
          <w:szCs w:val="27"/>
        </w:rPr>
        <w:t>Ожидаемый конечный результат</w:t>
      </w:r>
      <w:r w:rsidRPr="007A7B29">
        <w:rPr>
          <w:sz w:val="27"/>
          <w:szCs w:val="27"/>
        </w:rPr>
        <w:t>, определенный паспортом проекта Программы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заключается в следующем: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lastRenderedPageBreak/>
        <w:tab/>
      </w:r>
      <w:r w:rsidRPr="007A7B29">
        <w:rPr>
          <w:sz w:val="27"/>
          <w:szCs w:val="27"/>
        </w:rPr>
        <w:tab/>
        <w:t>увеличение процента улучшения условий обучения, повышение эффективности использования материально-технической базы образовательных организаций на 3,0 %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детей, охваченных разными формами дошкольного образования и развития, в общей численности детей дошкольного возраста, проживающих в Кировском муниципальном районе и нуждающихся в разных формах образования и развития на 2,0 %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удельного веса ДОУ, в которых созданы необходимые условия для организации образовательного процесса в соответствии с современными требованиями в общем числе ДОУ на 2,0 %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 xml:space="preserve">увеличение уровня образованности </w:t>
      </w:r>
      <w:proofErr w:type="gramStart"/>
      <w:r w:rsidRPr="007A7B29">
        <w:rPr>
          <w:sz w:val="27"/>
          <w:szCs w:val="27"/>
        </w:rPr>
        <w:t>обучающихся</w:t>
      </w:r>
      <w:proofErr w:type="gramEnd"/>
      <w:r w:rsidRPr="007A7B29">
        <w:rPr>
          <w:sz w:val="27"/>
          <w:szCs w:val="27"/>
        </w:rPr>
        <w:t xml:space="preserve"> на 0,1%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ind w:left="175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обучающихся успевающих на «4» и «5» на 1,0 %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образовательных организаций, отвечающих комплексу мер безопасности обучающихся, воспитанников и работников образовательных организаций района на 5,0 %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удельного веса детей и молодежи, охваченных программами дополнительного образования на 0,5 % ежегодно;</w:t>
      </w:r>
    </w:p>
    <w:p w:rsidR="001E7229" w:rsidRPr="007A7B29" w:rsidRDefault="001E7229" w:rsidP="00655771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</w:t>
      </w:r>
      <w:proofErr w:type="gramStart"/>
      <w:r w:rsidRPr="007A7B29">
        <w:rPr>
          <w:sz w:val="27"/>
          <w:szCs w:val="27"/>
        </w:rPr>
        <w:t>дств в р</w:t>
      </w:r>
      <w:proofErr w:type="gramEnd"/>
      <w:r w:rsidRPr="007A7B29">
        <w:rPr>
          <w:sz w:val="27"/>
          <w:szCs w:val="27"/>
        </w:rPr>
        <w:t>азмере до  100</w:t>
      </w:r>
      <w:r w:rsidR="00BB033A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%;</w:t>
      </w:r>
    </w:p>
    <w:p w:rsidR="001E7229" w:rsidRPr="007A7B29" w:rsidRDefault="001E7229" w:rsidP="00655771">
      <w:pPr>
        <w:spacing w:line="276" w:lineRule="auto"/>
        <w:ind w:left="33" w:firstLine="675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в размере не менее 5</w:t>
      </w:r>
      <w:r w:rsidR="00655771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</w:t>
      </w:r>
      <w:r w:rsidR="00BB033A" w:rsidRPr="007A7B29">
        <w:rPr>
          <w:sz w:val="27"/>
          <w:szCs w:val="27"/>
        </w:rPr>
        <w:t>, при э</w:t>
      </w:r>
      <w:r w:rsidR="00655771" w:rsidRPr="007A7B29">
        <w:rPr>
          <w:sz w:val="27"/>
          <w:szCs w:val="27"/>
        </w:rPr>
        <w:t xml:space="preserve">том в Приложении № 1 «Сведения о целевых показателях муниципальной программы» </w:t>
      </w:r>
      <w:r w:rsidR="00BB033A" w:rsidRPr="007A7B29">
        <w:rPr>
          <w:sz w:val="27"/>
          <w:szCs w:val="27"/>
        </w:rPr>
        <w:t xml:space="preserve">размер </w:t>
      </w:r>
      <w:r w:rsidR="00655771" w:rsidRPr="007A7B29">
        <w:rPr>
          <w:sz w:val="27"/>
          <w:szCs w:val="27"/>
        </w:rPr>
        <w:t>дол</w:t>
      </w:r>
      <w:r w:rsidR="00BB033A" w:rsidRPr="007A7B29">
        <w:rPr>
          <w:sz w:val="27"/>
          <w:szCs w:val="27"/>
        </w:rPr>
        <w:t>и</w:t>
      </w:r>
      <w:r w:rsidR="00655771" w:rsidRPr="007A7B29">
        <w:rPr>
          <w:sz w:val="27"/>
          <w:szCs w:val="27"/>
        </w:rPr>
        <w:t xml:space="preserve"> вышеуказанного показателя составляет </w:t>
      </w:r>
      <w:r w:rsidR="00655771" w:rsidRPr="007A7B29">
        <w:rPr>
          <w:b/>
          <w:i/>
          <w:sz w:val="27"/>
          <w:szCs w:val="27"/>
        </w:rPr>
        <w:t>менее 5,0 % ежегодно</w:t>
      </w:r>
      <w:r w:rsidRPr="007A7B29">
        <w:rPr>
          <w:sz w:val="27"/>
          <w:szCs w:val="27"/>
        </w:rPr>
        <w:t>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педагогических работников образовательных организаций, которым при прохождении аттестации присвоена первая или высшая категория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на 1</w:t>
      </w:r>
      <w:r w:rsidR="00655771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 xml:space="preserve">увеличение доли работников, прошедших </w:t>
      </w:r>
      <w:proofErr w:type="gramStart"/>
      <w:r w:rsidRPr="007A7B29">
        <w:rPr>
          <w:sz w:val="27"/>
          <w:szCs w:val="27"/>
        </w:rPr>
        <w:t>обучение по программам</w:t>
      </w:r>
      <w:proofErr w:type="gramEnd"/>
      <w:r w:rsidRPr="007A7B29">
        <w:rPr>
          <w:sz w:val="27"/>
          <w:szCs w:val="27"/>
        </w:rPr>
        <w:t xml:space="preserve"> повышения квалификации и переподготовки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на 0,2</w:t>
      </w:r>
      <w:r w:rsidR="00655771" w:rsidRPr="007A7B29">
        <w:rPr>
          <w:sz w:val="27"/>
          <w:szCs w:val="27"/>
        </w:rPr>
        <w:t xml:space="preserve"> </w:t>
      </w:r>
      <w:r w:rsidRPr="007A7B29">
        <w:rPr>
          <w:sz w:val="27"/>
          <w:szCs w:val="27"/>
        </w:rPr>
        <w:t>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детей, получивших услугу по оздоровлению и отдыху в каникулярное время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на 2</w:t>
      </w:r>
      <w:r w:rsidR="00BB033A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процента оснащенности ОУ современным технологическим и инновационным оборудованием, транспортом на 2</w:t>
      </w:r>
      <w:r w:rsidR="00655771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 xml:space="preserve"> % ежегодно;</w:t>
      </w:r>
    </w:p>
    <w:p w:rsidR="001E7229" w:rsidRPr="007A7B29" w:rsidRDefault="001E7229" w:rsidP="00655771">
      <w:pPr>
        <w:tabs>
          <w:tab w:val="left" w:pos="459"/>
        </w:tabs>
        <w:spacing w:line="276" w:lineRule="auto"/>
        <w:jc w:val="both"/>
        <w:rPr>
          <w:sz w:val="27"/>
          <w:szCs w:val="27"/>
        </w:rPr>
      </w:pPr>
      <w:r w:rsidRPr="007A7B29">
        <w:rPr>
          <w:sz w:val="27"/>
          <w:szCs w:val="27"/>
        </w:rPr>
        <w:tab/>
      </w:r>
      <w:r w:rsidRPr="007A7B29">
        <w:rPr>
          <w:sz w:val="27"/>
          <w:szCs w:val="27"/>
        </w:rPr>
        <w:tab/>
        <w:t>увеличение доли молодёжи, участвующей в мероприятиях по основным направлениям молодёжной политики и принимающей  активное участие в жизни района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на 1</w:t>
      </w:r>
      <w:r w:rsidR="00655771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 ежегодно;</w:t>
      </w:r>
    </w:p>
    <w:p w:rsidR="001E7229" w:rsidRPr="007A7B29" w:rsidRDefault="001E7229" w:rsidP="00655771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lastRenderedPageBreak/>
        <w:t>увеличение доли молодых людей, вовлеченных в проекты и мероприятия в сфере профилактики наркомании, токсикомании и алкоголизма района</w:t>
      </w:r>
      <w:r w:rsidR="00BB033A" w:rsidRPr="007A7B29">
        <w:rPr>
          <w:sz w:val="27"/>
          <w:szCs w:val="27"/>
        </w:rPr>
        <w:t>,</w:t>
      </w:r>
      <w:r w:rsidRPr="007A7B29">
        <w:rPr>
          <w:sz w:val="27"/>
          <w:szCs w:val="27"/>
        </w:rPr>
        <w:t xml:space="preserve"> на 1</w:t>
      </w:r>
      <w:r w:rsidR="00655771" w:rsidRPr="007A7B29">
        <w:rPr>
          <w:sz w:val="27"/>
          <w:szCs w:val="27"/>
        </w:rPr>
        <w:t xml:space="preserve">,0 </w:t>
      </w:r>
      <w:r w:rsidRPr="007A7B29">
        <w:rPr>
          <w:sz w:val="27"/>
          <w:szCs w:val="27"/>
        </w:rPr>
        <w:t>% ежегодно.</w:t>
      </w:r>
    </w:p>
    <w:p w:rsidR="00655771" w:rsidRPr="007A7B29" w:rsidRDefault="00655771" w:rsidP="00655771">
      <w:pPr>
        <w:tabs>
          <w:tab w:val="left" w:pos="7560"/>
        </w:tabs>
        <w:spacing w:line="276" w:lineRule="auto"/>
        <w:ind w:firstLine="709"/>
        <w:jc w:val="both"/>
        <w:outlineLvl w:val="2"/>
        <w:rPr>
          <w:bCs/>
          <w:sz w:val="27"/>
          <w:szCs w:val="27"/>
        </w:rPr>
      </w:pPr>
      <w:r w:rsidRPr="007A7B29">
        <w:rPr>
          <w:sz w:val="27"/>
          <w:szCs w:val="27"/>
        </w:rPr>
        <w:t xml:space="preserve">При этом в  паспорте проекта Программы </w:t>
      </w:r>
      <w:r w:rsidRPr="007A7B29">
        <w:rPr>
          <w:b/>
          <w:i/>
          <w:sz w:val="27"/>
          <w:szCs w:val="27"/>
        </w:rPr>
        <w:t xml:space="preserve">не определен ожидаемый конечный результат </w:t>
      </w:r>
      <w:r w:rsidRPr="007A7B29">
        <w:rPr>
          <w:sz w:val="27"/>
          <w:szCs w:val="27"/>
        </w:rPr>
        <w:t xml:space="preserve"> увеличения процента оснащенности ОУ </w:t>
      </w:r>
      <w:r w:rsidR="001A1816" w:rsidRPr="007A7B29">
        <w:rPr>
          <w:sz w:val="27"/>
          <w:szCs w:val="27"/>
        </w:rPr>
        <w:t>современным технологическим и инновационным оборудованием</w:t>
      </w:r>
      <w:r w:rsidRPr="007A7B29">
        <w:rPr>
          <w:sz w:val="27"/>
          <w:szCs w:val="27"/>
        </w:rPr>
        <w:t>,</w:t>
      </w:r>
      <w:r w:rsidR="001A1816" w:rsidRPr="007A7B29">
        <w:rPr>
          <w:sz w:val="27"/>
          <w:szCs w:val="27"/>
        </w:rPr>
        <w:t xml:space="preserve"> транспортом, а также удельного веса ОО (школ), в которых произведен капитальный ремонт, </w:t>
      </w:r>
      <w:r w:rsidRPr="007A7B29">
        <w:rPr>
          <w:sz w:val="27"/>
          <w:szCs w:val="27"/>
        </w:rPr>
        <w:t xml:space="preserve">что </w:t>
      </w:r>
      <w:r w:rsidR="001A1816" w:rsidRPr="007A7B29">
        <w:rPr>
          <w:sz w:val="27"/>
          <w:szCs w:val="27"/>
        </w:rPr>
        <w:t>установлено</w:t>
      </w:r>
      <w:r w:rsidRPr="007A7B29">
        <w:rPr>
          <w:sz w:val="27"/>
          <w:szCs w:val="27"/>
        </w:rPr>
        <w:t xml:space="preserve"> Приложением № 1  проекта Программы</w:t>
      </w:r>
      <w:r w:rsidR="001A1816" w:rsidRPr="007A7B29">
        <w:rPr>
          <w:sz w:val="27"/>
          <w:szCs w:val="27"/>
        </w:rPr>
        <w:t xml:space="preserve"> соответственно на 2,0 </w:t>
      </w:r>
      <w:r w:rsidR="00BB033A" w:rsidRPr="007A7B29">
        <w:rPr>
          <w:sz w:val="27"/>
          <w:szCs w:val="27"/>
        </w:rPr>
        <w:t>%</w:t>
      </w:r>
      <w:r w:rsidR="001A1816" w:rsidRPr="007A7B29">
        <w:rPr>
          <w:sz w:val="27"/>
          <w:szCs w:val="27"/>
        </w:rPr>
        <w:t xml:space="preserve"> и 7,0 % ежегодно.</w:t>
      </w:r>
    </w:p>
    <w:p w:rsidR="001A1816" w:rsidRPr="007A7B29" w:rsidRDefault="001A1816" w:rsidP="001A1816">
      <w:pPr>
        <w:ind w:left="1068"/>
        <w:jc w:val="both"/>
        <w:rPr>
          <w:sz w:val="16"/>
          <w:szCs w:val="16"/>
          <w:u w:val="single"/>
        </w:rPr>
      </w:pPr>
    </w:p>
    <w:p w:rsidR="001A1816" w:rsidRPr="007A7B29" w:rsidRDefault="001A1816" w:rsidP="001A1816">
      <w:pPr>
        <w:numPr>
          <w:ilvl w:val="0"/>
          <w:numId w:val="3"/>
        </w:numPr>
        <w:jc w:val="both"/>
        <w:rPr>
          <w:sz w:val="27"/>
          <w:szCs w:val="27"/>
          <w:u w:val="single"/>
        </w:rPr>
      </w:pPr>
      <w:r w:rsidRPr="007A7B29">
        <w:rPr>
          <w:sz w:val="27"/>
          <w:szCs w:val="27"/>
          <w:u w:val="single"/>
        </w:rPr>
        <w:t>Анализ ресурсного обеспечения муниципальной программы</w:t>
      </w:r>
    </w:p>
    <w:p w:rsidR="001A1816" w:rsidRPr="007A7B29" w:rsidRDefault="001A1816" w:rsidP="001A1816">
      <w:pPr>
        <w:ind w:left="708"/>
        <w:jc w:val="both"/>
        <w:rPr>
          <w:sz w:val="16"/>
          <w:szCs w:val="16"/>
          <w:u w:val="single"/>
        </w:rPr>
      </w:pPr>
    </w:p>
    <w:p w:rsidR="001A1816" w:rsidRPr="007A7B29" w:rsidRDefault="001A1816" w:rsidP="007A7B29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Финансирование муниципальной программы предусмотрено за счет сре</w:t>
      </w:r>
      <w:proofErr w:type="gramStart"/>
      <w:r w:rsidRPr="007A7B29">
        <w:rPr>
          <w:sz w:val="27"/>
          <w:szCs w:val="27"/>
        </w:rPr>
        <w:t>дств кр</w:t>
      </w:r>
      <w:proofErr w:type="gramEnd"/>
      <w:r w:rsidRPr="007A7B29">
        <w:rPr>
          <w:sz w:val="27"/>
          <w:szCs w:val="27"/>
        </w:rPr>
        <w:t xml:space="preserve">аевого бюджета, бюджета Кировского муниципального района, а также внебюджетных источников в общем объеме </w:t>
      </w:r>
      <w:r w:rsidR="00921E95" w:rsidRPr="007A7B29">
        <w:rPr>
          <w:b/>
          <w:bCs/>
          <w:i/>
          <w:sz w:val="27"/>
          <w:szCs w:val="27"/>
        </w:rPr>
        <w:t xml:space="preserve">2 302 519,5 тыс. рублей </w:t>
      </w:r>
      <w:r w:rsidR="00921E95" w:rsidRPr="007A7B29">
        <w:rPr>
          <w:bCs/>
          <w:sz w:val="27"/>
          <w:szCs w:val="27"/>
        </w:rPr>
        <w:t>(КБ -</w:t>
      </w:r>
      <w:r w:rsidR="008E3B3C" w:rsidRPr="007A7B29">
        <w:rPr>
          <w:bCs/>
          <w:sz w:val="27"/>
          <w:szCs w:val="27"/>
        </w:rPr>
        <w:t xml:space="preserve"> </w:t>
      </w:r>
      <w:r w:rsidR="00921E95" w:rsidRPr="007A7B29">
        <w:rPr>
          <w:bCs/>
          <w:sz w:val="27"/>
          <w:szCs w:val="27"/>
        </w:rPr>
        <w:t>1 394 773,18 тыс. рублей; МБ – 802 707,4 тыс. рублей; МБ</w:t>
      </w:r>
      <w:r w:rsidR="00BB033A" w:rsidRPr="007A7B29">
        <w:rPr>
          <w:bCs/>
          <w:sz w:val="27"/>
          <w:szCs w:val="27"/>
        </w:rPr>
        <w:t>Т</w:t>
      </w:r>
      <w:r w:rsidR="00921E95" w:rsidRPr="007A7B29">
        <w:rPr>
          <w:bCs/>
          <w:sz w:val="27"/>
          <w:szCs w:val="27"/>
        </w:rPr>
        <w:t xml:space="preserve"> </w:t>
      </w:r>
      <w:r w:rsidR="008E3B3C" w:rsidRPr="007A7B29">
        <w:rPr>
          <w:bCs/>
          <w:sz w:val="27"/>
          <w:szCs w:val="27"/>
        </w:rPr>
        <w:t>(</w:t>
      </w:r>
      <w:r w:rsidR="00921E95" w:rsidRPr="007A7B29">
        <w:rPr>
          <w:bCs/>
          <w:sz w:val="27"/>
          <w:szCs w:val="27"/>
        </w:rPr>
        <w:t>межб</w:t>
      </w:r>
      <w:r w:rsidR="008E3B3C" w:rsidRPr="007A7B29">
        <w:rPr>
          <w:bCs/>
          <w:sz w:val="27"/>
          <w:szCs w:val="27"/>
        </w:rPr>
        <w:t xml:space="preserve">юджетные </w:t>
      </w:r>
      <w:r w:rsidR="00921E95" w:rsidRPr="007A7B29">
        <w:rPr>
          <w:bCs/>
          <w:sz w:val="27"/>
          <w:szCs w:val="27"/>
        </w:rPr>
        <w:t>трансферты)</w:t>
      </w:r>
      <w:r w:rsidR="008E3B3C" w:rsidRPr="007A7B29">
        <w:rPr>
          <w:bCs/>
          <w:sz w:val="27"/>
          <w:szCs w:val="27"/>
        </w:rPr>
        <w:t xml:space="preserve"> – </w:t>
      </w:r>
      <w:r w:rsidR="00921E95" w:rsidRPr="007A7B29">
        <w:rPr>
          <w:bCs/>
          <w:sz w:val="27"/>
          <w:szCs w:val="27"/>
        </w:rPr>
        <w:t>8</w:t>
      </w:r>
      <w:r w:rsidR="008E3B3C" w:rsidRPr="007A7B29">
        <w:rPr>
          <w:bCs/>
          <w:sz w:val="27"/>
          <w:szCs w:val="27"/>
        </w:rPr>
        <w:t> 857,0</w:t>
      </w:r>
      <w:r w:rsidR="00921E95" w:rsidRPr="007A7B29">
        <w:rPr>
          <w:bCs/>
          <w:sz w:val="27"/>
          <w:szCs w:val="27"/>
        </w:rPr>
        <w:t xml:space="preserve"> тыс.</w:t>
      </w:r>
      <w:r w:rsidR="008E3B3C" w:rsidRPr="007A7B29">
        <w:rPr>
          <w:bCs/>
          <w:sz w:val="27"/>
          <w:szCs w:val="27"/>
        </w:rPr>
        <w:t xml:space="preserve"> </w:t>
      </w:r>
      <w:r w:rsidR="00921E95" w:rsidRPr="007A7B29">
        <w:rPr>
          <w:bCs/>
          <w:sz w:val="27"/>
          <w:szCs w:val="27"/>
        </w:rPr>
        <w:t>руб</w:t>
      </w:r>
      <w:r w:rsidR="008E3B3C" w:rsidRPr="007A7B29">
        <w:rPr>
          <w:bCs/>
          <w:sz w:val="27"/>
          <w:szCs w:val="27"/>
        </w:rPr>
        <w:t>лей</w:t>
      </w:r>
      <w:r w:rsidR="00921E95" w:rsidRPr="007A7B29">
        <w:rPr>
          <w:bCs/>
          <w:sz w:val="27"/>
          <w:szCs w:val="27"/>
        </w:rPr>
        <w:t xml:space="preserve">; </w:t>
      </w:r>
      <w:proofErr w:type="spellStart"/>
      <w:r w:rsidR="00BB033A" w:rsidRPr="007A7B29">
        <w:rPr>
          <w:bCs/>
          <w:sz w:val="27"/>
          <w:szCs w:val="27"/>
        </w:rPr>
        <w:t>в</w:t>
      </w:r>
      <w:r w:rsidR="00921E95" w:rsidRPr="007A7B29">
        <w:rPr>
          <w:bCs/>
          <w:sz w:val="27"/>
          <w:szCs w:val="27"/>
        </w:rPr>
        <w:t>небюджет</w:t>
      </w:r>
      <w:proofErr w:type="spellEnd"/>
      <w:r w:rsidR="00921E95" w:rsidRPr="007A7B29">
        <w:rPr>
          <w:bCs/>
          <w:sz w:val="27"/>
          <w:szCs w:val="27"/>
        </w:rPr>
        <w:t xml:space="preserve"> </w:t>
      </w:r>
      <w:r w:rsidR="008E3B3C" w:rsidRPr="007A7B29">
        <w:rPr>
          <w:bCs/>
          <w:sz w:val="27"/>
          <w:szCs w:val="27"/>
        </w:rPr>
        <w:t xml:space="preserve">– </w:t>
      </w:r>
      <w:r w:rsidR="00921E95" w:rsidRPr="007A7B29">
        <w:rPr>
          <w:bCs/>
          <w:sz w:val="27"/>
          <w:szCs w:val="27"/>
        </w:rPr>
        <w:t>96</w:t>
      </w:r>
      <w:r w:rsidR="008E3B3C" w:rsidRPr="007A7B29">
        <w:rPr>
          <w:bCs/>
          <w:sz w:val="27"/>
          <w:szCs w:val="27"/>
        </w:rPr>
        <w:t xml:space="preserve"> </w:t>
      </w:r>
      <w:r w:rsidR="00921E95" w:rsidRPr="007A7B29">
        <w:rPr>
          <w:bCs/>
          <w:sz w:val="27"/>
          <w:szCs w:val="27"/>
        </w:rPr>
        <w:t>182,0 тыс.</w:t>
      </w:r>
      <w:r w:rsidR="008E3B3C" w:rsidRPr="007A7B29">
        <w:rPr>
          <w:bCs/>
          <w:sz w:val="27"/>
          <w:szCs w:val="27"/>
        </w:rPr>
        <w:t xml:space="preserve"> </w:t>
      </w:r>
      <w:r w:rsidR="00921E95" w:rsidRPr="007A7B29">
        <w:rPr>
          <w:bCs/>
          <w:sz w:val="27"/>
          <w:szCs w:val="27"/>
        </w:rPr>
        <w:t>руб</w:t>
      </w:r>
      <w:r w:rsidR="008E3B3C" w:rsidRPr="007A7B29">
        <w:rPr>
          <w:bCs/>
          <w:sz w:val="27"/>
          <w:szCs w:val="27"/>
        </w:rPr>
        <w:t>лей</w:t>
      </w:r>
      <w:r w:rsidR="00921E95" w:rsidRPr="007A7B29">
        <w:rPr>
          <w:bCs/>
          <w:sz w:val="27"/>
          <w:szCs w:val="27"/>
        </w:rPr>
        <w:t>)</w:t>
      </w:r>
      <w:r w:rsidR="008E3B3C" w:rsidRPr="007A7B29">
        <w:rPr>
          <w:bCs/>
          <w:sz w:val="27"/>
          <w:szCs w:val="27"/>
        </w:rPr>
        <w:t xml:space="preserve">. </w:t>
      </w:r>
      <w:r w:rsidRPr="007A7B29">
        <w:rPr>
          <w:sz w:val="27"/>
          <w:szCs w:val="27"/>
        </w:rPr>
        <w:t xml:space="preserve">В том числе по периодам действия Программы: </w:t>
      </w:r>
    </w:p>
    <w:p w:rsidR="001A1816" w:rsidRPr="007A7B29" w:rsidRDefault="001A1816" w:rsidP="001A1816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2023 год –</w:t>
      </w:r>
      <w:r w:rsidR="008E3B3C" w:rsidRPr="007A7B29">
        <w:rPr>
          <w:sz w:val="27"/>
          <w:szCs w:val="27"/>
        </w:rPr>
        <w:t xml:space="preserve"> </w:t>
      </w:r>
      <w:r w:rsidR="005E328A" w:rsidRPr="007A7B29">
        <w:rPr>
          <w:sz w:val="27"/>
          <w:szCs w:val="27"/>
        </w:rPr>
        <w:t>456 197,1 тыс. рублей</w:t>
      </w:r>
      <w:r w:rsidRPr="007A7B29">
        <w:rPr>
          <w:sz w:val="27"/>
          <w:szCs w:val="27"/>
        </w:rPr>
        <w:t>;</w:t>
      </w:r>
    </w:p>
    <w:p w:rsidR="001A1816" w:rsidRPr="007A7B29" w:rsidRDefault="001A1816" w:rsidP="001A1816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2024 год – </w:t>
      </w:r>
      <w:r w:rsidR="005E328A" w:rsidRPr="007A7B29">
        <w:rPr>
          <w:sz w:val="27"/>
          <w:szCs w:val="27"/>
        </w:rPr>
        <w:t>461 580,6</w:t>
      </w:r>
      <w:r w:rsidRPr="007A7B29">
        <w:rPr>
          <w:sz w:val="27"/>
          <w:szCs w:val="27"/>
        </w:rPr>
        <w:t xml:space="preserve"> тыс. рублей;</w:t>
      </w:r>
    </w:p>
    <w:p w:rsidR="001A1816" w:rsidRPr="007A7B29" w:rsidRDefault="001A1816" w:rsidP="001A1816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2025 год – </w:t>
      </w:r>
      <w:r w:rsidR="005E328A" w:rsidRPr="007A7B29">
        <w:rPr>
          <w:sz w:val="27"/>
          <w:szCs w:val="27"/>
        </w:rPr>
        <w:t>461 580,6</w:t>
      </w:r>
      <w:r w:rsidRPr="007A7B29">
        <w:rPr>
          <w:sz w:val="27"/>
          <w:szCs w:val="27"/>
        </w:rPr>
        <w:t xml:space="preserve"> тыс. рублей;</w:t>
      </w:r>
    </w:p>
    <w:p w:rsidR="001A1816" w:rsidRPr="007A7B29" w:rsidRDefault="001A1816" w:rsidP="001A1816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2026 год – </w:t>
      </w:r>
      <w:r w:rsidR="005E328A" w:rsidRPr="007A7B29">
        <w:rPr>
          <w:sz w:val="27"/>
          <w:szCs w:val="27"/>
        </w:rPr>
        <w:t>461 580,6</w:t>
      </w:r>
      <w:r w:rsidRPr="007A7B29">
        <w:rPr>
          <w:sz w:val="27"/>
          <w:szCs w:val="27"/>
        </w:rPr>
        <w:t xml:space="preserve"> тыс. рублей;</w:t>
      </w:r>
    </w:p>
    <w:p w:rsidR="001A1816" w:rsidRPr="007A7B29" w:rsidRDefault="001A1816" w:rsidP="001A1816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2027 год – </w:t>
      </w:r>
      <w:r w:rsidR="005E328A" w:rsidRPr="007A7B29">
        <w:rPr>
          <w:sz w:val="27"/>
          <w:szCs w:val="27"/>
        </w:rPr>
        <w:t>461 580,6</w:t>
      </w:r>
      <w:r w:rsidRPr="007A7B29">
        <w:rPr>
          <w:sz w:val="27"/>
          <w:szCs w:val="27"/>
        </w:rPr>
        <w:t xml:space="preserve"> тыс. рублей.</w:t>
      </w:r>
    </w:p>
    <w:p w:rsidR="00655771" w:rsidRPr="007A7B29" w:rsidRDefault="00655771" w:rsidP="00655771">
      <w:pPr>
        <w:spacing w:line="276" w:lineRule="auto"/>
        <w:ind w:firstLine="708"/>
        <w:jc w:val="both"/>
        <w:rPr>
          <w:sz w:val="27"/>
          <w:szCs w:val="27"/>
        </w:rPr>
      </w:pPr>
    </w:p>
    <w:p w:rsidR="005E328A" w:rsidRPr="007A7B29" w:rsidRDefault="005E328A" w:rsidP="005E328A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Согласно информации о ресурсном обеспечении программы (Приложение № 2 и № 3) в разрезе подпрограмм бюдже</w:t>
      </w:r>
      <w:r w:rsidR="00FA201D" w:rsidRPr="007A7B29">
        <w:rPr>
          <w:sz w:val="27"/>
          <w:szCs w:val="27"/>
        </w:rPr>
        <w:t>тные ассигнования предусмотрены на реализацию следующих подпрограмм</w:t>
      </w:r>
      <w:r w:rsidRPr="007A7B29">
        <w:rPr>
          <w:sz w:val="27"/>
          <w:szCs w:val="27"/>
        </w:rPr>
        <w:t>: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№ 1 «Развитие и поддержка муниципальных образовательных организаций» - 295 503,3 тыс. рублей </w:t>
      </w:r>
      <w:r w:rsidR="00CB374E" w:rsidRPr="007A7B29">
        <w:rPr>
          <w:rFonts w:ascii="Times New Roman" w:hAnsi="Times New Roman" w:cs="Times New Roman"/>
          <w:sz w:val="27"/>
          <w:szCs w:val="27"/>
        </w:rPr>
        <w:t>(</w:t>
      </w:r>
      <w:r w:rsidRPr="007A7B29">
        <w:rPr>
          <w:rFonts w:ascii="Times New Roman" w:hAnsi="Times New Roman" w:cs="Times New Roman"/>
          <w:sz w:val="27"/>
          <w:szCs w:val="27"/>
        </w:rPr>
        <w:t>2023 год</w:t>
      </w:r>
      <w:r w:rsidR="00CB374E" w:rsidRPr="007A7B29">
        <w:rPr>
          <w:rFonts w:ascii="Times New Roman" w:hAnsi="Times New Roman" w:cs="Times New Roman"/>
          <w:sz w:val="27"/>
          <w:szCs w:val="27"/>
        </w:rPr>
        <w:t>)</w:t>
      </w:r>
      <w:r w:rsidRPr="007A7B29">
        <w:rPr>
          <w:rFonts w:ascii="Times New Roman" w:hAnsi="Times New Roman" w:cs="Times New Roman"/>
          <w:sz w:val="27"/>
          <w:szCs w:val="27"/>
        </w:rPr>
        <w:t>, 302 013,8 тыс. рублей ежегодно последующие периоды;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№ 2 «Развитие дошкольного образования в Кировском муниципальном районе» - 89 057,7 </w:t>
      </w:r>
      <w:r w:rsidR="00CB374E" w:rsidRPr="007A7B29">
        <w:rPr>
          <w:rFonts w:ascii="Times New Roman" w:hAnsi="Times New Roman" w:cs="Times New Roman"/>
          <w:sz w:val="27"/>
          <w:szCs w:val="27"/>
        </w:rPr>
        <w:t>тыс. рублей (</w:t>
      </w:r>
      <w:r w:rsidRPr="007A7B29">
        <w:rPr>
          <w:rFonts w:ascii="Times New Roman" w:hAnsi="Times New Roman" w:cs="Times New Roman"/>
          <w:sz w:val="27"/>
          <w:szCs w:val="27"/>
        </w:rPr>
        <w:t>2023 год</w:t>
      </w:r>
      <w:r w:rsidR="00CB374E" w:rsidRPr="007A7B29">
        <w:rPr>
          <w:rFonts w:ascii="Times New Roman" w:hAnsi="Times New Roman" w:cs="Times New Roman"/>
          <w:sz w:val="27"/>
          <w:szCs w:val="27"/>
        </w:rPr>
        <w:t>)</w:t>
      </w:r>
      <w:r w:rsidRPr="007A7B29">
        <w:rPr>
          <w:rFonts w:ascii="Times New Roman" w:hAnsi="Times New Roman" w:cs="Times New Roman"/>
          <w:sz w:val="27"/>
          <w:szCs w:val="27"/>
        </w:rPr>
        <w:t>, 87 930,7 тыс. рублей ежегодно последующие периоды;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3 «Безопасность образовательных организаций» - 1 753,0 тыс. рублей ежегодно;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4 «Развитие внешкольного образования» - 21 591,2 тыс. рублей ежегодно;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5 «Переподготовка и повышение кадров» - 50,0 тыс. рублей ежегодно;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6 «Организация отдыха детей» - 1 914,1 тыс. рублей ежегодно;</w:t>
      </w:r>
    </w:p>
    <w:p w:rsidR="00FA201D" w:rsidRPr="007A7B29" w:rsidRDefault="00FA201D" w:rsidP="00FA20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7 «Другие вопросы в области образования» - 46 094,8 тыс. рублей ежегодно;</w:t>
      </w:r>
    </w:p>
    <w:p w:rsidR="00CB374E" w:rsidRPr="007A7B29" w:rsidRDefault="00FA201D" w:rsidP="00CB374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lastRenderedPageBreak/>
        <w:t>№ 8 «Молодежь Кировского района»</w:t>
      </w:r>
      <w:r w:rsidR="00CB374E" w:rsidRPr="007A7B29">
        <w:rPr>
          <w:rFonts w:ascii="Times New Roman" w:hAnsi="Times New Roman" w:cs="Times New Roman"/>
          <w:sz w:val="27"/>
          <w:szCs w:val="27"/>
        </w:rPr>
        <w:t xml:space="preserve"> - 150,0 тыс. рублей ежегодно;</w:t>
      </w:r>
    </w:p>
    <w:p w:rsidR="00FA201D" w:rsidRPr="007A7B29" w:rsidRDefault="00FA201D" w:rsidP="00CB374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9 «Предупреждение развития наркомании в районе»</w:t>
      </w:r>
      <w:r w:rsidR="00CB374E" w:rsidRPr="007A7B29">
        <w:rPr>
          <w:rFonts w:ascii="Times New Roman" w:hAnsi="Times New Roman" w:cs="Times New Roman"/>
          <w:sz w:val="27"/>
          <w:szCs w:val="27"/>
        </w:rPr>
        <w:t xml:space="preserve"> - 83,0 тыс. рублей ежегодно</w:t>
      </w:r>
      <w:r w:rsidRPr="007A7B29">
        <w:rPr>
          <w:rFonts w:ascii="Times New Roman" w:hAnsi="Times New Roman" w:cs="Times New Roman"/>
          <w:sz w:val="27"/>
          <w:szCs w:val="27"/>
        </w:rPr>
        <w:t>.</w:t>
      </w:r>
    </w:p>
    <w:p w:rsidR="00CB374E" w:rsidRPr="007A7B29" w:rsidRDefault="00CB374E" w:rsidP="00CB374E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Предусмотренный объем бюджетных ассигнований в разрезе подпрограмм  </w:t>
      </w:r>
      <w:r w:rsidRPr="007A7B29">
        <w:rPr>
          <w:b/>
          <w:i/>
          <w:sz w:val="27"/>
          <w:szCs w:val="27"/>
        </w:rPr>
        <w:t>не показывает</w:t>
      </w:r>
      <w:r w:rsidRPr="007A7B29">
        <w:rPr>
          <w:sz w:val="27"/>
          <w:szCs w:val="27"/>
        </w:rPr>
        <w:t xml:space="preserve"> динамику ежегодного увеличения финансирования программных мероприятия, что может отразиться на достижении целевых показателей, определенных проектом Программы.</w:t>
      </w:r>
    </w:p>
    <w:p w:rsidR="00CB374E" w:rsidRPr="007A7B29" w:rsidRDefault="00CB374E" w:rsidP="00CB37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</w:p>
    <w:p w:rsidR="00CB374E" w:rsidRPr="007A7B29" w:rsidRDefault="00CB374E" w:rsidP="00CB37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По итогам финансово-экономической экспертизы на проект муниципальной программы «Развитие образования в Кировском муниципальном районе</w:t>
      </w:r>
      <w:r w:rsidR="00020E8A">
        <w:rPr>
          <w:sz w:val="27"/>
          <w:szCs w:val="27"/>
        </w:rPr>
        <w:t>»</w:t>
      </w:r>
      <w:r w:rsidRPr="007A7B29">
        <w:rPr>
          <w:sz w:val="27"/>
          <w:szCs w:val="27"/>
        </w:rPr>
        <w:t xml:space="preserve"> на 2023-2027 годы</w:t>
      </w:r>
      <w:bookmarkStart w:id="0" w:name="_GoBack"/>
      <w:bookmarkEnd w:id="0"/>
      <w:r w:rsidRPr="007A7B29">
        <w:rPr>
          <w:sz w:val="27"/>
          <w:szCs w:val="27"/>
        </w:rPr>
        <w:t xml:space="preserve"> Контрольно-счетная комиссия предлагает исполнителям проекта Программы учесть следующие замечания и предложения.</w:t>
      </w:r>
    </w:p>
    <w:p w:rsidR="00CB374E" w:rsidRPr="007A7B29" w:rsidRDefault="00CB374E" w:rsidP="00CB374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B374E" w:rsidRPr="007A7B29" w:rsidRDefault="00CB374E" w:rsidP="00CB374E">
      <w:pPr>
        <w:spacing w:line="276" w:lineRule="auto"/>
        <w:ind w:firstLine="720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1. </w:t>
      </w:r>
      <w:proofErr w:type="gramStart"/>
      <w:r w:rsidRPr="007A7B29">
        <w:rPr>
          <w:sz w:val="27"/>
          <w:szCs w:val="27"/>
        </w:rPr>
        <w:t xml:space="preserve">В паспорте проекта Программы в разделе «Задачи Программы» </w:t>
      </w:r>
      <w:r w:rsidRPr="007A7B29">
        <w:rPr>
          <w:b/>
          <w:i/>
          <w:sz w:val="27"/>
          <w:szCs w:val="27"/>
        </w:rPr>
        <w:t>указать</w:t>
      </w:r>
      <w:r w:rsidRPr="007A7B29">
        <w:rPr>
          <w:sz w:val="27"/>
          <w:szCs w:val="27"/>
        </w:rPr>
        <w:t xml:space="preserve"> обеспечение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до 100</w:t>
      </w:r>
      <w:r w:rsidR="00BB033A" w:rsidRPr="007A7B29">
        <w:rPr>
          <w:sz w:val="27"/>
          <w:szCs w:val="27"/>
        </w:rPr>
        <w:t>,0</w:t>
      </w:r>
      <w:r w:rsidRPr="007A7B29">
        <w:rPr>
          <w:sz w:val="27"/>
          <w:szCs w:val="27"/>
        </w:rPr>
        <w:t xml:space="preserve"> %, а также  обеспечение детей в возрасте от 5 до 18 лет, использующих сертификаты дополнительного образования в статусе сертификатов персонифицированного финансирования не</w:t>
      </w:r>
      <w:proofErr w:type="gramEnd"/>
      <w:r w:rsidRPr="007A7B29">
        <w:rPr>
          <w:sz w:val="27"/>
          <w:szCs w:val="27"/>
        </w:rPr>
        <w:t xml:space="preserve"> менее 5</w:t>
      </w:r>
      <w:r w:rsidR="00BB033A" w:rsidRPr="007A7B29">
        <w:rPr>
          <w:sz w:val="27"/>
          <w:szCs w:val="27"/>
        </w:rPr>
        <w:t>,0 %</w:t>
      </w:r>
      <w:r w:rsidRPr="007A7B29">
        <w:rPr>
          <w:sz w:val="27"/>
          <w:szCs w:val="27"/>
        </w:rPr>
        <w:t>.</w:t>
      </w:r>
    </w:p>
    <w:p w:rsidR="00FA201D" w:rsidRPr="007A7B29" w:rsidRDefault="00FA201D" w:rsidP="00CB374E">
      <w:pPr>
        <w:ind w:firstLine="720"/>
        <w:jc w:val="both"/>
        <w:rPr>
          <w:sz w:val="16"/>
          <w:szCs w:val="16"/>
        </w:rPr>
      </w:pPr>
    </w:p>
    <w:p w:rsidR="00CB374E" w:rsidRPr="007A7B29" w:rsidRDefault="00CB374E" w:rsidP="00CB374E">
      <w:pPr>
        <w:tabs>
          <w:tab w:val="left" w:pos="7560"/>
        </w:tabs>
        <w:spacing w:line="276" w:lineRule="auto"/>
        <w:ind w:firstLine="709"/>
        <w:jc w:val="both"/>
        <w:outlineLvl w:val="2"/>
        <w:rPr>
          <w:sz w:val="27"/>
          <w:szCs w:val="27"/>
        </w:rPr>
      </w:pPr>
      <w:r w:rsidRPr="007A7B29">
        <w:rPr>
          <w:sz w:val="27"/>
          <w:szCs w:val="27"/>
        </w:rPr>
        <w:t xml:space="preserve">2. В  паспорте проекта Программы </w:t>
      </w:r>
      <w:r w:rsidR="002D7593" w:rsidRPr="007A7B29">
        <w:rPr>
          <w:sz w:val="27"/>
          <w:szCs w:val="27"/>
        </w:rPr>
        <w:t xml:space="preserve">в разделе «Ожидаемые конечные результаты реализации Программы» </w:t>
      </w:r>
      <w:r w:rsidRPr="007A7B29">
        <w:rPr>
          <w:b/>
          <w:i/>
          <w:sz w:val="27"/>
          <w:szCs w:val="27"/>
        </w:rPr>
        <w:t xml:space="preserve">определить </w:t>
      </w:r>
      <w:r w:rsidRPr="007A7B29">
        <w:rPr>
          <w:sz w:val="27"/>
          <w:szCs w:val="27"/>
        </w:rPr>
        <w:t>ожидаемый конечный результат</w:t>
      </w:r>
      <w:r w:rsidRPr="007A7B29">
        <w:rPr>
          <w:b/>
          <w:i/>
          <w:sz w:val="27"/>
          <w:szCs w:val="27"/>
        </w:rPr>
        <w:t xml:space="preserve"> </w:t>
      </w:r>
      <w:r w:rsidRPr="007A7B29">
        <w:rPr>
          <w:sz w:val="27"/>
          <w:szCs w:val="27"/>
        </w:rPr>
        <w:t>в части увеличения процента оснащенности ОУ современным технологическим и инновационным оборудованием, транспортом, а также удельного веса ОО (школ), в которых произведен капитальный ремонт.</w:t>
      </w:r>
    </w:p>
    <w:p w:rsidR="00CB374E" w:rsidRPr="007A7B29" w:rsidRDefault="00CB374E" w:rsidP="00CB374E">
      <w:pPr>
        <w:tabs>
          <w:tab w:val="left" w:pos="7560"/>
        </w:tabs>
        <w:ind w:firstLine="709"/>
        <w:jc w:val="both"/>
        <w:outlineLvl w:val="2"/>
        <w:rPr>
          <w:sz w:val="16"/>
          <w:szCs w:val="16"/>
        </w:rPr>
      </w:pPr>
    </w:p>
    <w:p w:rsidR="00E2432A" w:rsidRPr="007A7B29" w:rsidRDefault="00CB374E" w:rsidP="00E2432A">
      <w:pPr>
        <w:pStyle w:val="a6"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outlineLvl w:val="2"/>
        <w:rPr>
          <w:b/>
          <w:i/>
          <w:sz w:val="27"/>
          <w:szCs w:val="27"/>
        </w:rPr>
      </w:pPr>
      <w:r w:rsidRPr="007A7B29">
        <w:rPr>
          <w:bCs/>
          <w:sz w:val="27"/>
          <w:szCs w:val="27"/>
        </w:rPr>
        <w:t>В приложении № 1 проекта Программы</w:t>
      </w:r>
      <w:r w:rsidR="002D7593" w:rsidRPr="007A7B29">
        <w:rPr>
          <w:bCs/>
          <w:sz w:val="27"/>
          <w:szCs w:val="27"/>
        </w:rPr>
        <w:t xml:space="preserve"> «Сведения о целевых показателях» </w:t>
      </w:r>
      <w:r w:rsidRPr="007A7B29">
        <w:rPr>
          <w:bCs/>
          <w:sz w:val="27"/>
          <w:szCs w:val="27"/>
        </w:rPr>
        <w:t xml:space="preserve"> </w:t>
      </w:r>
      <w:r w:rsidR="00E2432A" w:rsidRPr="007A7B29">
        <w:rPr>
          <w:b/>
          <w:bCs/>
          <w:i/>
          <w:sz w:val="27"/>
          <w:szCs w:val="27"/>
        </w:rPr>
        <w:t>установить</w:t>
      </w:r>
      <w:r w:rsidRPr="007A7B29">
        <w:rPr>
          <w:bCs/>
          <w:sz w:val="27"/>
          <w:szCs w:val="27"/>
        </w:rPr>
        <w:t xml:space="preserve"> </w:t>
      </w:r>
      <w:r w:rsidR="00E2432A" w:rsidRPr="007A7B29">
        <w:rPr>
          <w:bCs/>
          <w:sz w:val="27"/>
          <w:szCs w:val="27"/>
        </w:rPr>
        <w:t xml:space="preserve">целевые показатели </w:t>
      </w:r>
      <w:r w:rsidR="00E2432A" w:rsidRPr="007A7B29">
        <w:rPr>
          <w:sz w:val="27"/>
          <w:szCs w:val="27"/>
        </w:rPr>
        <w:t xml:space="preserve">доли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</w:r>
      <w:r w:rsidR="00E2432A" w:rsidRPr="007A7B29">
        <w:rPr>
          <w:b/>
          <w:i/>
          <w:sz w:val="27"/>
          <w:szCs w:val="27"/>
        </w:rPr>
        <w:t>не менее</w:t>
      </w:r>
      <w:r w:rsidR="00E2432A" w:rsidRPr="007A7B29">
        <w:rPr>
          <w:sz w:val="27"/>
          <w:szCs w:val="27"/>
        </w:rPr>
        <w:t xml:space="preserve"> </w:t>
      </w:r>
      <w:r w:rsidR="00E2432A" w:rsidRPr="007A7B29">
        <w:rPr>
          <w:b/>
          <w:i/>
          <w:sz w:val="27"/>
          <w:szCs w:val="27"/>
        </w:rPr>
        <w:t>5,0 %.</w:t>
      </w:r>
    </w:p>
    <w:p w:rsidR="00CB374E" w:rsidRPr="007A7B29" w:rsidRDefault="00CB374E" w:rsidP="002D7593">
      <w:pPr>
        <w:ind w:firstLine="720"/>
        <w:jc w:val="both"/>
        <w:rPr>
          <w:sz w:val="16"/>
          <w:szCs w:val="16"/>
        </w:rPr>
      </w:pPr>
    </w:p>
    <w:p w:rsidR="00655771" w:rsidRPr="007A7B29" w:rsidRDefault="00E2432A" w:rsidP="00E2432A">
      <w:pPr>
        <w:pStyle w:val="a6"/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7A7B29">
        <w:rPr>
          <w:sz w:val="27"/>
          <w:szCs w:val="27"/>
        </w:rPr>
        <w:t>В целях достижения</w:t>
      </w:r>
      <w:r w:rsidRPr="007A7B29">
        <w:rPr>
          <w:b/>
          <w:i/>
          <w:sz w:val="27"/>
          <w:szCs w:val="27"/>
        </w:rPr>
        <w:t xml:space="preserve"> </w:t>
      </w:r>
      <w:r w:rsidRPr="007A7B29">
        <w:rPr>
          <w:sz w:val="27"/>
          <w:szCs w:val="27"/>
        </w:rPr>
        <w:t>запланированных ожидаемых конечных результатов</w:t>
      </w:r>
      <w:r w:rsidR="00BB033A" w:rsidRPr="007A7B29">
        <w:rPr>
          <w:sz w:val="27"/>
          <w:szCs w:val="27"/>
        </w:rPr>
        <w:t>, определенных текстовой частью</w:t>
      </w:r>
      <w:r w:rsidRPr="007A7B29">
        <w:rPr>
          <w:b/>
          <w:i/>
          <w:sz w:val="27"/>
          <w:szCs w:val="27"/>
        </w:rPr>
        <w:t xml:space="preserve"> </w:t>
      </w:r>
      <w:r w:rsidR="0016099A" w:rsidRPr="007A7B29">
        <w:rPr>
          <w:sz w:val="27"/>
          <w:szCs w:val="27"/>
        </w:rPr>
        <w:t>проект</w:t>
      </w:r>
      <w:r w:rsidR="00BB033A" w:rsidRPr="007A7B29">
        <w:rPr>
          <w:sz w:val="27"/>
          <w:szCs w:val="27"/>
        </w:rPr>
        <w:t>а</w:t>
      </w:r>
      <w:r w:rsidR="0016099A" w:rsidRPr="007A7B29">
        <w:rPr>
          <w:sz w:val="27"/>
          <w:szCs w:val="27"/>
        </w:rPr>
        <w:t xml:space="preserve"> Программы</w:t>
      </w:r>
      <w:r w:rsidR="00BB033A" w:rsidRPr="007A7B29">
        <w:rPr>
          <w:sz w:val="27"/>
          <w:szCs w:val="27"/>
        </w:rPr>
        <w:t>,</w:t>
      </w:r>
      <w:r w:rsidR="0016099A" w:rsidRPr="007A7B29">
        <w:rPr>
          <w:b/>
          <w:i/>
          <w:sz w:val="27"/>
          <w:szCs w:val="27"/>
        </w:rPr>
        <w:t xml:space="preserve"> </w:t>
      </w:r>
      <w:r w:rsidRPr="007A7B29">
        <w:rPr>
          <w:b/>
          <w:i/>
          <w:sz w:val="27"/>
          <w:szCs w:val="27"/>
        </w:rPr>
        <w:t xml:space="preserve">предусмотреть </w:t>
      </w:r>
      <w:r w:rsidRPr="007A7B29">
        <w:rPr>
          <w:sz w:val="27"/>
          <w:szCs w:val="27"/>
        </w:rPr>
        <w:t>бюджетные ассигнования</w:t>
      </w:r>
      <w:r w:rsidR="002D7593" w:rsidRPr="007A7B29">
        <w:rPr>
          <w:sz w:val="27"/>
          <w:szCs w:val="27"/>
        </w:rPr>
        <w:t xml:space="preserve"> (</w:t>
      </w:r>
      <w:proofErr w:type="spellStart"/>
      <w:r w:rsidR="002D7593" w:rsidRPr="007A7B29">
        <w:rPr>
          <w:sz w:val="27"/>
          <w:szCs w:val="27"/>
        </w:rPr>
        <w:t>софинансирование</w:t>
      </w:r>
      <w:proofErr w:type="spellEnd"/>
      <w:r w:rsidR="002D7593" w:rsidRPr="007A7B29">
        <w:rPr>
          <w:sz w:val="27"/>
          <w:szCs w:val="27"/>
        </w:rPr>
        <w:t xml:space="preserve">) </w:t>
      </w:r>
      <w:r w:rsidRPr="007A7B29">
        <w:rPr>
          <w:sz w:val="27"/>
          <w:szCs w:val="27"/>
        </w:rPr>
        <w:t xml:space="preserve"> на выполнение программных мероприятий в части оснащенности ОУ современным технологическим и инновационным оборудованием, транспортом, а также капитальный ремонт образовательных учреждений</w:t>
      </w:r>
      <w:r w:rsidR="002D7593" w:rsidRPr="007A7B29">
        <w:rPr>
          <w:sz w:val="27"/>
          <w:szCs w:val="27"/>
        </w:rPr>
        <w:t xml:space="preserve"> и (или) благоустройство пришкольных территорий.</w:t>
      </w:r>
    </w:p>
    <w:p w:rsidR="009A1D6F" w:rsidRPr="007A7B29" w:rsidRDefault="005E35A9" w:rsidP="007A7B29">
      <w:pPr>
        <w:ind w:firstLine="708"/>
        <w:jc w:val="both"/>
        <w:rPr>
          <w:sz w:val="16"/>
          <w:szCs w:val="16"/>
        </w:rPr>
      </w:pPr>
      <w:r w:rsidRPr="007A7B29">
        <w:rPr>
          <w:sz w:val="27"/>
          <w:szCs w:val="27"/>
        </w:rPr>
        <w:t xml:space="preserve">  </w:t>
      </w:r>
      <w:r w:rsidR="009A1D6F" w:rsidRPr="007A7B29">
        <w:rPr>
          <w:sz w:val="27"/>
          <w:szCs w:val="27"/>
        </w:rPr>
        <w:t xml:space="preserve"> </w:t>
      </w:r>
    </w:p>
    <w:p w:rsidR="00E2432A" w:rsidRPr="007A7B29" w:rsidRDefault="00E2432A" w:rsidP="00E2432A">
      <w:pPr>
        <w:pStyle w:val="a6"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7A7B29">
        <w:rPr>
          <w:sz w:val="27"/>
          <w:szCs w:val="27"/>
        </w:rPr>
        <w:lastRenderedPageBreak/>
        <w:t>В целях достижения</w:t>
      </w:r>
      <w:r w:rsidRPr="007A7B29">
        <w:rPr>
          <w:b/>
          <w:i/>
          <w:sz w:val="27"/>
          <w:szCs w:val="27"/>
        </w:rPr>
        <w:t xml:space="preserve"> </w:t>
      </w:r>
      <w:r w:rsidRPr="007A7B29">
        <w:rPr>
          <w:sz w:val="27"/>
          <w:szCs w:val="27"/>
        </w:rPr>
        <w:t>запланированных ожидаемых конечных результатов</w:t>
      </w:r>
      <w:r w:rsidR="002D7593" w:rsidRPr="007A7B29">
        <w:rPr>
          <w:sz w:val="27"/>
          <w:szCs w:val="27"/>
        </w:rPr>
        <w:t xml:space="preserve">, </w:t>
      </w:r>
      <w:r w:rsidR="00BB033A" w:rsidRPr="007A7B29">
        <w:rPr>
          <w:sz w:val="27"/>
          <w:szCs w:val="27"/>
        </w:rPr>
        <w:t>определенных текстовой частью</w:t>
      </w:r>
      <w:r w:rsidR="00BB033A" w:rsidRPr="007A7B29">
        <w:rPr>
          <w:b/>
          <w:i/>
          <w:sz w:val="27"/>
          <w:szCs w:val="27"/>
        </w:rPr>
        <w:t xml:space="preserve"> </w:t>
      </w:r>
      <w:r w:rsidR="00BB033A" w:rsidRPr="007A7B29">
        <w:rPr>
          <w:sz w:val="27"/>
          <w:szCs w:val="27"/>
        </w:rPr>
        <w:t>проекта Программы</w:t>
      </w:r>
      <w:r w:rsidR="00BB033A" w:rsidRPr="007A7B29">
        <w:rPr>
          <w:sz w:val="27"/>
          <w:szCs w:val="27"/>
        </w:rPr>
        <w:t xml:space="preserve">, </w:t>
      </w:r>
      <w:r w:rsidRPr="007A7B29">
        <w:rPr>
          <w:b/>
          <w:i/>
          <w:sz w:val="27"/>
          <w:szCs w:val="27"/>
        </w:rPr>
        <w:t>увеличить</w:t>
      </w:r>
      <w:r w:rsidRPr="007A7B29">
        <w:rPr>
          <w:sz w:val="27"/>
          <w:szCs w:val="27"/>
        </w:rPr>
        <w:t xml:space="preserve"> </w:t>
      </w:r>
      <w:r w:rsidR="00BB033A" w:rsidRPr="007A7B29">
        <w:rPr>
          <w:sz w:val="27"/>
          <w:szCs w:val="27"/>
        </w:rPr>
        <w:t xml:space="preserve">объем </w:t>
      </w:r>
      <w:r w:rsidRPr="007A7B29">
        <w:rPr>
          <w:sz w:val="27"/>
          <w:szCs w:val="27"/>
        </w:rPr>
        <w:t>бюджетны</w:t>
      </w:r>
      <w:r w:rsidR="00BB033A" w:rsidRPr="007A7B29">
        <w:rPr>
          <w:sz w:val="27"/>
          <w:szCs w:val="27"/>
        </w:rPr>
        <w:t>х</w:t>
      </w:r>
      <w:r w:rsidRPr="007A7B29">
        <w:rPr>
          <w:sz w:val="27"/>
          <w:szCs w:val="27"/>
        </w:rPr>
        <w:t xml:space="preserve"> ассигновани</w:t>
      </w:r>
      <w:r w:rsidR="00BB033A" w:rsidRPr="007A7B29">
        <w:rPr>
          <w:sz w:val="27"/>
          <w:szCs w:val="27"/>
        </w:rPr>
        <w:t>й</w:t>
      </w:r>
      <w:r w:rsidRPr="007A7B29">
        <w:rPr>
          <w:sz w:val="27"/>
          <w:szCs w:val="27"/>
        </w:rPr>
        <w:t xml:space="preserve"> на выполнение следующих подпрограмм:</w:t>
      </w:r>
    </w:p>
    <w:p w:rsidR="00E2432A" w:rsidRPr="007A7B29" w:rsidRDefault="00E2432A" w:rsidP="00E2432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3 «Безопасность образовательных организаций»;</w:t>
      </w:r>
    </w:p>
    <w:p w:rsidR="00E2432A" w:rsidRPr="007A7B29" w:rsidRDefault="00E2432A" w:rsidP="00E2432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5 «Переподготовка и повышение кадров»;</w:t>
      </w:r>
    </w:p>
    <w:p w:rsidR="00E2432A" w:rsidRPr="007A7B29" w:rsidRDefault="00E2432A" w:rsidP="00E2432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8 «Молодежь Кировского района»;</w:t>
      </w:r>
    </w:p>
    <w:p w:rsidR="00E2432A" w:rsidRPr="007A7B29" w:rsidRDefault="00E2432A" w:rsidP="00E2432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>№ 9 «Предупреждение развития наркомании в районе».</w:t>
      </w:r>
    </w:p>
    <w:p w:rsidR="00E2432A" w:rsidRPr="007A7B29" w:rsidRDefault="00E2432A" w:rsidP="0016099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D7593" w:rsidRPr="007A7B29" w:rsidRDefault="00C43CE4" w:rsidP="00C43CE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6. </w:t>
      </w:r>
      <w:r w:rsidR="00E2432A" w:rsidRPr="007A7B29">
        <w:rPr>
          <w:rFonts w:ascii="Times New Roman" w:hAnsi="Times New Roman" w:cs="Times New Roman"/>
          <w:sz w:val="27"/>
          <w:szCs w:val="27"/>
        </w:rPr>
        <w:t xml:space="preserve">В целях обеспечения условий для совершенствования </w:t>
      </w:r>
      <w:r w:rsidR="0016099A" w:rsidRPr="007A7B29">
        <w:rPr>
          <w:rFonts w:ascii="Times New Roman" w:hAnsi="Times New Roman" w:cs="Times New Roman"/>
          <w:sz w:val="27"/>
          <w:szCs w:val="27"/>
        </w:rPr>
        <w:t>военно-патриотического воспитания молодежи</w:t>
      </w:r>
      <w:r w:rsidR="00BB033A" w:rsidRPr="007A7B29">
        <w:rPr>
          <w:rFonts w:ascii="Times New Roman" w:hAnsi="Times New Roman" w:cs="Times New Roman"/>
          <w:sz w:val="27"/>
          <w:szCs w:val="27"/>
        </w:rPr>
        <w:t xml:space="preserve">, </w:t>
      </w:r>
      <w:r w:rsidR="00BB033A" w:rsidRPr="007A7B29">
        <w:rPr>
          <w:rFonts w:ascii="Times New Roman" w:hAnsi="Times New Roman" w:cs="Times New Roman"/>
          <w:sz w:val="27"/>
          <w:szCs w:val="27"/>
        </w:rPr>
        <w:t>определенных текстовой частью</w:t>
      </w:r>
      <w:r w:rsidR="00BB033A" w:rsidRPr="007A7B29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BB033A" w:rsidRPr="007A7B29">
        <w:rPr>
          <w:rFonts w:ascii="Times New Roman" w:hAnsi="Times New Roman" w:cs="Times New Roman"/>
          <w:sz w:val="27"/>
          <w:szCs w:val="27"/>
        </w:rPr>
        <w:t>проекта Программы</w:t>
      </w:r>
      <w:r w:rsidR="00BB033A" w:rsidRPr="007A7B29">
        <w:rPr>
          <w:rFonts w:ascii="Times New Roman" w:hAnsi="Times New Roman" w:cs="Times New Roman"/>
          <w:sz w:val="27"/>
          <w:szCs w:val="27"/>
        </w:rPr>
        <w:t>,</w:t>
      </w:r>
      <w:r w:rsidR="0016099A" w:rsidRPr="007A7B29">
        <w:rPr>
          <w:rFonts w:ascii="Times New Roman" w:hAnsi="Times New Roman" w:cs="Times New Roman"/>
          <w:sz w:val="27"/>
          <w:szCs w:val="27"/>
        </w:rPr>
        <w:t xml:space="preserve"> </w:t>
      </w:r>
      <w:r w:rsidR="0016099A" w:rsidRPr="007A7B29">
        <w:rPr>
          <w:rFonts w:ascii="Times New Roman" w:hAnsi="Times New Roman" w:cs="Times New Roman"/>
          <w:b/>
          <w:i/>
          <w:sz w:val="27"/>
          <w:szCs w:val="27"/>
        </w:rPr>
        <w:t xml:space="preserve">предусмотреть </w:t>
      </w:r>
      <w:r w:rsidR="0016099A" w:rsidRPr="007A7B29">
        <w:rPr>
          <w:rFonts w:ascii="Times New Roman" w:hAnsi="Times New Roman" w:cs="Times New Roman"/>
          <w:sz w:val="27"/>
          <w:szCs w:val="27"/>
        </w:rPr>
        <w:t xml:space="preserve">бюджетные ассигнования на </w:t>
      </w:r>
      <w:r w:rsidR="00BB033A" w:rsidRPr="007A7B29">
        <w:rPr>
          <w:rFonts w:ascii="Times New Roman" w:hAnsi="Times New Roman" w:cs="Times New Roman"/>
          <w:sz w:val="27"/>
          <w:szCs w:val="27"/>
        </w:rPr>
        <w:t xml:space="preserve">выполнение </w:t>
      </w:r>
      <w:r w:rsidR="0016099A" w:rsidRPr="007A7B29">
        <w:rPr>
          <w:rFonts w:ascii="Times New Roman" w:hAnsi="Times New Roman" w:cs="Times New Roman"/>
          <w:sz w:val="27"/>
          <w:szCs w:val="27"/>
        </w:rPr>
        <w:t>соответствующи</w:t>
      </w:r>
      <w:r w:rsidR="00BB033A" w:rsidRPr="007A7B29">
        <w:rPr>
          <w:rFonts w:ascii="Times New Roman" w:hAnsi="Times New Roman" w:cs="Times New Roman"/>
          <w:sz w:val="27"/>
          <w:szCs w:val="27"/>
        </w:rPr>
        <w:t>х</w:t>
      </w:r>
      <w:r w:rsidR="0016099A" w:rsidRPr="007A7B29">
        <w:rPr>
          <w:rFonts w:ascii="Times New Roman" w:hAnsi="Times New Roman" w:cs="Times New Roman"/>
          <w:sz w:val="27"/>
          <w:szCs w:val="27"/>
        </w:rPr>
        <w:t xml:space="preserve"> программны</w:t>
      </w:r>
      <w:r w:rsidR="00BB033A" w:rsidRPr="007A7B29">
        <w:rPr>
          <w:rFonts w:ascii="Times New Roman" w:hAnsi="Times New Roman" w:cs="Times New Roman"/>
          <w:sz w:val="27"/>
          <w:szCs w:val="27"/>
        </w:rPr>
        <w:t>х</w:t>
      </w:r>
      <w:r w:rsidR="0016099A" w:rsidRPr="007A7B29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BB033A" w:rsidRPr="007A7B29">
        <w:rPr>
          <w:rFonts w:ascii="Times New Roman" w:hAnsi="Times New Roman" w:cs="Times New Roman"/>
          <w:sz w:val="27"/>
          <w:szCs w:val="27"/>
        </w:rPr>
        <w:t>й.</w:t>
      </w:r>
      <w:r w:rsidR="002D7593" w:rsidRPr="007A7B29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</w:p>
    <w:p w:rsidR="00370AF3" w:rsidRPr="007A7B29" w:rsidRDefault="00370AF3" w:rsidP="00370AF3">
      <w:pPr>
        <w:pStyle w:val="ConsPlusNormal"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B033A" w:rsidRPr="007A7B29" w:rsidRDefault="002D7593" w:rsidP="00C43CE4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В целях обеспечения условий </w:t>
      </w:r>
      <w:r w:rsidR="00370AF3" w:rsidRPr="007A7B29">
        <w:rPr>
          <w:rFonts w:ascii="Times New Roman" w:hAnsi="Times New Roman" w:cs="Times New Roman"/>
          <w:sz w:val="27"/>
          <w:szCs w:val="27"/>
        </w:rPr>
        <w:t xml:space="preserve"> для создания </w:t>
      </w:r>
      <w:r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 образовательных организациях</w:t>
      </w:r>
      <w:r w:rsidR="00370AF3"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>условий для получения детьми-инвалидами качественного образования</w:t>
      </w:r>
      <w:r w:rsidR="00370AF3"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>, а также поддержк</w:t>
      </w:r>
      <w:r w:rsidR="00BB033A"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>у</w:t>
      </w:r>
      <w:r w:rsidR="00370AF3"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одаренных и талантливых детей, </w:t>
      </w:r>
      <w:r w:rsidR="00BB033A" w:rsidRPr="007A7B29">
        <w:rPr>
          <w:rFonts w:ascii="Times New Roman" w:hAnsi="Times New Roman" w:cs="Times New Roman"/>
          <w:sz w:val="27"/>
          <w:szCs w:val="27"/>
        </w:rPr>
        <w:t>определенных текстовой частью</w:t>
      </w:r>
      <w:r w:rsidR="00BB033A" w:rsidRPr="007A7B29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BB033A" w:rsidRPr="007A7B29">
        <w:rPr>
          <w:rFonts w:ascii="Times New Roman" w:hAnsi="Times New Roman" w:cs="Times New Roman"/>
          <w:sz w:val="27"/>
          <w:szCs w:val="27"/>
        </w:rPr>
        <w:t>проекта Программы</w:t>
      </w:r>
      <w:r w:rsidR="00BB033A" w:rsidRPr="007A7B2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</w:t>
      </w:r>
      <w:r w:rsidR="00370AF3" w:rsidRPr="007A7B29">
        <w:rPr>
          <w:rFonts w:ascii="Times New Roman" w:hAnsi="Times New Roman" w:cs="Times New Roman"/>
          <w:b/>
          <w:i/>
          <w:sz w:val="27"/>
          <w:szCs w:val="27"/>
        </w:rPr>
        <w:t xml:space="preserve">предусмотреть </w:t>
      </w:r>
      <w:r w:rsidR="00370AF3" w:rsidRPr="007A7B29">
        <w:rPr>
          <w:rFonts w:ascii="Times New Roman" w:hAnsi="Times New Roman" w:cs="Times New Roman"/>
          <w:sz w:val="27"/>
          <w:szCs w:val="27"/>
        </w:rPr>
        <w:t xml:space="preserve">бюджетные ассигнования на </w:t>
      </w:r>
      <w:r w:rsidR="00BB033A" w:rsidRPr="007A7B29">
        <w:rPr>
          <w:rFonts w:ascii="Times New Roman" w:hAnsi="Times New Roman" w:cs="Times New Roman"/>
          <w:sz w:val="27"/>
          <w:szCs w:val="27"/>
        </w:rPr>
        <w:t xml:space="preserve">выполнение </w:t>
      </w:r>
      <w:r w:rsidR="00370AF3" w:rsidRPr="007A7B29">
        <w:rPr>
          <w:rFonts w:ascii="Times New Roman" w:hAnsi="Times New Roman" w:cs="Times New Roman"/>
          <w:sz w:val="27"/>
          <w:szCs w:val="27"/>
        </w:rPr>
        <w:t>соответствующи</w:t>
      </w:r>
      <w:r w:rsidR="00BB033A" w:rsidRPr="007A7B29">
        <w:rPr>
          <w:rFonts w:ascii="Times New Roman" w:hAnsi="Times New Roman" w:cs="Times New Roman"/>
          <w:sz w:val="27"/>
          <w:szCs w:val="27"/>
        </w:rPr>
        <w:t>х</w:t>
      </w:r>
      <w:r w:rsidR="00370AF3" w:rsidRPr="007A7B29">
        <w:rPr>
          <w:rFonts w:ascii="Times New Roman" w:hAnsi="Times New Roman" w:cs="Times New Roman"/>
          <w:sz w:val="27"/>
          <w:szCs w:val="27"/>
        </w:rPr>
        <w:t xml:space="preserve"> программны</w:t>
      </w:r>
      <w:r w:rsidR="00BB033A" w:rsidRPr="007A7B29">
        <w:rPr>
          <w:rFonts w:ascii="Times New Roman" w:hAnsi="Times New Roman" w:cs="Times New Roman"/>
          <w:sz w:val="27"/>
          <w:szCs w:val="27"/>
        </w:rPr>
        <w:t>х</w:t>
      </w:r>
      <w:r w:rsidR="00370AF3" w:rsidRPr="007A7B29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BB033A" w:rsidRPr="007A7B29">
        <w:rPr>
          <w:rFonts w:ascii="Times New Roman" w:hAnsi="Times New Roman" w:cs="Times New Roman"/>
          <w:sz w:val="27"/>
          <w:szCs w:val="27"/>
        </w:rPr>
        <w:t>й.</w:t>
      </w:r>
    </w:p>
    <w:p w:rsidR="007A7B29" w:rsidRPr="007A7B29" w:rsidRDefault="007A7B29" w:rsidP="007A7B2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70AF3" w:rsidRPr="007A7B29" w:rsidRDefault="007A7B29" w:rsidP="007A7B29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7B29">
        <w:rPr>
          <w:rFonts w:ascii="Times New Roman" w:hAnsi="Times New Roman" w:cs="Times New Roman"/>
          <w:sz w:val="27"/>
          <w:szCs w:val="27"/>
        </w:rPr>
        <w:t xml:space="preserve">В целях получения субсидий из краевого бюджета </w:t>
      </w:r>
      <w:r w:rsidR="00370AF3" w:rsidRPr="007A7B29">
        <w:rPr>
          <w:rFonts w:ascii="Times New Roman" w:hAnsi="Times New Roman" w:cs="Times New Roman"/>
          <w:sz w:val="27"/>
          <w:szCs w:val="27"/>
        </w:rPr>
        <w:t xml:space="preserve"> </w:t>
      </w:r>
      <w:r w:rsidRPr="007A7B29">
        <w:rPr>
          <w:rFonts w:ascii="Times New Roman" w:hAnsi="Times New Roman" w:cs="Times New Roman"/>
          <w:sz w:val="27"/>
          <w:szCs w:val="27"/>
        </w:rPr>
        <w:t xml:space="preserve">в целях </w:t>
      </w:r>
      <w:proofErr w:type="spellStart"/>
      <w:r w:rsidRPr="007A7B29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7A7B29">
        <w:rPr>
          <w:rFonts w:ascii="Times New Roman" w:hAnsi="Times New Roman" w:cs="Times New Roman"/>
          <w:sz w:val="27"/>
          <w:szCs w:val="27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</w:t>
      </w:r>
      <w:r w:rsidRPr="007A7B29">
        <w:rPr>
          <w:rFonts w:ascii="Times New Roman" w:hAnsi="Times New Roman" w:cs="Times New Roman"/>
          <w:b/>
          <w:i/>
          <w:sz w:val="27"/>
          <w:szCs w:val="27"/>
        </w:rPr>
        <w:t>предусмотреть</w:t>
      </w:r>
      <w:r w:rsidRPr="007A7B29">
        <w:rPr>
          <w:rFonts w:ascii="Times New Roman" w:hAnsi="Times New Roman" w:cs="Times New Roman"/>
          <w:sz w:val="27"/>
          <w:szCs w:val="27"/>
        </w:rPr>
        <w:t xml:space="preserve"> бюджетные ассигнования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C43CE4" w:rsidRPr="007A7B29" w:rsidRDefault="00C43CE4" w:rsidP="00370AF3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C43CE4" w:rsidRDefault="00C43CE4" w:rsidP="00C43CE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A7B29" w:rsidRDefault="007A7B29" w:rsidP="00C43CE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A7B29" w:rsidRPr="007A7B29" w:rsidRDefault="007A7B29" w:rsidP="00C43CE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16099A" w:rsidRPr="007A7B29" w:rsidRDefault="00C43CE4" w:rsidP="00C43CE4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A7B29">
        <w:rPr>
          <w:rFonts w:eastAsiaTheme="minorHAnsi"/>
          <w:sz w:val="27"/>
          <w:szCs w:val="27"/>
          <w:lang w:eastAsia="en-US"/>
        </w:rPr>
        <w:t xml:space="preserve">Председатель                                                                                    </w:t>
      </w:r>
      <w:r w:rsidR="007A7B29">
        <w:rPr>
          <w:rFonts w:eastAsiaTheme="minorHAnsi"/>
          <w:sz w:val="27"/>
          <w:szCs w:val="27"/>
          <w:lang w:eastAsia="en-US"/>
        </w:rPr>
        <w:t xml:space="preserve">       </w:t>
      </w:r>
      <w:r w:rsidRPr="007A7B29">
        <w:rPr>
          <w:rFonts w:eastAsiaTheme="minorHAnsi"/>
          <w:sz w:val="27"/>
          <w:szCs w:val="27"/>
          <w:lang w:eastAsia="en-US"/>
        </w:rPr>
        <w:t xml:space="preserve"> С.В. </w:t>
      </w:r>
      <w:proofErr w:type="spellStart"/>
      <w:r w:rsidRPr="007A7B29">
        <w:rPr>
          <w:rFonts w:eastAsiaTheme="minorHAnsi"/>
          <w:sz w:val="27"/>
          <w:szCs w:val="27"/>
          <w:lang w:eastAsia="en-US"/>
        </w:rPr>
        <w:t>Куничак</w:t>
      </w:r>
      <w:proofErr w:type="spellEnd"/>
    </w:p>
    <w:sectPr w:rsidR="0016099A" w:rsidRPr="007A7B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F2" w:rsidRDefault="00A723F2" w:rsidP="00F748A8">
      <w:r>
        <w:separator/>
      </w:r>
    </w:p>
  </w:endnote>
  <w:endnote w:type="continuationSeparator" w:id="0">
    <w:p w:rsidR="00A723F2" w:rsidRDefault="00A723F2" w:rsidP="00F7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874554"/>
      <w:docPartObj>
        <w:docPartGallery w:val="Page Numbers (Bottom of Page)"/>
        <w:docPartUnique/>
      </w:docPartObj>
    </w:sdtPr>
    <w:sdtEndPr/>
    <w:sdtContent>
      <w:p w:rsidR="00C43CE4" w:rsidRDefault="00C43C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8A">
          <w:rPr>
            <w:noProof/>
          </w:rPr>
          <w:t>7</w:t>
        </w:r>
        <w:r>
          <w:fldChar w:fldCharType="end"/>
        </w:r>
      </w:p>
    </w:sdtContent>
  </w:sdt>
  <w:p w:rsidR="00C43CE4" w:rsidRDefault="00C43C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F2" w:rsidRDefault="00A723F2" w:rsidP="00F748A8">
      <w:r>
        <w:separator/>
      </w:r>
    </w:p>
  </w:footnote>
  <w:footnote w:type="continuationSeparator" w:id="0">
    <w:p w:rsidR="00A723F2" w:rsidRDefault="00A723F2" w:rsidP="00F748A8">
      <w:r>
        <w:continuationSeparator/>
      </w:r>
    </w:p>
  </w:footnote>
  <w:footnote w:id="1">
    <w:p w:rsidR="00F748A8" w:rsidRDefault="00F748A8" w:rsidP="00F748A8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FA3"/>
    <w:multiLevelType w:val="hybridMultilevel"/>
    <w:tmpl w:val="B3F0AFA0"/>
    <w:lvl w:ilvl="0" w:tplc="4D82C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82C8D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3A9038D0"/>
    <w:lvl w:ilvl="0" w:tplc="F28693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2B01B21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78C6890"/>
    <w:multiLevelType w:val="hybridMultilevel"/>
    <w:tmpl w:val="81AAB6EE"/>
    <w:lvl w:ilvl="0" w:tplc="6D76A774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B7"/>
    <w:rsid w:val="00020E8A"/>
    <w:rsid w:val="0016099A"/>
    <w:rsid w:val="001A1816"/>
    <w:rsid w:val="001E7229"/>
    <w:rsid w:val="002D7593"/>
    <w:rsid w:val="00366E7E"/>
    <w:rsid w:val="00370AF3"/>
    <w:rsid w:val="004A5500"/>
    <w:rsid w:val="00510179"/>
    <w:rsid w:val="0055457A"/>
    <w:rsid w:val="005E328A"/>
    <w:rsid w:val="005E35A9"/>
    <w:rsid w:val="00655771"/>
    <w:rsid w:val="007517B7"/>
    <w:rsid w:val="007A7B29"/>
    <w:rsid w:val="007F47AD"/>
    <w:rsid w:val="008E3B3C"/>
    <w:rsid w:val="00921E95"/>
    <w:rsid w:val="00960A1A"/>
    <w:rsid w:val="009A1D6F"/>
    <w:rsid w:val="009C4450"/>
    <w:rsid w:val="00A723F2"/>
    <w:rsid w:val="00BB033A"/>
    <w:rsid w:val="00C43CE4"/>
    <w:rsid w:val="00C54673"/>
    <w:rsid w:val="00CB374E"/>
    <w:rsid w:val="00D9386F"/>
    <w:rsid w:val="00E2432A"/>
    <w:rsid w:val="00F748A8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F748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748A8"/>
    <w:rPr>
      <w:vertAlign w:val="superscript"/>
    </w:rPr>
  </w:style>
  <w:style w:type="paragraph" w:customStyle="1" w:styleId="ConsPlusNormal">
    <w:name w:val="ConsPlusNormal"/>
    <w:uiPriority w:val="99"/>
    <w:rsid w:val="004A5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uiPriority w:val="99"/>
    <w:rsid w:val="004A5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A5500"/>
    <w:pPr>
      <w:ind w:left="720"/>
      <w:contextualSpacing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C43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C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F748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748A8"/>
    <w:rPr>
      <w:vertAlign w:val="superscript"/>
    </w:rPr>
  </w:style>
  <w:style w:type="paragraph" w:customStyle="1" w:styleId="ConsPlusNormal">
    <w:name w:val="ConsPlusNormal"/>
    <w:uiPriority w:val="99"/>
    <w:rsid w:val="004A5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uiPriority w:val="99"/>
    <w:rsid w:val="004A5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A5500"/>
    <w:pPr>
      <w:ind w:left="720"/>
      <w:contextualSpacing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C43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C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E0F1-DC07-4AF6-A1FF-1A26210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2022-08-18T00:48:00Z</cp:lastPrinted>
  <dcterms:created xsi:type="dcterms:W3CDTF">2022-08-15T23:01:00Z</dcterms:created>
  <dcterms:modified xsi:type="dcterms:W3CDTF">2022-08-18T00:51:00Z</dcterms:modified>
</cp:coreProperties>
</file>