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5" w:rsidRDefault="00795955">
      <w:pPr>
        <w:spacing w:line="1" w:lineRule="exact"/>
        <w:sectPr w:rsidR="005C55E5">
          <w:type w:val="continuous"/>
          <w:pgSz w:w="11900" w:h="16840"/>
          <w:pgMar w:top="810" w:right="0" w:bottom="79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F115560" wp14:editId="17052655">
                <wp:simplePos x="0" y="0"/>
                <wp:positionH relativeFrom="page">
                  <wp:posOffset>946785</wp:posOffset>
                </wp:positionH>
                <wp:positionV relativeFrom="paragraph">
                  <wp:posOffset>1914525</wp:posOffset>
                </wp:positionV>
                <wp:extent cx="2118360" cy="3810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5E5" w:rsidRDefault="005C55E5">
                            <w:pPr>
                              <w:pStyle w:val="a4"/>
                              <w:shd w:val="clear" w:color="auto" w:fill="auto"/>
                              <w:spacing w:line="211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4.55pt;margin-top:150.75pt;width:166.8pt;height:30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" filled="f" stroked="f">
                <v:textbox inset="0,0,0,0">
                  <w:txbxContent>
                    <w:p w:rsidR="005C55E5" w:rsidRDefault="005C55E5">
                      <w:pPr>
                        <w:pStyle w:val="a4"/>
                        <w:shd w:val="clear" w:color="auto" w:fill="auto"/>
                        <w:spacing w:line="211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9C5848" wp14:editId="77F38DFB">
                <wp:simplePos x="0" y="0"/>
                <wp:positionH relativeFrom="page">
                  <wp:posOffset>1141730</wp:posOffset>
                </wp:positionH>
                <wp:positionV relativeFrom="paragraph">
                  <wp:posOffset>854075</wp:posOffset>
                </wp:positionV>
                <wp:extent cx="1734185" cy="9785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5E5" w:rsidRDefault="00795955">
                            <w:pPr>
                              <w:pStyle w:val="a4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89.9pt;margin-top:67.25pt;width:136.55pt;height:77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" filled="f" stroked="f">
                <v:textbox inset="0,0,0,0">
                  <w:txbxContent>
                    <w:p w:rsidR="005C55E5" w:rsidRDefault="00795955">
                      <w:pPr>
                        <w:pStyle w:val="a4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9" behindDoc="0" locked="0" layoutInCell="1" allowOverlap="1" wp14:anchorId="559ACF7E" wp14:editId="2F16F19C">
                <wp:simplePos x="0" y="0"/>
                <wp:positionH relativeFrom="page">
                  <wp:posOffset>815340</wp:posOffset>
                </wp:positionH>
                <wp:positionV relativeFrom="paragraph">
                  <wp:posOffset>12700</wp:posOffset>
                </wp:positionV>
                <wp:extent cx="2270760" cy="2101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5E5" w:rsidRDefault="005C55E5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1838"/>
                                <w:tab w:val="left" w:leader="underscore" w:pos="3499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4.2pt;margin-top:1pt;width:178.8pt;height:16.55pt;z-index:125829379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" filled="f" stroked="f">
                <v:textbox inset="0,0,0,0">
                  <w:txbxContent>
                    <w:p w:rsidR="005C55E5" w:rsidRDefault="005C55E5">
                      <w:pPr>
                        <w:pStyle w:val="50"/>
                        <w:shd w:val="clear" w:color="auto" w:fill="auto"/>
                        <w:tabs>
                          <w:tab w:val="left" w:leader="underscore" w:pos="1838"/>
                          <w:tab w:val="left" w:leader="underscore" w:pos="3499"/>
                        </w:tabs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3FC989" wp14:editId="10235AC6">
                <wp:simplePos x="0" y="0"/>
                <wp:positionH relativeFrom="page">
                  <wp:posOffset>5424170</wp:posOffset>
                </wp:positionH>
                <wp:positionV relativeFrom="paragraph">
                  <wp:posOffset>399415</wp:posOffset>
                </wp:positionV>
                <wp:extent cx="920750" cy="19812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5E5" w:rsidRDefault="005C55E5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27.1pt;margin-top:31.45pt;width:72.5pt;height:15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" filled="f" stroked="f">
                <v:textbox inset="0,0,0,0">
                  <w:txbxContent>
                    <w:p w:rsidR="005C55E5" w:rsidRDefault="005C55E5">
                      <w:pPr>
                        <w:pStyle w:val="a4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2EFE" w:rsidRDefault="00802EFE" w:rsidP="00802EFE">
      <w:pPr>
        <w:pStyle w:val="1"/>
        <w:shd w:val="clear" w:color="auto" w:fill="auto"/>
        <w:tabs>
          <w:tab w:val="left" w:pos="1133"/>
        </w:tabs>
        <w:ind w:firstLine="0"/>
        <w:jc w:val="both"/>
      </w:pPr>
      <w:r>
        <w:lastRenderedPageBreak/>
        <w:t xml:space="preserve"> </w:t>
      </w:r>
    </w:p>
    <w:p w:rsidR="00802EFE" w:rsidRDefault="00802EFE" w:rsidP="00802EFE">
      <w:pPr>
        <w:pStyle w:val="1"/>
        <w:shd w:val="clear" w:color="auto" w:fill="auto"/>
        <w:tabs>
          <w:tab w:val="left" w:pos="1133"/>
        </w:tabs>
        <w:ind w:firstLine="0"/>
        <w:jc w:val="both"/>
      </w:pPr>
    </w:p>
    <w:p w:rsidR="005C55E5" w:rsidRDefault="00795955" w:rsidP="00802EFE">
      <w:pPr>
        <w:pStyle w:val="1"/>
        <w:shd w:val="clear" w:color="auto" w:fill="auto"/>
        <w:tabs>
          <w:tab w:val="left" w:pos="1133"/>
        </w:tabs>
        <w:ind w:firstLine="0"/>
        <w:jc w:val="both"/>
      </w:pPr>
      <w:r>
        <w:t>В адрес министерства промышленности и торговли Приморского края поступила информация от Приморского межрегионального управления Россельхознадзора (далее - Управление) о том, что в рамках провед</w:t>
      </w:r>
      <w:r>
        <w:t>ения внеплановой выездной провер</w:t>
      </w:r>
      <w:r w:rsidR="00802EFE">
        <w:t xml:space="preserve">ки отобрана </w:t>
      </w:r>
      <w:r>
        <w:t>отобрана проба «Шашлык свиной в маринаде красном - полуфабрикат мясной, мелкокусковой, бескостный, категор</w:t>
      </w:r>
      <w:r>
        <w:t>ии В, замороженный, дата выработки 07.03.2025- 29.03.2025, годен до 07.09.2025-29.09.2025, производитель ООО «Русмясомолторг» (ИНН 2724085517, юридический адрес: 680052, Хабаровский край, г. Хабаровск, ул. Донская, д. 2А, офис 205, фактический адрес:</w:t>
      </w:r>
      <w:r>
        <w:tab/>
        <w:t>ООО «</w:t>
      </w:r>
      <w:r>
        <w:t>Русмясомолторг», мясоперерабатывающее предприятие,</w:t>
      </w:r>
    </w:p>
    <w:p w:rsidR="005C55E5" w:rsidRDefault="00795955">
      <w:pPr>
        <w:pStyle w:val="1"/>
        <w:shd w:val="clear" w:color="auto" w:fill="auto"/>
        <w:ind w:firstLine="0"/>
        <w:jc w:val="both"/>
      </w:pPr>
      <w:r>
        <w:t xml:space="preserve">Хабаровский край, г. Хабаровск, ул. Краснореченская, д. 118, </w:t>
      </w:r>
    </w:p>
    <w:p w:rsidR="005C55E5" w:rsidRDefault="00795955">
      <w:pPr>
        <w:pStyle w:val="1"/>
        <w:shd w:val="clear" w:color="auto" w:fill="auto"/>
        <w:ind w:firstLine="740"/>
        <w:jc w:val="both"/>
      </w:pPr>
      <w:r>
        <w:t xml:space="preserve">по результатам проведенного лабораторного исследования Приморским </w:t>
      </w:r>
      <w:r>
        <w:t xml:space="preserve">филиалом ФГБУ «НЦБРСП» в Продукции обнаружена </w:t>
      </w:r>
      <w:r>
        <w:rPr>
          <w:lang w:val="en-US" w:eastAsia="en-US" w:bidi="en-US"/>
        </w:rPr>
        <w:t>Listeria</w:t>
      </w:r>
      <w:r w:rsidRPr="00802EFE">
        <w:rPr>
          <w:lang w:eastAsia="en-US" w:bidi="en-US"/>
        </w:rPr>
        <w:t xml:space="preserve"> </w:t>
      </w:r>
      <w:r>
        <w:rPr>
          <w:lang w:val="en-US" w:eastAsia="en-US" w:bidi="en-US"/>
        </w:rPr>
        <w:t>monocytogenes</w:t>
      </w:r>
      <w:r w:rsidRPr="00802EFE">
        <w:rPr>
          <w:lang w:eastAsia="en-US" w:bidi="en-US"/>
        </w:rPr>
        <w:t xml:space="preserve"> </w:t>
      </w:r>
      <w:r>
        <w:t>(норматив - не допускается в 25 г).</w:t>
      </w:r>
      <w:r w:rsidR="00802EFE">
        <w:t xml:space="preserve"> указанная п</w:t>
      </w:r>
      <w:r>
        <w:t>родукция не соответствует требованиям Технических регламентов Таможенного</w:t>
      </w:r>
      <w:r w:rsidR="00802EFE">
        <w:t xml:space="preserve"> Союза,</w:t>
      </w:r>
      <w:r>
        <w:t xml:space="preserve"> </w:t>
      </w:r>
      <w:r w:rsidR="00802EFE">
        <w:t>и</w:t>
      </w:r>
      <w:bookmarkStart w:id="0" w:name="_GoBack"/>
      <w:bookmarkEnd w:id="0"/>
      <w:r>
        <w:t xml:space="preserve"> является некачественной и (или) опасной пищево</w:t>
      </w:r>
      <w:r w:rsidR="00802EFE">
        <w:t>й продукцией  и ее продажа запрещена.</w:t>
      </w:r>
      <w:r>
        <w:br w:type="page"/>
      </w:r>
      <w:r>
        <w:lastRenderedPageBreak/>
        <w:t>Федерального закона от 02.01.2000 № 29-ФЗ «О качестве и безопасности пищевых продуктов» ее оборот запрещен.</w:t>
      </w:r>
    </w:p>
    <w:p w:rsidR="005C55E5" w:rsidRDefault="00795955">
      <w:pPr>
        <w:pStyle w:val="1"/>
        <w:shd w:val="clear" w:color="auto" w:fill="auto"/>
        <w:ind w:firstLine="740"/>
        <w:jc w:val="both"/>
      </w:pPr>
      <w:r>
        <w:t>На основании изложенного, в соответствии с положениями Федерального закона от 31.07.2020 № 248-ФЗ</w:t>
      </w:r>
      <w:r>
        <w:t xml:space="preserve"> «О государственном контроле (надзоре) и муниципальном контроле в Российской Федерации», Управлением в отношении получателей указанной Продукции проводятся мероприятия, направленные на недопущение оборота последней, в адрес владельца, поставщика и конечных</w:t>
      </w:r>
      <w:r>
        <w:t xml:space="preserve"> получателей данной Продукции направлены письма о необходимости принятия мер. Направлены соответствующие информационные письма в Управление Роспотребнадзора по Приморскому краю с целью недопущения оборота некачественной и (или) опасной пищевой продукции.</w:t>
      </w:r>
    </w:p>
    <w:p w:rsidR="005C55E5" w:rsidRDefault="00795955">
      <w:pPr>
        <w:pStyle w:val="1"/>
        <w:shd w:val="clear" w:color="auto" w:fill="auto"/>
        <w:ind w:firstLine="740"/>
        <w:jc w:val="both"/>
        <w:sectPr w:rsidR="005C55E5">
          <w:type w:val="continuous"/>
          <w:pgSz w:w="11900" w:h="16840"/>
          <w:pgMar w:top="810" w:right="476" w:bottom="797" w:left="1338" w:header="382" w:footer="369" w:gutter="0"/>
          <w:cols w:space="720"/>
          <w:noEndnote/>
          <w:docGrid w:linePitch="360"/>
        </w:sectPr>
      </w:pPr>
      <w:r>
        <w:t>Данная информация направлена для сведения и информирования торговых предприятий.</w:t>
      </w:r>
    </w:p>
    <w:p w:rsidR="005C55E5" w:rsidRDefault="005C55E5">
      <w:pPr>
        <w:spacing w:line="240" w:lineRule="exact"/>
        <w:rPr>
          <w:sz w:val="19"/>
          <w:szCs w:val="19"/>
        </w:rPr>
      </w:pPr>
    </w:p>
    <w:p w:rsidR="005C55E5" w:rsidRDefault="005C55E5">
      <w:pPr>
        <w:spacing w:line="240" w:lineRule="exact"/>
        <w:rPr>
          <w:sz w:val="19"/>
          <w:szCs w:val="19"/>
        </w:rPr>
      </w:pPr>
    </w:p>
    <w:p w:rsidR="005C55E5" w:rsidRDefault="005C55E5">
      <w:pPr>
        <w:spacing w:before="89" w:after="89" w:line="240" w:lineRule="exact"/>
        <w:rPr>
          <w:sz w:val="19"/>
          <w:szCs w:val="19"/>
        </w:rPr>
      </w:pPr>
    </w:p>
    <w:p w:rsidR="005C55E5" w:rsidRDefault="005C55E5">
      <w:pPr>
        <w:spacing w:line="1" w:lineRule="exact"/>
        <w:sectPr w:rsidR="005C55E5">
          <w:type w:val="continuous"/>
          <w:pgSz w:w="11900" w:h="16840"/>
          <w:pgMar w:top="745" w:right="0" w:bottom="745" w:left="0" w:header="0" w:footer="3" w:gutter="0"/>
          <w:cols w:space="720"/>
          <w:noEndnote/>
          <w:docGrid w:linePitch="360"/>
        </w:sectPr>
      </w:pPr>
    </w:p>
    <w:p w:rsidR="005C55E5" w:rsidRDefault="00795955">
      <w:pPr>
        <w:pStyle w:val="1"/>
        <w:framePr w:w="1162" w:h="370" w:wrap="none" w:vAnchor="text" w:hAnchor="page" w:x="1349" w:y="390"/>
        <w:shd w:val="clear" w:color="auto" w:fill="auto"/>
        <w:ind w:firstLine="0"/>
      </w:pPr>
      <w:r>
        <w:t>Министр</w:t>
      </w:r>
    </w:p>
    <w:p w:rsidR="005C55E5" w:rsidRDefault="00795955">
      <w:pPr>
        <w:pStyle w:val="a4"/>
        <w:framePr w:w="1843" w:h="432" w:wrap="none" w:vAnchor="text" w:hAnchor="page" w:x="5184" w:y="68"/>
        <w:shd w:val="clear" w:color="auto" w:fill="auto"/>
        <w:spacing w:line="223" w:lineRule="auto"/>
      </w:pPr>
      <w:r>
        <w:t>Документ подписан электронной подписью</w:t>
      </w:r>
    </w:p>
    <w:p w:rsidR="005C55E5" w:rsidRDefault="00795955">
      <w:pPr>
        <w:pStyle w:val="20"/>
        <w:framePr w:w="1805" w:h="154" w:wrap="none" w:vAnchor="text" w:hAnchor="page" w:x="5208" w:y="56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firstLine="0"/>
      </w:pPr>
      <w:r>
        <w:rPr>
          <w:b/>
          <w:bCs/>
          <w:color w:val="FFFFFF"/>
        </w:rPr>
        <w:t>СВЕДЕНИЯ О СЕРТИФИКАТЕ ЭП</w:t>
      </w:r>
    </w:p>
    <w:p w:rsidR="005C55E5" w:rsidRDefault="00795955">
      <w:pPr>
        <w:pStyle w:val="1"/>
        <w:framePr w:w="1680" w:h="360" w:wrap="none" w:vAnchor="text" w:hAnchor="page" w:x="9355" w:y="390"/>
        <w:shd w:val="clear" w:color="auto" w:fill="auto"/>
        <w:ind w:firstLine="0"/>
      </w:pPr>
      <w:r>
        <w:t>С.В. Калитин</w:t>
      </w:r>
    </w:p>
    <w:p w:rsidR="005C55E5" w:rsidRDefault="00795955">
      <w:pPr>
        <w:pStyle w:val="40"/>
        <w:framePr w:w="2477" w:h="518" w:wrap="none" w:vAnchor="text" w:hAnchor="page" w:x="1339" w:y="8449"/>
        <w:shd w:val="clear" w:color="auto" w:fill="auto"/>
        <w:spacing w:after="60"/>
      </w:pPr>
      <w:r>
        <w:t>Соболева Наталья Анатольевна</w:t>
      </w:r>
    </w:p>
    <w:p w:rsidR="005C55E5" w:rsidRDefault="00795955">
      <w:pPr>
        <w:pStyle w:val="40"/>
        <w:framePr w:w="2477" w:h="518" w:wrap="none" w:vAnchor="text" w:hAnchor="page" w:x="1339" w:y="8449"/>
        <w:shd w:val="clear" w:color="auto" w:fill="auto"/>
        <w:spacing w:after="0"/>
      </w:pPr>
      <w:r>
        <w:t>8(423)2-215-803</w:t>
      </w:r>
    </w:p>
    <w:p w:rsidR="005C55E5" w:rsidRDefault="00795955">
      <w:pPr>
        <w:pStyle w:val="20"/>
        <w:framePr w:w="3322" w:h="701" w:wrap="none" w:vAnchor="text" w:hAnchor="page" w:x="4440" w:y="779"/>
        <w:shd w:val="clear" w:color="auto" w:fill="auto"/>
      </w:pPr>
      <w:r>
        <w:t xml:space="preserve">Сертификат: </w:t>
      </w:r>
      <w:r w:rsidRPr="00802EFE">
        <w:rPr>
          <w:lang w:eastAsia="en-US" w:bidi="en-US"/>
        </w:rPr>
        <w:t>237</w:t>
      </w:r>
      <w:r>
        <w:rPr>
          <w:lang w:val="en-US" w:eastAsia="en-US" w:bidi="en-US"/>
        </w:rPr>
        <w:t>B</w:t>
      </w:r>
      <w:r w:rsidRPr="00802EFE">
        <w:rPr>
          <w:lang w:eastAsia="en-US" w:bidi="en-US"/>
        </w:rPr>
        <w:t>0</w:t>
      </w:r>
      <w:r>
        <w:rPr>
          <w:lang w:val="en-US" w:eastAsia="en-US" w:bidi="en-US"/>
        </w:rPr>
        <w:t>E</w:t>
      </w:r>
      <w:r w:rsidRPr="00802EFE">
        <w:rPr>
          <w:lang w:eastAsia="en-US" w:bidi="en-US"/>
        </w:rPr>
        <w:t>32</w:t>
      </w:r>
      <w:r>
        <w:rPr>
          <w:lang w:val="en-US" w:eastAsia="en-US" w:bidi="en-US"/>
        </w:rPr>
        <w:t>DCBB</w:t>
      </w:r>
      <w:r w:rsidRPr="00802EFE">
        <w:rPr>
          <w:lang w:eastAsia="en-US" w:bidi="en-US"/>
        </w:rPr>
        <w:t>03</w:t>
      </w:r>
      <w:r>
        <w:rPr>
          <w:lang w:val="en-US" w:eastAsia="en-US" w:bidi="en-US"/>
        </w:rPr>
        <w:t>B</w:t>
      </w:r>
      <w:r w:rsidRPr="00802EFE">
        <w:rPr>
          <w:lang w:eastAsia="en-US" w:bidi="en-US"/>
        </w:rPr>
        <w:t>4</w:t>
      </w:r>
      <w:r>
        <w:rPr>
          <w:lang w:val="en-US" w:eastAsia="en-US" w:bidi="en-US"/>
        </w:rPr>
        <w:t>FF</w:t>
      </w:r>
      <w:r w:rsidRPr="00802EFE">
        <w:rPr>
          <w:lang w:eastAsia="en-US" w:bidi="en-US"/>
        </w:rPr>
        <w:t>41</w:t>
      </w:r>
      <w:r>
        <w:rPr>
          <w:lang w:val="en-US" w:eastAsia="en-US" w:bidi="en-US"/>
        </w:rPr>
        <w:t>CCE</w:t>
      </w:r>
      <w:r w:rsidRPr="00802EFE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802EFE">
        <w:rPr>
          <w:lang w:eastAsia="en-US" w:bidi="en-US"/>
        </w:rPr>
        <w:t>75</w:t>
      </w:r>
      <w:r>
        <w:rPr>
          <w:lang w:val="en-US" w:eastAsia="en-US" w:bidi="en-US"/>
        </w:rPr>
        <w:t>D</w:t>
      </w:r>
      <w:r w:rsidRPr="00802EFE">
        <w:rPr>
          <w:lang w:eastAsia="en-US" w:bidi="en-US"/>
        </w:rPr>
        <w:t>8389</w:t>
      </w:r>
    </w:p>
    <w:p w:rsidR="005C55E5" w:rsidRDefault="00795955">
      <w:pPr>
        <w:pStyle w:val="20"/>
        <w:framePr w:w="3322" w:h="701" w:wrap="none" w:vAnchor="text" w:hAnchor="page" w:x="4440" w:y="779"/>
        <w:shd w:val="clear" w:color="auto" w:fill="auto"/>
      </w:pPr>
      <w:r>
        <w:t>Владелец: Калитин Сергей Владиславович</w:t>
      </w:r>
    </w:p>
    <w:p w:rsidR="005C55E5" w:rsidRDefault="00795955">
      <w:pPr>
        <w:pStyle w:val="20"/>
        <w:framePr w:w="3322" w:h="701" w:wrap="none" w:vAnchor="text" w:hAnchor="page" w:x="4440" w:y="779"/>
        <w:shd w:val="clear" w:color="auto" w:fill="auto"/>
      </w:pPr>
      <w:r>
        <w:t>Действителен с 02-05-2024 до 26-07-2025</w:t>
      </w:r>
    </w:p>
    <w:p w:rsidR="005C55E5" w:rsidRDefault="00795955">
      <w:pPr>
        <w:pStyle w:val="11"/>
        <w:keepNext/>
        <w:keepLines/>
        <w:framePr w:w="3322" w:h="701" w:wrap="none" w:vAnchor="text" w:hAnchor="page" w:x="4440" w:y="779"/>
        <w:shd w:val="clear" w:color="auto" w:fill="auto"/>
        <w:tabs>
          <w:tab w:val="left" w:leader="underscore" w:pos="1589"/>
          <w:tab w:val="left" w:leader="underscore" w:pos="3158"/>
        </w:tabs>
      </w:pPr>
      <w:bookmarkStart w:id="1" w:name="bookmark0"/>
      <w:bookmarkStart w:id="2" w:name="bookmark1"/>
      <w:r>
        <w:t>к</w:t>
      </w:r>
      <w:r>
        <w:tab/>
      </w:r>
      <w:r>
        <w:tab/>
      </w:r>
      <w:r>
        <w:rPr>
          <w:lang w:val="en-US" w:eastAsia="en-US" w:bidi="en-US"/>
        </w:rPr>
        <w:t>J</w:t>
      </w:r>
      <w:bookmarkEnd w:id="1"/>
      <w:bookmarkEnd w:id="2"/>
    </w:p>
    <w:p w:rsidR="005C55E5" w:rsidRDefault="0079595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2843530</wp:posOffset>
            </wp:positionH>
            <wp:positionV relativeFrom="paragraph">
              <wp:posOffset>12700</wp:posOffset>
            </wp:positionV>
            <wp:extent cx="85090" cy="850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249680" simplePos="0" relativeHeight="62914691" behindDoc="1" locked="0" layoutInCell="1" allowOverlap="1">
            <wp:simplePos x="0" y="0"/>
            <wp:positionH relativeFrom="page">
              <wp:posOffset>2947035</wp:posOffset>
            </wp:positionH>
            <wp:positionV relativeFrom="paragraph">
              <wp:posOffset>24130</wp:posOffset>
            </wp:positionV>
            <wp:extent cx="267970" cy="32321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797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4824730</wp:posOffset>
            </wp:positionH>
            <wp:positionV relativeFrom="paragraph">
              <wp:posOffset>12700</wp:posOffset>
            </wp:positionV>
            <wp:extent cx="79375" cy="8509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line="360" w:lineRule="exact"/>
      </w:pPr>
    </w:p>
    <w:p w:rsidR="005C55E5" w:rsidRDefault="005C55E5">
      <w:pPr>
        <w:spacing w:after="685" w:line="1" w:lineRule="exact"/>
      </w:pPr>
    </w:p>
    <w:p w:rsidR="005C55E5" w:rsidRDefault="005C55E5">
      <w:pPr>
        <w:spacing w:line="1" w:lineRule="exact"/>
      </w:pPr>
    </w:p>
    <w:sectPr w:rsidR="005C55E5">
      <w:type w:val="continuous"/>
      <w:pgSz w:w="11900" w:h="16840"/>
      <w:pgMar w:top="745" w:right="597" w:bottom="745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55" w:rsidRDefault="00795955">
      <w:r>
        <w:separator/>
      </w:r>
    </w:p>
  </w:endnote>
  <w:endnote w:type="continuationSeparator" w:id="0">
    <w:p w:rsidR="00795955" w:rsidRDefault="007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55" w:rsidRDefault="00795955"/>
  </w:footnote>
  <w:footnote w:type="continuationSeparator" w:id="0">
    <w:p w:rsidR="00795955" w:rsidRDefault="00795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55E5"/>
    <w:rsid w:val="005C55E5"/>
    <w:rsid w:val="00795955"/>
    <w:rsid w:val="008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56BB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5" w:lineRule="auto"/>
      <w:jc w:val="center"/>
    </w:pPr>
    <w:rPr>
      <w:rFonts w:ascii="Times New Roman" w:eastAsia="Times New Roman" w:hAnsi="Times New Roman" w:cs="Times New Roman"/>
      <w:b/>
      <w:bCs/>
      <w:color w:val="1856BB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200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56BB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5" w:lineRule="auto"/>
      <w:jc w:val="center"/>
    </w:pPr>
    <w:rPr>
      <w:rFonts w:ascii="Times New Roman" w:eastAsia="Times New Roman" w:hAnsi="Times New Roman" w:cs="Times New Roman"/>
      <w:b/>
      <w:bCs/>
      <w:color w:val="1856BB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200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2025-05-30T06:30:00Z</dcterms:created>
  <dcterms:modified xsi:type="dcterms:W3CDTF">2025-05-30T06:36:00Z</dcterms:modified>
</cp:coreProperties>
</file>