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13" w:rsidRPr="00042713" w:rsidRDefault="00042713" w:rsidP="00042713">
      <w:pPr>
        <w:keepNext/>
        <w:spacing w:after="0" w:line="240" w:lineRule="auto"/>
        <w:ind w:left="1418" w:hanging="1418"/>
        <w:outlineLvl w:val="7"/>
        <w:rPr>
          <w:rFonts w:ascii="Times New Roman" w:eastAsia="Times New Roman" w:hAnsi="Times New Roman"/>
          <w:color w:val="000000"/>
          <w:sz w:val="28"/>
          <w:szCs w:val="20"/>
          <w:lang w:eastAsia="ru-RU"/>
        </w:rPr>
      </w:pPr>
      <w:r w:rsidRPr="00042713">
        <w:rPr>
          <w:rFonts w:ascii="Times New Roman" w:eastAsia="Times New Roman" w:hAnsi="Times New Roman"/>
          <w:b/>
          <w:i/>
          <w:noProof/>
          <w:color w:val="000000"/>
          <w:sz w:val="26"/>
          <w:szCs w:val="20"/>
          <w:lang w:eastAsia="ru-RU"/>
        </w:rPr>
        <w:drawing>
          <wp:inline distT="0" distB="0" distL="0" distR="0">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042713" w:rsidRPr="00042713" w:rsidRDefault="00042713" w:rsidP="00042713">
      <w:pPr>
        <w:keepNext/>
        <w:spacing w:after="0" w:line="240" w:lineRule="auto"/>
        <w:ind w:left="1418"/>
        <w:outlineLvl w:val="7"/>
        <w:rPr>
          <w:rFonts w:ascii="Times New Roman" w:eastAsia="Times New Roman" w:hAnsi="Times New Roman"/>
          <w:b/>
          <w:bCs/>
          <w:color w:val="000000"/>
          <w:sz w:val="24"/>
          <w:szCs w:val="20"/>
          <w:lang w:eastAsia="ru-RU"/>
        </w:rPr>
      </w:pPr>
    </w:p>
    <w:p w:rsidR="00042713" w:rsidRPr="00042713" w:rsidRDefault="00042713" w:rsidP="00042713">
      <w:pPr>
        <w:spacing w:after="0" w:line="240" w:lineRule="auto"/>
        <w:rPr>
          <w:rFonts w:ascii="Times New Roman" w:eastAsia="Times New Roman" w:hAnsi="Times New Roman"/>
          <w:szCs w:val="20"/>
          <w:lang w:eastAsia="ru-RU"/>
        </w:rPr>
      </w:pPr>
    </w:p>
    <w:p w:rsidR="00042713" w:rsidRPr="00042713" w:rsidRDefault="00042713" w:rsidP="00042713">
      <w:pPr>
        <w:spacing w:after="0" w:line="240" w:lineRule="auto"/>
        <w:jc w:val="center"/>
        <w:rPr>
          <w:rFonts w:ascii="Times New Roman" w:eastAsia="Times New Roman" w:hAnsi="Times New Roman"/>
          <w:b/>
          <w:sz w:val="16"/>
          <w:szCs w:val="20"/>
          <w:lang w:eastAsia="ru-RU"/>
        </w:rPr>
      </w:pPr>
      <w:r w:rsidRPr="00042713">
        <w:rPr>
          <w:rFonts w:ascii="Times New Roman" w:eastAsia="Times New Roman" w:hAnsi="Times New Roman"/>
          <w:b/>
          <w:sz w:val="28"/>
          <w:szCs w:val="20"/>
          <w:lang w:eastAsia="ru-RU"/>
        </w:rPr>
        <w:t xml:space="preserve">АДМИНИСТРАЦИЯ КИРОВСКОГО МУНИЦИПАЛЬНОГО РАЙОНА </w:t>
      </w:r>
    </w:p>
    <w:p w:rsidR="00042713" w:rsidRPr="00042713" w:rsidRDefault="00042713" w:rsidP="00042713">
      <w:pPr>
        <w:spacing w:after="0" w:line="240" w:lineRule="auto"/>
        <w:jc w:val="center"/>
        <w:rPr>
          <w:rFonts w:ascii="Times New Roman" w:eastAsia="Times New Roman" w:hAnsi="Times New Roman"/>
          <w:b/>
          <w:sz w:val="16"/>
          <w:szCs w:val="20"/>
          <w:lang w:eastAsia="ru-RU"/>
        </w:rPr>
      </w:pPr>
    </w:p>
    <w:p w:rsidR="00042713" w:rsidRPr="00042713" w:rsidRDefault="00042713" w:rsidP="00042713">
      <w:pPr>
        <w:keepNext/>
        <w:spacing w:after="0" w:line="240" w:lineRule="auto"/>
        <w:jc w:val="center"/>
        <w:outlineLvl w:val="0"/>
        <w:rPr>
          <w:rFonts w:ascii="Times New Roman" w:eastAsia="Times New Roman" w:hAnsi="Times New Roman"/>
          <w:b/>
          <w:spacing w:val="40"/>
          <w:sz w:val="28"/>
          <w:szCs w:val="20"/>
          <w:lang w:eastAsia="ru-RU"/>
        </w:rPr>
      </w:pPr>
      <w:r w:rsidRPr="00042713">
        <w:rPr>
          <w:rFonts w:ascii="Times New Roman" w:eastAsia="Times New Roman" w:hAnsi="Times New Roman"/>
          <w:b/>
          <w:spacing w:val="40"/>
          <w:sz w:val="28"/>
          <w:szCs w:val="20"/>
          <w:lang w:eastAsia="ru-RU"/>
        </w:rPr>
        <w:t>ПОСТАНОВЛЕНИЕ</w:t>
      </w:r>
    </w:p>
    <w:p w:rsidR="00042713" w:rsidRPr="00042713" w:rsidRDefault="00042713" w:rsidP="00042713">
      <w:pPr>
        <w:spacing w:after="0" w:line="240" w:lineRule="auto"/>
        <w:jc w:val="center"/>
        <w:rPr>
          <w:rFonts w:ascii="Times New Roman" w:eastAsia="Times New Roman" w:hAnsi="Times New Roman"/>
          <w:b/>
          <w:sz w:val="16"/>
          <w:szCs w:val="20"/>
          <w:lang w:eastAsia="ru-RU"/>
        </w:rPr>
      </w:pPr>
    </w:p>
    <w:p w:rsidR="00042713" w:rsidRPr="00042713" w:rsidRDefault="00042713" w:rsidP="00042713">
      <w:pPr>
        <w:spacing w:after="0" w:line="240" w:lineRule="auto"/>
        <w:jc w:val="center"/>
        <w:rPr>
          <w:rFonts w:ascii="Times New Roman" w:eastAsia="Times New Roman" w:hAnsi="Times New Roman"/>
          <w:b/>
          <w:sz w:val="16"/>
          <w:szCs w:val="20"/>
          <w:lang w:eastAsia="ru-RU"/>
        </w:rPr>
      </w:pPr>
    </w:p>
    <w:p w:rsidR="00042713" w:rsidRPr="00084240" w:rsidRDefault="00084240" w:rsidP="00042713">
      <w:pPr>
        <w:spacing w:after="0" w:line="240" w:lineRule="auto"/>
        <w:rPr>
          <w:rFonts w:ascii="Times New Roman" w:eastAsia="Times New Roman" w:hAnsi="Times New Roman"/>
          <w:b/>
          <w:sz w:val="26"/>
          <w:szCs w:val="26"/>
          <w:lang w:eastAsia="ru-RU"/>
        </w:rPr>
      </w:pPr>
      <w:r w:rsidRPr="00084240">
        <w:rPr>
          <w:rFonts w:ascii="Times New Roman" w:eastAsia="Times New Roman" w:hAnsi="Times New Roman"/>
          <w:b/>
          <w:sz w:val="26"/>
          <w:szCs w:val="26"/>
          <w:lang w:eastAsia="ru-RU"/>
        </w:rPr>
        <w:t xml:space="preserve">18.08.2022 года </w:t>
      </w:r>
      <w:r w:rsidR="00042713" w:rsidRPr="00084240">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00042713" w:rsidRPr="00084240">
        <w:rPr>
          <w:rFonts w:ascii="Times New Roman" w:eastAsia="Times New Roman" w:hAnsi="Times New Roman"/>
          <w:b/>
          <w:sz w:val="26"/>
          <w:szCs w:val="26"/>
          <w:lang w:eastAsia="ru-RU"/>
        </w:rPr>
        <w:t xml:space="preserve">      п.Кировский                    </w:t>
      </w:r>
      <w:r w:rsidRPr="00084240">
        <w:rPr>
          <w:rFonts w:ascii="Times New Roman" w:eastAsia="Times New Roman" w:hAnsi="Times New Roman"/>
          <w:b/>
          <w:sz w:val="26"/>
          <w:szCs w:val="26"/>
          <w:lang w:eastAsia="ru-RU"/>
        </w:rPr>
        <w:t xml:space="preserve">                  </w:t>
      </w:r>
      <w:r w:rsidR="00042713" w:rsidRPr="00084240">
        <w:rPr>
          <w:rFonts w:ascii="Times New Roman" w:eastAsia="Times New Roman" w:hAnsi="Times New Roman"/>
          <w:b/>
          <w:sz w:val="26"/>
          <w:szCs w:val="26"/>
          <w:lang w:eastAsia="ru-RU"/>
        </w:rPr>
        <w:t xml:space="preserve">   №</w:t>
      </w:r>
      <w:r w:rsidRPr="00084240">
        <w:rPr>
          <w:rFonts w:ascii="Times New Roman" w:eastAsia="Times New Roman" w:hAnsi="Times New Roman"/>
          <w:b/>
          <w:sz w:val="26"/>
          <w:szCs w:val="26"/>
          <w:lang w:eastAsia="ru-RU"/>
        </w:rPr>
        <w:t xml:space="preserve"> 225</w:t>
      </w:r>
    </w:p>
    <w:p w:rsidR="00042713" w:rsidRPr="00042713" w:rsidRDefault="00042713" w:rsidP="00042713">
      <w:pPr>
        <w:spacing w:after="0" w:line="240" w:lineRule="auto"/>
        <w:jc w:val="center"/>
        <w:rPr>
          <w:rFonts w:ascii="Times New Roman" w:eastAsia="Times New Roman" w:hAnsi="Times New Roman"/>
          <w:b/>
          <w:sz w:val="16"/>
          <w:szCs w:val="20"/>
          <w:lang w:eastAsia="ru-RU"/>
        </w:rPr>
      </w:pPr>
    </w:p>
    <w:p w:rsidR="00042713" w:rsidRPr="00042713" w:rsidRDefault="00042713" w:rsidP="00042713">
      <w:pPr>
        <w:spacing w:after="0" w:line="240" w:lineRule="auto"/>
        <w:jc w:val="both"/>
        <w:rPr>
          <w:rFonts w:ascii="Times New Roman" w:eastAsia="Times New Roman" w:hAnsi="Times New Roman"/>
          <w:b/>
          <w:sz w:val="16"/>
          <w:szCs w:val="20"/>
          <w:lang w:eastAsia="ru-RU"/>
        </w:rPr>
      </w:pPr>
    </w:p>
    <w:p w:rsidR="00042713" w:rsidRPr="00042713" w:rsidRDefault="00042713" w:rsidP="00042713">
      <w:pPr>
        <w:spacing w:after="0" w:line="240" w:lineRule="auto"/>
        <w:jc w:val="center"/>
        <w:rPr>
          <w:rFonts w:ascii="Times New Roman" w:eastAsia="Times New Roman" w:hAnsi="Times New Roman"/>
          <w:b/>
          <w:sz w:val="28"/>
          <w:szCs w:val="28"/>
          <w:lang w:eastAsia="ru-RU"/>
        </w:rPr>
      </w:pPr>
      <w:r w:rsidRPr="00042713">
        <w:rPr>
          <w:rFonts w:ascii="Times New Roman" w:eastAsia="Times New Roman" w:hAnsi="Times New Roman"/>
          <w:b/>
          <w:sz w:val="28"/>
          <w:szCs w:val="28"/>
          <w:lang w:eastAsia="ru-RU"/>
        </w:rPr>
        <w:t>Об утверждении административного регламента оказания муниципальной услуги «</w:t>
      </w:r>
      <w:r w:rsidRPr="00042713">
        <w:rPr>
          <w:rFonts w:ascii="Times New Roman" w:eastAsia="Times New Roman" w:hAnsi="Times New Roman"/>
          <w:b/>
          <w:bCs/>
          <w:color w:val="000000"/>
          <w:sz w:val="28"/>
          <w:szCs w:val="28"/>
          <w:lang w:eastAsia="ru-RU" w:bidi="ru-RU"/>
        </w:rPr>
        <w:t xml:space="preserve">Установление публичного сервитута в соответствии с главой </w:t>
      </w:r>
      <w:r w:rsidRPr="00042713">
        <w:rPr>
          <w:rFonts w:ascii="Times New Roman" w:eastAsia="Times New Roman" w:hAnsi="Times New Roman"/>
          <w:b/>
          <w:bCs/>
          <w:color w:val="000000"/>
          <w:sz w:val="28"/>
          <w:szCs w:val="28"/>
          <w:lang w:val="en-US" w:eastAsia="ru-RU" w:bidi="ru-RU"/>
        </w:rPr>
        <w:t>V</w:t>
      </w:r>
      <w:r w:rsidRPr="00042713">
        <w:rPr>
          <w:rFonts w:ascii="Times New Roman" w:eastAsia="Times New Roman" w:hAnsi="Times New Roman"/>
          <w:b/>
          <w:bCs/>
          <w:color w:val="000000"/>
          <w:sz w:val="28"/>
          <w:szCs w:val="28"/>
          <w:lang w:eastAsia="ru-RU" w:bidi="ru-RU"/>
        </w:rPr>
        <w:t>.7. Земельного кодекса Российской Федерации» на территории сельских поселений Кировского муниципального района</w:t>
      </w:r>
    </w:p>
    <w:p w:rsidR="00042713" w:rsidRPr="00042713" w:rsidRDefault="00042713" w:rsidP="00042713">
      <w:pPr>
        <w:spacing w:after="0" w:line="240" w:lineRule="auto"/>
        <w:jc w:val="center"/>
        <w:rPr>
          <w:rFonts w:ascii="Times New Roman" w:eastAsia="Times New Roman" w:hAnsi="Times New Roman"/>
          <w:b/>
          <w:sz w:val="28"/>
          <w:szCs w:val="28"/>
          <w:lang w:eastAsia="ru-RU"/>
        </w:rPr>
      </w:pPr>
    </w:p>
    <w:p w:rsidR="00042713" w:rsidRPr="00042713" w:rsidRDefault="00042713" w:rsidP="00042713">
      <w:pPr>
        <w:spacing w:after="0" w:line="240" w:lineRule="auto"/>
        <w:jc w:val="center"/>
        <w:rPr>
          <w:rFonts w:ascii="Times New Roman" w:eastAsia="Times New Roman" w:hAnsi="Times New Roman"/>
          <w:b/>
          <w:sz w:val="28"/>
          <w:szCs w:val="28"/>
          <w:lang w:eastAsia="ru-RU"/>
        </w:rPr>
      </w:pPr>
    </w:p>
    <w:p w:rsidR="00042713" w:rsidRPr="00042713" w:rsidRDefault="00042713" w:rsidP="00042713">
      <w:pPr>
        <w:spacing w:after="0" w:line="360" w:lineRule="auto"/>
        <w:ind w:firstLine="720"/>
        <w:jc w:val="both"/>
        <w:rPr>
          <w:rFonts w:ascii="Times New Roman" w:eastAsia="Times New Roman" w:hAnsi="Times New Roman"/>
          <w:sz w:val="28"/>
          <w:szCs w:val="28"/>
          <w:lang w:eastAsia="ru-RU"/>
        </w:rPr>
      </w:pPr>
      <w:r w:rsidRPr="00042713">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ДумыКировского муниципального района от 27.01.2022 № 62-НПА), администрация Кировского муниципального района</w:t>
      </w:r>
    </w:p>
    <w:p w:rsidR="00042713" w:rsidRPr="00042713" w:rsidRDefault="00042713" w:rsidP="00042713">
      <w:pPr>
        <w:spacing w:after="0" w:line="240" w:lineRule="auto"/>
        <w:jc w:val="both"/>
        <w:rPr>
          <w:rFonts w:ascii="Times New Roman" w:eastAsia="Times New Roman" w:hAnsi="Times New Roman"/>
          <w:color w:val="000000"/>
          <w:sz w:val="28"/>
          <w:szCs w:val="28"/>
          <w:lang w:eastAsia="ru-RU"/>
        </w:rPr>
      </w:pPr>
    </w:p>
    <w:p w:rsidR="00042713" w:rsidRPr="00042713" w:rsidRDefault="00042713" w:rsidP="00042713">
      <w:pPr>
        <w:spacing w:after="0" w:line="240" w:lineRule="auto"/>
        <w:jc w:val="both"/>
        <w:rPr>
          <w:rFonts w:ascii="Times New Roman" w:eastAsia="Times New Roman" w:hAnsi="Times New Roman"/>
          <w:color w:val="000000"/>
          <w:sz w:val="28"/>
          <w:szCs w:val="28"/>
          <w:lang w:eastAsia="ru-RU"/>
        </w:rPr>
      </w:pPr>
    </w:p>
    <w:p w:rsidR="00042713" w:rsidRPr="00042713" w:rsidRDefault="00042713" w:rsidP="00042713">
      <w:pPr>
        <w:spacing w:after="0" w:line="312" w:lineRule="auto"/>
        <w:jc w:val="both"/>
        <w:rPr>
          <w:rFonts w:ascii="Times New Roman" w:eastAsia="Times New Roman" w:hAnsi="Times New Roman"/>
          <w:b/>
          <w:sz w:val="28"/>
          <w:szCs w:val="28"/>
          <w:lang w:eastAsia="ru-RU"/>
        </w:rPr>
      </w:pPr>
      <w:r w:rsidRPr="00042713">
        <w:rPr>
          <w:rFonts w:ascii="Times New Roman" w:eastAsia="Times New Roman" w:hAnsi="Times New Roman"/>
          <w:b/>
          <w:sz w:val="28"/>
          <w:szCs w:val="28"/>
          <w:lang w:eastAsia="ru-RU"/>
        </w:rPr>
        <w:t xml:space="preserve">ПОСТАНОВЛЯЕТ:  </w:t>
      </w:r>
    </w:p>
    <w:p w:rsidR="00042713" w:rsidRPr="00042713" w:rsidRDefault="00042713" w:rsidP="00042713">
      <w:pPr>
        <w:spacing w:after="0" w:line="240" w:lineRule="auto"/>
        <w:jc w:val="both"/>
        <w:rPr>
          <w:rFonts w:ascii="Times New Roman" w:eastAsia="Times New Roman" w:hAnsi="Times New Roman"/>
          <w:sz w:val="28"/>
          <w:szCs w:val="28"/>
          <w:lang w:eastAsia="ru-RU"/>
        </w:rPr>
      </w:pPr>
    </w:p>
    <w:p w:rsidR="00042713" w:rsidRPr="00042713" w:rsidRDefault="00042713" w:rsidP="00042713">
      <w:pPr>
        <w:spacing w:after="0" w:line="240" w:lineRule="auto"/>
        <w:jc w:val="both"/>
        <w:rPr>
          <w:rFonts w:ascii="Times New Roman" w:eastAsia="Times New Roman" w:hAnsi="Times New Roman"/>
          <w:sz w:val="28"/>
          <w:szCs w:val="28"/>
          <w:lang w:eastAsia="ru-RU"/>
        </w:rPr>
      </w:pPr>
    </w:p>
    <w:p w:rsidR="00042713" w:rsidRPr="00042713" w:rsidRDefault="00042713" w:rsidP="00042713">
      <w:pPr>
        <w:spacing w:after="0" w:line="360" w:lineRule="auto"/>
        <w:ind w:firstLine="709"/>
        <w:jc w:val="both"/>
        <w:rPr>
          <w:rFonts w:ascii="Times New Roman" w:eastAsia="Times New Roman" w:hAnsi="Times New Roman"/>
          <w:sz w:val="28"/>
          <w:szCs w:val="28"/>
          <w:lang w:eastAsia="ru-RU"/>
        </w:rPr>
      </w:pPr>
      <w:r w:rsidRPr="00042713">
        <w:rPr>
          <w:rFonts w:ascii="Times New Roman" w:eastAsia="Times New Roman" w:hAnsi="Times New Roman"/>
          <w:sz w:val="28"/>
          <w:szCs w:val="28"/>
          <w:lang w:eastAsia="ru-RU"/>
        </w:rPr>
        <w:t>1. Утвердить прилагаемый административный регламент оказания муниципальной услуги «Установление публичного сервитута в соответствии с главой V.7. Земельного кодекса Российской Федерации» на территории сельских поселений Кировского муниципального района.</w:t>
      </w:r>
    </w:p>
    <w:p w:rsidR="00042713" w:rsidRPr="00042713" w:rsidRDefault="00042713" w:rsidP="00042713">
      <w:pPr>
        <w:spacing w:after="0" w:line="360" w:lineRule="auto"/>
        <w:ind w:firstLine="709"/>
        <w:jc w:val="both"/>
        <w:rPr>
          <w:rFonts w:ascii="Times New Roman" w:eastAsia="Times New Roman" w:hAnsi="Times New Roman"/>
          <w:sz w:val="28"/>
          <w:szCs w:val="28"/>
          <w:lang w:eastAsia="ru-RU"/>
        </w:rPr>
      </w:pPr>
      <w:r w:rsidRPr="00042713">
        <w:rPr>
          <w:rFonts w:ascii="Times New Roman" w:eastAsia="Times New Roman" w:hAnsi="Times New Roman"/>
          <w:sz w:val="28"/>
          <w:szCs w:val="28"/>
          <w:lang w:eastAsia="ru-RU"/>
        </w:rPr>
        <w:t xml:space="preserve">2. Постановление администрации Кировского муниципального района от 27.01.2020 № 31 «Об утверждении административного регламента </w:t>
      </w:r>
      <w:r w:rsidRPr="00042713">
        <w:rPr>
          <w:rFonts w:ascii="Times New Roman" w:eastAsia="Times New Roman" w:hAnsi="Times New Roman"/>
          <w:sz w:val="28"/>
          <w:szCs w:val="28"/>
          <w:lang w:eastAsia="ru-RU"/>
        </w:rPr>
        <w:lastRenderedPageBreak/>
        <w:t>оказания муниципальной услуги «Установление публичного сервитута в отдельных целях» считать утратившим силу.</w:t>
      </w:r>
    </w:p>
    <w:p w:rsidR="00042713" w:rsidRPr="00042713" w:rsidRDefault="00042713" w:rsidP="00042713">
      <w:pPr>
        <w:tabs>
          <w:tab w:val="left" w:pos="851"/>
          <w:tab w:val="center" w:pos="4677"/>
          <w:tab w:val="left" w:pos="7800"/>
        </w:tabs>
        <w:spacing w:after="0" w:line="360" w:lineRule="auto"/>
        <w:ind w:firstLine="709"/>
        <w:jc w:val="both"/>
        <w:rPr>
          <w:rFonts w:ascii="Times New Roman" w:eastAsia="Times New Roman" w:hAnsi="Times New Roman"/>
          <w:bCs/>
          <w:sz w:val="28"/>
          <w:szCs w:val="28"/>
          <w:lang w:eastAsia="ru-RU"/>
        </w:rPr>
      </w:pPr>
      <w:r w:rsidRPr="00042713">
        <w:rPr>
          <w:rFonts w:ascii="Times New Roman" w:eastAsia="Times New Roman" w:hAnsi="Times New Roman"/>
          <w:bCs/>
          <w:sz w:val="28"/>
          <w:szCs w:val="28"/>
          <w:lang w:eastAsia="ru-RU"/>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042713" w:rsidRPr="00042713" w:rsidRDefault="00042713" w:rsidP="00042713">
      <w:pPr>
        <w:shd w:val="clear" w:color="auto" w:fill="FFFFFF"/>
        <w:tabs>
          <w:tab w:val="left" w:pos="567"/>
          <w:tab w:val="left" w:pos="851"/>
          <w:tab w:val="left" w:pos="993"/>
          <w:tab w:val="left" w:pos="1276"/>
          <w:tab w:val="left" w:pos="1418"/>
        </w:tabs>
        <w:spacing w:after="0" w:line="360" w:lineRule="auto"/>
        <w:ind w:firstLine="709"/>
        <w:jc w:val="both"/>
        <w:textAlignment w:val="baseline"/>
        <w:rPr>
          <w:rFonts w:ascii="Times New Roman" w:eastAsia="Times New Roman" w:hAnsi="Times New Roman"/>
          <w:color w:val="000000"/>
          <w:sz w:val="28"/>
          <w:szCs w:val="28"/>
          <w:lang w:eastAsia="ru-RU"/>
        </w:rPr>
      </w:pPr>
      <w:r w:rsidRPr="00042713">
        <w:rPr>
          <w:rFonts w:ascii="Times New Roman" w:eastAsia="Times New Roman" w:hAnsi="Times New Roman"/>
          <w:color w:val="000000"/>
          <w:sz w:val="28"/>
          <w:szCs w:val="28"/>
          <w:lang w:eastAsia="ru-RU"/>
        </w:rPr>
        <w:t xml:space="preserve">4. Контроль за исполнением данного постановления оставляю за собой. </w:t>
      </w:r>
    </w:p>
    <w:p w:rsidR="00042713" w:rsidRPr="00042713" w:rsidRDefault="00042713" w:rsidP="00042713">
      <w:pPr>
        <w:spacing w:after="0" w:line="240" w:lineRule="auto"/>
        <w:ind w:firstLine="709"/>
        <w:jc w:val="both"/>
        <w:rPr>
          <w:rFonts w:ascii="Times New Roman" w:eastAsia="Times New Roman" w:hAnsi="Times New Roman"/>
          <w:sz w:val="28"/>
          <w:szCs w:val="28"/>
          <w:lang w:eastAsia="ru-RU"/>
        </w:rPr>
      </w:pPr>
    </w:p>
    <w:p w:rsidR="00042713" w:rsidRPr="00042713" w:rsidRDefault="00042713" w:rsidP="00042713">
      <w:pPr>
        <w:spacing w:after="0" w:line="240" w:lineRule="auto"/>
        <w:ind w:firstLine="709"/>
        <w:jc w:val="both"/>
        <w:rPr>
          <w:rFonts w:ascii="Times New Roman" w:eastAsia="Times New Roman" w:hAnsi="Times New Roman"/>
          <w:sz w:val="28"/>
          <w:szCs w:val="28"/>
          <w:lang w:eastAsia="ru-RU"/>
        </w:rPr>
      </w:pPr>
    </w:p>
    <w:p w:rsidR="00042713" w:rsidRPr="00042713" w:rsidRDefault="00042713" w:rsidP="00042713">
      <w:pPr>
        <w:spacing w:after="0" w:line="240" w:lineRule="auto"/>
        <w:rPr>
          <w:rFonts w:ascii="Times New Roman" w:eastAsia="Times New Roman" w:hAnsi="Times New Roman"/>
          <w:sz w:val="28"/>
          <w:szCs w:val="20"/>
          <w:lang w:eastAsia="ru-RU"/>
        </w:rPr>
      </w:pPr>
      <w:r w:rsidRPr="00042713">
        <w:rPr>
          <w:rFonts w:ascii="Times New Roman" w:eastAsia="Times New Roman" w:hAnsi="Times New Roman"/>
          <w:sz w:val="28"/>
          <w:szCs w:val="20"/>
          <w:lang w:eastAsia="ru-RU"/>
        </w:rPr>
        <w:t>Глава Кировского муниципального района –</w:t>
      </w:r>
    </w:p>
    <w:p w:rsidR="00042713" w:rsidRPr="00042713" w:rsidRDefault="00042713" w:rsidP="00042713">
      <w:pPr>
        <w:spacing w:after="0" w:line="240" w:lineRule="auto"/>
        <w:rPr>
          <w:rFonts w:ascii="Times New Roman" w:eastAsia="Times New Roman" w:hAnsi="Times New Roman"/>
          <w:sz w:val="28"/>
          <w:szCs w:val="20"/>
          <w:lang w:eastAsia="ru-RU"/>
        </w:rPr>
      </w:pPr>
      <w:r w:rsidRPr="00042713">
        <w:rPr>
          <w:rFonts w:ascii="Times New Roman" w:eastAsia="Times New Roman" w:hAnsi="Times New Roman"/>
          <w:sz w:val="28"/>
          <w:szCs w:val="20"/>
          <w:lang w:eastAsia="ru-RU"/>
        </w:rPr>
        <w:t>глава администрации Кировского</w:t>
      </w:r>
    </w:p>
    <w:p w:rsidR="00042713" w:rsidRPr="00042713" w:rsidRDefault="00042713" w:rsidP="00042713">
      <w:pPr>
        <w:spacing w:after="0" w:line="240" w:lineRule="auto"/>
        <w:rPr>
          <w:rFonts w:ascii="Times New Roman" w:eastAsia="Times New Roman" w:hAnsi="Times New Roman"/>
          <w:sz w:val="28"/>
          <w:szCs w:val="20"/>
          <w:lang w:eastAsia="ru-RU"/>
        </w:rPr>
      </w:pPr>
      <w:r w:rsidRPr="00042713">
        <w:rPr>
          <w:rFonts w:ascii="Times New Roman" w:eastAsia="Times New Roman" w:hAnsi="Times New Roman"/>
          <w:sz w:val="28"/>
          <w:szCs w:val="20"/>
          <w:lang w:eastAsia="ru-RU"/>
        </w:rPr>
        <w:t>муниципального  района                                                                  И.И. Вотяков</w:t>
      </w:r>
    </w:p>
    <w:p w:rsidR="00042713" w:rsidRDefault="00042713">
      <w:pPr>
        <w:spacing w:after="0" w:line="240" w:lineRule="auto"/>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br w:type="page"/>
      </w:r>
    </w:p>
    <w:p w:rsidR="00042713" w:rsidRDefault="00042713" w:rsidP="0074025D">
      <w:pPr>
        <w:widowControl w:val="0"/>
        <w:spacing w:after="320" w:line="240" w:lineRule="auto"/>
        <w:jc w:val="center"/>
        <w:rPr>
          <w:rFonts w:ascii="Times New Roman" w:eastAsia="Times New Roman" w:hAnsi="Times New Roman"/>
          <w:b/>
          <w:bCs/>
          <w:color w:val="000000"/>
          <w:sz w:val="28"/>
          <w:szCs w:val="28"/>
          <w:lang w:eastAsia="ru-RU" w:bidi="ru-RU"/>
        </w:rPr>
      </w:pPr>
      <w:bookmarkStart w:id="0" w:name="_GoBack"/>
      <w:bookmarkEnd w:id="0"/>
    </w:p>
    <w:p w:rsidR="0074025D" w:rsidRPr="0074025D" w:rsidRDefault="0074025D" w:rsidP="0074025D">
      <w:pPr>
        <w:widowControl w:val="0"/>
        <w:spacing w:after="320" w:line="240" w:lineRule="auto"/>
        <w:jc w:val="center"/>
        <w:rPr>
          <w:rFonts w:ascii="Times New Roman" w:eastAsia="Times New Roman" w:hAnsi="Times New Roman"/>
          <w:sz w:val="28"/>
          <w:szCs w:val="28"/>
        </w:rPr>
      </w:pPr>
      <w:r w:rsidRPr="0074025D">
        <w:rPr>
          <w:rFonts w:ascii="Times New Roman" w:eastAsia="Times New Roman" w:hAnsi="Times New Roman"/>
          <w:b/>
          <w:bCs/>
          <w:color w:val="000000"/>
          <w:sz w:val="28"/>
          <w:szCs w:val="28"/>
          <w:lang w:eastAsia="ru-RU" w:bidi="ru-RU"/>
        </w:rPr>
        <w:t xml:space="preserve">Административный регламент предоставлениямуниципальной услуги «Установление публичного сервитута в соответствии с главой </w:t>
      </w:r>
      <w:r w:rsidRPr="0074025D">
        <w:rPr>
          <w:rFonts w:ascii="Times New Roman" w:eastAsia="Times New Roman" w:hAnsi="Times New Roman"/>
          <w:b/>
          <w:bCs/>
          <w:color w:val="000000"/>
          <w:sz w:val="28"/>
          <w:szCs w:val="28"/>
          <w:lang w:val="en-US" w:eastAsia="ru-RU" w:bidi="ru-RU"/>
        </w:rPr>
        <w:t>V</w:t>
      </w:r>
      <w:r w:rsidRPr="0074025D">
        <w:rPr>
          <w:rFonts w:ascii="Times New Roman" w:eastAsia="Times New Roman" w:hAnsi="Times New Roman"/>
          <w:b/>
          <w:bCs/>
          <w:color w:val="000000"/>
          <w:sz w:val="28"/>
          <w:szCs w:val="28"/>
          <w:lang w:eastAsia="ru-RU" w:bidi="ru-RU"/>
        </w:rPr>
        <w:t xml:space="preserve">.7. Земельного кодекса Российской Федерации» </w:t>
      </w:r>
      <w:r w:rsidR="008D19CD" w:rsidRPr="000C5F1C">
        <w:rPr>
          <w:rFonts w:ascii="Times New Roman" w:eastAsia="Times New Roman" w:hAnsi="Times New Roman"/>
          <w:b/>
          <w:bCs/>
          <w:color w:val="000000"/>
          <w:sz w:val="28"/>
          <w:szCs w:val="28"/>
          <w:lang w:eastAsia="ru-RU" w:bidi="ru-RU"/>
        </w:rPr>
        <w:t>на территории сельских поселений Кировского муниципального района</w:t>
      </w:r>
    </w:p>
    <w:p w:rsidR="0074025D" w:rsidRPr="0074025D" w:rsidRDefault="0074025D" w:rsidP="008D19CD">
      <w:pPr>
        <w:pStyle w:val="1f9"/>
        <w:numPr>
          <w:ilvl w:val="0"/>
          <w:numId w:val="69"/>
        </w:numPr>
        <w:shd w:val="clear" w:color="auto" w:fill="auto"/>
        <w:spacing w:after="260" w:line="276" w:lineRule="auto"/>
        <w:jc w:val="center"/>
      </w:pPr>
      <w:r w:rsidRPr="0074025D">
        <w:rPr>
          <w:b/>
          <w:bCs/>
          <w:color w:val="000000"/>
          <w:lang w:eastAsia="ru-RU" w:bidi="ru-RU"/>
        </w:rPr>
        <w:t>Общие положения</w:t>
      </w:r>
    </w:p>
    <w:p w:rsidR="0074025D" w:rsidRPr="0074025D" w:rsidRDefault="0074025D" w:rsidP="0074025D">
      <w:pPr>
        <w:keepNext/>
        <w:keepLines/>
        <w:widowControl w:val="0"/>
        <w:spacing w:after="260"/>
        <w:jc w:val="center"/>
        <w:outlineLvl w:val="1"/>
        <w:rPr>
          <w:rFonts w:ascii="Times New Roman" w:eastAsia="Times New Roman" w:hAnsi="Times New Roman"/>
          <w:b/>
          <w:bCs/>
          <w:sz w:val="28"/>
          <w:szCs w:val="28"/>
        </w:rPr>
      </w:pPr>
      <w:bookmarkStart w:id="1" w:name="bookmark224"/>
      <w:bookmarkStart w:id="2" w:name="bookmark225"/>
      <w:bookmarkStart w:id="3" w:name="_Toc80979744"/>
      <w:r w:rsidRPr="0074025D">
        <w:rPr>
          <w:rFonts w:ascii="Times New Roman" w:eastAsia="Times New Roman" w:hAnsi="Times New Roman"/>
          <w:b/>
          <w:bCs/>
          <w:color w:val="000000"/>
          <w:sz w:val="28"/>
          <w:szCs w:val="28"/>
          <w:lang w:eastAsia="ru-RU" w:bidi="ru-RU"/>
        </w:rPr>
        <w:t>Предмет регулирования Административного регламента</w:t>
      </w:r>
      <w:bookmarkEnd w:id="1"/>
      <w:bookmarkEnd w:id="2"/>
      <w:bookmarkEnd w:id="3"/>
    </w:p>
    <w:p w:rsidR="00191529" w:rsidRDefault="0074025D" w:rsidP="00191529">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74025D">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191529">
        <w:rPr>
          <w:rFonts w:ascii="Times New Roman" w:eastAsia="Times New Roman" w:hAnsi="Times New Roman" w:cs="Times New Roman"/>
          <w:sz w:val="28"/>
          <w:szCs w:val="28"/>
          <w:lang w:eastAsia="ru-RU"/>
        </w:rPr>
        <w:t>муниципальной</w:t>
      </w:r>
      <w:r w:rsidRPr="0074025D">
        <w:rPr>
          <w:rFonts w:ascii="Times New Roman" w:eastAsia="Times New Roman" w:hAnsi="Times New Roman" w:cs="Times New Roman"/>
          <w:sz w:val="28"/>
          <w:szCs w:val="28"/>
          <w:lang w:eastAsia="ru-RU"/>
        </w:rPr>
        <w:t xml:space="preserve"> услуги, определяет стандарт, сроки и последовательность действий (административных процедур) при осуществлении полномочий</w:t>
      </w:r>
      <w:r w:rsidR="00191529" w:rsidRPr="00191529">
        <w:rPr>
          <w:rFonts w:ascii="Times New Roman" w:eastAsia="Times New Roman" w:hAnsi="Times New Roman" w:cs="Times New Roman"/>
          <w:sz w:val="28"/>
          <w:szCs w:val="28"/>
          <w:lang w:eastAsia="ru-RU"/>
        </w:rPr>
        <w:t>администрации Кировского муниципального района Приморского края в предоставлении муниципальной услуги.</w:t>
      </w:r>
    </w:p>
    <w:p w:rsidR="00AC1368" w:rsidRPr="002B0681" w:rsidRDefault="0074025D" w:rsidP="00191529">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11FF1" w:rsidRPr="002B0681">
        <w:rPr>
          <w:rFonts w:ascii="Times New Roman" w:eastAsia="Times New Roman" w:hAnsi="Times New Roman" w:cs="Times New Roman"/>
          <w:sz w:val="28"/>
          <w:szCs w:val="28"/>
          <w:lang w:eastAsia="ru-RU"/>
        </w:rPr>
        <w:t xml:space="preserve">. Действие настоящего Административного регламента распространяется на случаи установления публичного сервитута </w:t>
      </w:r>
      <w:r w:rsidR="003D1DDF" w:rsidRPr="002B0681">
        <w:rPr>
          <w:rFonts w:ascii="Times New Roman" w:eastAsia="Times New Roman" w:hAnsi="Times New Roman" w:cs="Times New Roman"/>
          <w:sz w:val="28"/>
          <w:szCs w:val="28"/>
          <w:lang w:eastAsia="ru-RU"/>
        </w:rPr>
        <w:t>в соответствии с</w:t>
      </w:r>
      <w:r w:rsidR="00211FF1" w:rsidRPr="002B0681">
        <w:rPr>
          <w:rFonts w:ascii="Times New Roman" w:eastAsia="Times New Roman" w:hAnsi="Times New Roman" w:cs="Times New Roman"/>
          <w:sz w:val="28"/>
          <w:szCs w:val="28"/>
          <w:lang w:eastAsia="ru-RU"/>
        </w:rPr>
        <w:t xml:space="preserve"> Глав</w:t>
      </w:r>
      <w:r w:rsidR="003D1DDF" w:rsidRPr="002B0681">
        <w:rPr>
          <w:rFonts w:ascii="Times New Roman" w:eastAsia="Times New Roman" w:hAnsi="Times New Roman" w:cs="Times New Roman"/>
          <w:sz w:val="28"/>
          <w:szCs w:val="28"/>
          <w:lang w:eastAsia="ru-RU"/>
        </w:rPr>
        <w:t>ой</w:t>
      </w:r>
      <w:r w:rsidR="00211FF1" w:rsidRPr="002B0681">
        <w:rPr>
          <w:rFonts w:ascii="Times New Roman" w:eastAsia="Times New Roman" w:hAnsi="Times New Roman" w:cs="Times New Roman"/>
          <w:sz w:val="28"/>
          <w:szCs w:val="28"/>
          <w:lang w:eastAsia="ru-RU"/>
        </w:rPr>
        <w:t xml:space="preserve"> V.7. Земельного кодекса Российской Федерации</w:t>
      </w:r>
      <w:r w:rsidR="00F37321" w:rsidRPr="002B0681">
        <w:rPr>
          <w:rFonts w:ascii="Times New Roman" w:eastAsia="Times New Roman" w:hAnsi="Times New Roman" w:cs="Times New Roman"/>
          <w:sz w:val="28"/>
          <w:szCs w:val="28"/>
          <w:lang w:eastAsia="ru-RU"/>
        </w:rPr>
        <w:t>.</w:t>
      </w:r>
    </w:p>
    <w:p w:rsidR="0074025D" w:rsidRDefault="00AC1368"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2B0681">
        <w:rPr>
          <w:rFonts w:ascii="Times New Roman" w:eastAsia="Times New Roman" w:hAnsi="Times New Roman" w:cs="Times New Roman"/>
          <w:sz w:val="28"/>
          <w:szCs w:val="28"/>
          <w:lang w:eastAsia="ru-RU"/>
        </w:rPr>
        <w:t xml:space="preserve">Настоящий </w:t>
      </w:r>
      <w:r w:rsidR="003D1DDF" w:rsidRPr="002B0681">
        <w:rPr>
          <w:rFonts w:ascii="Times New Roman" w:eastAsia="Times New Roman" w:hAnsi="Times New Roman" w:cs="Times New Roman"/>
          <w:sz w:val="28"/>
          <w:szCs w:val="28"/>
          <w:lang w:eastAsia="ru-RU"/>
        </w:rPr>
        <w:t xml:space="preserve">Административный </w:t>
      </w:r>
      <w:r w:rsidRPr="002B0681">
        <w:rPr>
          <w:rFonts w:ascii="Times New Roman" w:eastAsia="Times New Roman" w:hAnsi="Times New Roman" w:cs="Times New Roman"/>
          <w:sz w:val="28"/>
          <w:szCs w:val="28"/>
          <w:lang w:eastAsia="ru-RU"/>
        </w:rPr>
        <w:t xml:space="preserve">регламент </w:t>
      </w:r>
      <w:r w:rsidR="00211FF1" w:rsidRPr="002B0681">
        <w:rPr>
          <w:rFonts w:ascii="Times New Roman" w:eastAsia="Times New Roman" w:hAnsi="Times New Roman" w:cs="Times New Roman"/>
          <w:sz w:val="28"/>
          <w:szCs w:val="28"/>
          <w:lang w:eastAsia="ru-RU"/>
        </w:rPr>
        <w:t>не применяется в случа</w:t>
      </w:r>
      <w:r w:rsidR="005F74E5" w:rsidRPr="002B0681">
        <w:rPr>
          <w:rFonts w:ascii="Times New Roman" w:eastAsia="Times New Roman" w:hAnsi="Times New Roman" w:cs="Times New Roman"/>
          <w:sz w:val="28"/>
          <w:szCs w:val="28"/>
          <w:lang w:eastAsia="ru-RU"/>
        </w:rPr>
        <w:t>ях</w:t>
      </w:r>
      <w:r w:rsidR="00211FF1" w:rsidRPr="002B0681">
        <w:rPr>
          <w:rFonts w:ascii="Times New Roman" w:eastAsia="Times New Roman" w:hAnsi="Times New Roman" w:cs="Times New Roman"/>
          <w:sz w:val="28"/>
          <w:szCs w:val="28"/>
          <w:lang w:eastAsia="ru-RU"/>
        </w:rPr>
        <w:t xml:space="preserve"> установлени</w:t>
      </w:r>
      <w:r w:rsidR="005F74E5" w:rsidRPr="002B0681">
        <w:rPr>
          <w:rFonts w:ascii="Times New Roman" w:eastAsia="Times New Roman" w:hAnsi="Times New Roman" w:cs="Times New Roman"/>
          <w:sz w:val="28"/>
          <w:szCs w:val="28"/>
          <w:lang w:eastAsia="ru-RU"/>
        </w:rPr>
        <w:t>я</w:t>
      </w:r>
      <w:r w:rsidR="00211FF1" w:rsidRPr="002B0681">
        <w:rPr>
          <w:rFonts w:ascii="Times New Roman" w:eastAsia="Times New Roman" w:hAnsi="Times New Roman" w:cs="Times New Roman"/>
          <w:sz w:val="28"/>
          <w:szCs w:val="28"/>
          <w:lang w:eastAsia="ru-RU"/>
        </w:rPr>
        <w:t xml:space="preserve"> публичного сервитута в соответствиис подпунктами 1 - 7 пункта 4 статьи 23 Земельного кодекса Российской Федерации. </w:t>
      </w:r>
    </w:p>
    <w:p w:rsidR="00C87140" w:rsidRDefault="00C87140"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C417DF" w:rsidRDefault="0074025D" w:rsidP="00C87140">
      <w:pPr>
        <w:pStyle w:val="ConsPlusNormal0"/>
        <w:autoSpaceDE w:val="0"/>
        <w:autoSpaceDN w:val="0"/>
        <w:ind w:firstLine="540"/>
        <w:contextualSpacing/>
        <w:jc w:val="center"/>
        <w:rPr>
          <w:rFonts w:ascii="Times New Roman" w:eastAsia="Times New Roman" w:hAnsi="Times New Roman" w:cs="Times New Roman"/>
          <w:b/>
          <w:bCs/>
          <w:color w:val="000000"/>
          <w:sz w:val="28"/>
          <w:szCs w:val="28"/>
          <w:lang w:eastAsia="ru-RU" w:bidi="ru-RU"/>
        </w:rPr>
      </w:pPr>
      <w:r w:rsidRPr="0074025D">
        <w:rPr>
          <w:rFonts w:ascii="Times New Roman" w:eastAsia="Times New Roman" w:hAnsi="Times New Roman" w:cs="Times New Roman"/>
          <w:b/>
          <w:bCs/>
          <w:color w:val="000000"/>
          <w:sz w:val="28"/>
          <w:szCs w:val="28"/>
          <w:lang w:eastAsia="ru-RU" w:bidi="ru-RU"/>
        </w:rPr>
        <w:t>Круг заявителей</w:t>
      </w:r>
    </w:p>
    <w:p w:rsidR="00C87140" w:rsidRPr="0074025D" w:rsidRDefault="00C87140" w:rsidP="00C87140">
      <w:pPr>
        <w:pStyle w:val="ConsPlusNormal0"/>
        <w:autoSpaceDE w:val="0"/>
        <w:autoSpaceDN w:val="0"/>
        <w:ind w:firstLine="540"/>
        <w:contextualSpacing/>
        <w:jc w:val="center"/>
        <w:rPr>
          <w:rFonts w:ascii="Times New Roman" w:eastAsia="Times New Roman" w:hAnsi="Times New Roman" w:cs="Times New Roman"/>
          <w:b/>
          <w:bCs/>
          <w:color w:val="000000"/>
          <w:sz w:val="28"/>
          <w:szCs w:val="28"/>
          <w:lang w:eastAsia="ru-RU" w:bidi="ru-RU"/>
        </w:rPr>
      </w:pPr>
    </w:p>
    <w:p w:rsidR="00C417DF" w:rsidRDefault="004F6F8B"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bookmarkStart w:id="4" w:name="_Ref440651123"/>
      <w:r>
        <w:rPr>
          <w:rFonts w:ascii="Times New Roman" w:eastAsia="Times New Roman" w:hAnsi="Times New Roman" w:cs="Times New Roman"/>
          <w:sz w:val="28"/>
          <w:szCs w:val="28"/>
          <w:lang w:eastAsia="ru-RU"/>
        </w:rPr>
        <w:t>1.3.</w:t>
      </w:r>
      <w:bookmarkEnd w:id="4"/>
      <w:r w:rsidR="0074025D" w:rsidRPr="0074025D">
        <w:rPr>
          <w:rFonts w:ascii="Times New Roman" w:eastAsia="Times New Roman" w:hAnsi="Times New Roman" w:cs="Times New Roman"/>
          <w:sz w:val="28"/>
          <w:szCs w:val="28"/>
          <w:lang w:eastAsia="ru-RU"/>
        </w:rPr>
        <w:t xml:space="preserve">Заявителями на получение муниципальной услуги </w:t>
      </w:r>
      <w:r w:rsidR="0074025D">
        <w:rPr>
          <w:rFonts w:ascii="Times New Roman" w:eastAsia="Times New Roman" w:hAnsi="Times New Roman" w:cs="Times New Roman"/>
          <w:sz w:val="28"/>
          <w:szCs w:val="28"/>
          <w:lang w:eastAsia="ru-RU"/>
        </w:rPr>
        <w:t xml:space="preserve">являются организации </w:t>
      </w:r>
      <w:r w:rsidR="0072098F" w:rsidRPr="002B0681">
        <w:rPr>
          <w:rFonts w:ascii="Times New Roman" w:eastAsia="Times New Roman" w:hAnsi="Times New Roman" w:cs="Times New Roman"/>
          <w:sz w:val="28"/>
          <w:szCs w:val="28"/>
          <w:lang w:eastAsia="ru-RU"/>
        </w:rPr>
        <w:t>(</w:t>
      </w:r>
      <w:r w:rsidR="00E858E4" w:rsidRPr="002B0681">
        <w:rPr>
          <w:rFonts w:ascii="Times New Roman" w:eastAsia="Times New Roman" w:hAnsi="Times New Roman" w:cs="Times New Roman"/>
          <w:sz w:val="28"/>
          <w:szCs w:val="28"/>
          <w:lang w:eastAsia="ru-RU"/>
        </w:rPr>
        <w:t xml:space="preserve">далее – </w:t>
      </w:r>
      <w:r w:rsidR="0072098F" w:rsidRPr="002B0681">
        <w:rPr>
          <w:rFonts w:ascii="Times New Roman" w:eastAsia="Times New Roman" w:hAnsi="Times New Roman" w:cs="Times New Roman"/>
          <w:sz w:val="28"/>
          <w:szCs w:val="28"/>
          <w:lang w:eastAsia="ru-RU"/>
        </w:rPr>
        <w:t>Заявители):</w:t>
      </w:r>
    </w:p>
    <w:p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 xml:space="preserve">являющееся владельцем объекта транспортной инфраструктуры федерального, регионального или местного значения, - в случае </w:t>
      </w:r>
      <w:r w:rsidRPr="00486A29">
        <w:rPr>
          <w:rFonts w:ascii="Times New Roman" w:eastAsia="Times New Roman" w:hAnsi="Times New Roman"/>
          <w:sz w:val="28"/>
          <w:szCs w:val="28"/>
          <w:lang w:eastAsia="ru-RU" w:bidi="ru-RU"/>
        </w:rPr>
        <w:lastRenderedPageBreak/>
        <w:t>установления публичного сервитута для целей, указанных в подпунктах 2 - 5 статьи 39.37 Земельного Кодекса России;</w:t>
      </w:r>
    </w:p>
    <w:p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87140" w:rsidRPr="00486A29" w:rsidRDefault="00C87140" w:rsidP="00C87140">
      <w:pPr>
        <w:pStyle w:val="ConsPlusNormal0"/>
        <w:autoSpaceDE w:val="0"/>
        <w:autoSpaceDN w:val="0"/>
        <w:contextualSpacing/>
        <w:jc w:val="both"/>
        <w:rPr>
          <w:rFonts w:ascii="Times New Roman" w:eastAsia="Times New Roman" w:hAnsi="Times New Roman"/>
          <w:sz w:val="28"/>
          <w:szCs w:val="28"/>
          <w:lang w:eastAsia="ru-RU"/>
        </w:rPr>
      </w:pPr>
    </w:p>
    <w:p w:rsidR="00486A29" w:rsidRDefault="00486A29" w:rsidP="00C87140">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r w:rsidRPr="00486A29">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C87140" w:rsidRPr="00486A29" w:rsidRDefault="00C87140" w:rsidP="00C87140">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1.4.</w:t>
      </w:r>
      <w:r w:rsidRPr="00486A29">
        <w:rPr>
          <w:rFonts w:ascii="Times New Roman" w:eastAsia="Times New Roman" w:hAnsi="Times New Roman" w:cs="Times New Roman"/>
          <w:sz w:val="28"/>
          <w:szCs w:val="28"/>
          <w:lang w:eastAsia="ru-RU"/>
        </w:rPr>
        <w:tab/>
        <w:t>Информирование о порядке предоставления муниципальной услуги осуществляется:</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Pr="00486A29">
        <w:rPr>
          <w:rFonts w:ascii="Times New Roman" w:eastAsia="Times New Roman" w:hAnsi="Times New Roman" w:cs="Times New Roman"/>
          <w:sz w:val="28"/>
          <w:szCs w:val="28"/>
          <w:lang w:eastAsia="ru-RU"/>
        </w:rPr>
        <w:tab/>
        <w:t xml:space="preserve">непосредственно при личном приеме заявителя в </w:t>
      </w:r>
      <w:r w:rsidR="00191529" w:rsidRPr="00191529">
        <w:rPr>
          <w:rFonts w:ascii="Times New Roman" w:eastAsia="Times New Roman" w:hAnsi="Times New Roman" w:cs="Times New Roman"/>
          <w:sz w:val="28"/>
          <w:szCs w:val="28"/>
          <w:lang w:eastAsia="ru-RU"/>
        </w:rPr>
        <w:t xml:space="preserve">администрации Кировского муниципального района Приморского края </w:t>
      </w:r>
      <w:r w:rsidRPr="00486A29">
        <w:rPr>
          <w:rFonts w:ascii="Times New Roman" w:eastAsia="Times New Roman" w:hAnsi="Times New Roman" w:cs="Times New Roman"/>
          <w:sz w:val="28"/>
          <w:szCs w:val="28"/>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2)</w:t>
      </w:r>
      <w:r w:rsidRPr="00486A29">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3)</w:t>
      </w:r>
      <w:r w:rsidRPr="00486A29">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4)</w:t>
      </w:r>
      <w:r w:rsidRPr="00486A29">
        <w:rPr>
          <w:rFonts w:ascii="Times New Roman" w:eastAsia="Times New Roman" w:hAnsi="Times New Roman" w:cs="Times New Roman"/>
          <w:sz w:val="28"/>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на официальном сайте Уполномоченного органа </w:t>
      </w:r>
      <w:r w:rsidR="00C779C6" w:rsidRPr="00FC13B6">
        <w:rPr>
          <w:rFonts w:ascii="Times New Roman" w:hAnsi="Times New Roman" w:cs="Times New Roman"/>
          <w:iCs/>
          <w:sz w:val="28"/>
          <w:szCs w:val="28"/>
        </w:rPr>
        <w:t>(https://kirovsky-mr.ru/)</w:t>
      </w:r>
      <w:r w:rsidRPr="00486A29">
        <w:rPr>
          <w:rFonts w:ascii="Times New Roman" w:eastAsia="Times New Roman" w:hAnsi="Times New Roman" w:cs="Times New Roman"/>
          <w:sz w:val="28"/>
          <w:szCs w:val="28"/>
          <w:lang w:eastAsia="ru-RU"/>
        </w:rPr>
        <w:t>;</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5)</w:t>
      </w:r>
      <w:r w:rsidRPr="00486A29">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1.5.</w:t>
      </w:r>
      <w:r w:rsidRPr="00486A29">
        <w:rPr>
          <w:rFonts w:ascii="Times New Roman" w:eastAsia="Times New Roman" w:hAnsi="Times New Roman" w:cs="Times New Roman"/>
          <w:sz w:val="28"/>
          <w:szCs w:val="28"/>
          <w:lang w:eastAsia="ru-RU"/>
        </w:rPr>
        <w:tab/>
        <w:t>Информирование осуществляется по вопросам, касающимся:</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способов подачи заявления о предоставлении муниципально</w:t>
      </w:r>
      <w:r w:rsidR="007B18C1">
        <w:rPr>
          <w:rFonts w:ascii="Times New Roman" w:eastAsia="Times New Roman" w:hAnsi="Times New Roman" w:cs="Times New Roman"/>
          <w:sz w:val="28"/>
          <w:szCs w:val="28"/>
          <w:lang w:eastAsia="ru-RU"/>
        </w:rPr>
        <w:t>й</w:t>
      </w:r>
      <w:r w:rsidRPr="00486A29">
        <w:rPr>
          <w:rFonts w:ascii="Times New Roman" w:eastAsia="Times New Roman" w:hAnsi="Times New Roman" w:cs="Times New Roman"/>
          <w:sz w:val="28"/>
          <w:szCs w:val="28"/>
          <w:lang w:eastAsia="ru-RU"/>
        </w:rPr>
        <w:t xml:space="preserve"> услуги;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по вопросам предоставления услуг, которые являются необходимыми и обязательными для предоставления </w:t>
      </w:r>
      <w:r w:rsidR="007B18C1">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1.6.</w:t>
      </w:r>
      <w:r w:rsidRPr="00486A29">
        <w:rPr>
          <w:rFonts w:ascii="Times New Roman" w:eastAsia="Times New Roman" w:hAnsi="Times New Roman" w:cs="Times New Roman"/>
          <w:sz w:val="28"/>
          <w:szCs w:val="28"/>
          <w:lang w:eastAsia="ru-RU"/>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изложить обращение в письменной форме;</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назначить другое время для консультаций.</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1.7.</w:t>
      </w:r>
      <w:r w:rsidRPr="00486A29">
        <w:rPr>
          <w:rFonts w:ascii="Times New Roman" w:eastAsia="Times New Roman" w:hAnsi="Times New Roman" w:cs="Times New Roman"/>
          <w:sz w:val="28"/>
          <w:szCs w:val="28"/>
          <w:lang w:eastAsia="ru-RU"/>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AB6CB3">
        <w:rPr>
          <w:rFonts w:ascii="Times New Roman" w:eastAsia="Times New Roman" w:hAnsi="Times New Roman" w:cs="Times New Roman"/>
          <w:sz w:val="28"/>
          <w:szCs w:val="28"/>
          <w:lang w:eastAsia="ru-RU"/>
        </w:rPr>
        <w:t>заявителю</w:t>
      </w:r>
      <w:r w:rsidRPr="00486A29">
        <w:rPr>
          <w:rFonts w:ascii="Times New Roman" w:eastAsia="Times New Roman" w:hAnsi="Times New Roman" w:cs="Times New Roman"/>
          <w:sz w:val="28"/>
          <w:szCs w:val="28"/>
          <w:lang w:eastAsia="ru-RU"/>
        </w:rPr>
        <w:t xml:space="preserve"> сведения по </w:t>
      </w:r>
      <w:r w:rsidRPr="00486A29">
        <w:rPr>
          <w:rFonts w:ascii="Times New Roman" w:eastAsia="Times New Roman" w:hAnsi="Times New Roman" w:cs="Times New Roman"/>
          <w:sz w:val="28"/>
          <w:szCs w:val="28"/>
          <w:lang w:eastAsia="ru-RU"/>
        </w:rPr>
        <w:lastRenderedPageBreak/>
        <w:t>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1.8.</w:t>
      </w:r>
      <w:r w:rsidRPr="00486A29">
        <w:rPr>
          <w:rFonts w:ascii="Times New Roman" w:eastAsia="Times New Roman" w:hAnsi="Times New Roman" w:cs="Times New Roman"/>
          <w:sz w:val="28"/>
          <w:szCs w:val="28"/>
          <w:lang w:eastAsia="ru-RU"/>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1.9.</w:t>
      </w:r>
      <w:r w:rsidRPr="00486A29">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363E3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а также многофункциональных центров;</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1.10.</w:t>
      </w:r>
      <w:r w:rsidRPr="00486A29">
        <w:rPr>
          <w:rFonts w:ascii="Times New Roman" w:eastAsia="Times New Roman" w:hAnsi="Times New Roman" w:cs="Times New Roman"/>
          <w:sz w:val="28"/>
          <w:szCs w:val="28"/>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1.11.</w:t>
      </w:r>
      <w:r w:rsidRPr="00486A29">
        <w:rPr>
          <w:rFonts w:ascii="Times New Roman" w:eastAsia="Times New Roman" w:hAnsi="Times New Roman" w:cs="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1.12.</w:t>
      </w:r>
      <w:r w:rsidRPr="00486A29">
        <w:rPr>
          <w:rFonts w:ascii="Times New Roman" w:eastAsia="Times New Roman" w:hAnsi="Times New Roman" w:cs="Times New Roman"/>
          <w:sz w:val="28"/>
          <w:szCs w:val="28"/>
          <w:lang w:eastAsia="ru-RU"/>
        </w:rPr>
        <w:tab/>
        <w:t xml:space="preserve">Информация о ходе рассмотрения заявления о предоставлении муниципальной услуги </w:t>
      </w:r>
      <w:r w:rsidR="00363E35">
        <w:rPr>
          <w:rFonts w:ascii="Times New Roman" w:eastAsia="Times New Roman" w:hAnsi="Times New Roman" w:cs="Times New Roman"/>
          <w:sz w:val="28"/>
          <w:szCs w:val="28"/>
          <w:lang w:eastAsia="ru-RU"/>
        </w:rPr>
        <w:t>и о результатах предоставления муниципальной</w:t>
      </w:r>
      <w:r w:rsidRPr="00486A29">
        <w:rPr>
          <w:rFonts w:ascii="Times New Roman" w:eastAsia="Times New Roman" w:hAnsi="Times New Roman" w:cs="Times New Roman"/>
          <w:sz w:val="28"/>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w:t>
      </w:r>
      <w:r w:rsidRPr="00486A29">
        <w:rPr>
          <w:rFonts w:ascii="Times New Roman" w:eastAsia="Times New Roman" w:hAnsi="Times New Roman" w:cs="Times New Roman"/>
          <w:sz w:val="28"/>
          <w:szCs w:val="28"/>
          <w:lang w:eastAsia="ru-RU"/>
        </w:rPr>
        <w:lastRenderedPageBreak/>
        <w:t>Уполномоченного органа при обращении заявителя лично, по телефону посредством электронной почты.</w:t>
      </w:r>
    </w:p>
    <w:p w:rsidR="00486A29" w:rsidRPr="002B0681"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486A29" w:rsidRPr="00564961" w:rsidRDefault="00486A29" w:rsidP="00564961">
      <w:pPr>
        <w:pStyle w:val="affff3"/>
        <w:widowControl w:val="0"/>
        <w:numPr>
          <w:ilvl w:val="0"/>
          <w:numId w:val="69"/>
        </w:numPr>
        <w:spacing w:after="320" w:line="240" w:lineRule="auto"/>
        <w:jc w:val="center"/>
        <w:rPr>
          <w:rFonts w:ascii="Times New Roman" w:eastAsia="Times New Roman" w:hAnsi="Times New Roman"/>
          <w:sz w:val="28"/>
          <w:szCs w:val="28"/>
        </w:rPr>
      </w:pPr>
      <w:r w:rsidRPr="00564961">
        <w:rPr>
          <w:rFonts w:ascii="Times New Roman" w:eastAsia="Times New Roman" w:hAnsi="Times New Roman"/>
          <w:b/>
          <w:bCs/>
          <w:color w:val="000000"/>
          <w:sz w:val="28"/>
          <w:szCs w:val="28"/>
          <w:lang w:eastAsia="ru-RU" w:bidi="ru-RU"/>
        </w:rPr>
        <w:t>Стандарт предоставления муниципальной услуги</w:t>
      </w:r>
    </w:p>
    <w:p w:rsidR="00486A29" w:rsidRPr="00486A29" w:rsidRDefault="00486A29" w:rsidP="00C87140">
      <w:pPr>
        <w:keepNext/>
        <w:keepLines/>
        <w:widowControl w:val="0"/>
        <w:spacing w:after="320" w:line="240" w:lineRule="auto"/>
        <w:jc w:val="center"/>
        <w:outlineLvl w:val="1"/>
        <w:rPr>
          <w:rFonts w:ascii="Times New Roman" w:eastAsia="Times New Roman" w:hAnsi="Times New Roman"/>
          <w:b/>
          <w:bCs/>
          <w:sz w:val="28"/>
          <w:szCs w:val="28"/>
        </w:rPr>
      </w:pPr>
      <w:bookmarkStart w:id="5" w:name="bookmark230"/>
      <w:bookmarkStart w:id="6" w:name="bookmark231"/>
      <w:bookmarkStart w:id="7" w:name="_Toc80979745"/>
      <w:r w:rsidRPr="00486A29">
        <w:rPr>
          <w:rFonts w:ascii="Times New Roman" w:eastAsia="Times New Roman" w:hAnsi="Times New Roman"/>
          <w:b/>
          <w:bCs/>
          <w:color w:val="000000"/>
          <w:sz w:val="28"/>
          <w:szCs w:val="28"/>
          <w:lang w:eastAsia="ru-RU" w:bidi="ru-RU"/>
        </w:rPr>
        <w:t>Наименование муниципальной услуги</w:t>
      </w:r>
      <w:bookmarkEnd w:id="5"/>
      <w:bookmarkEnd w:id="6"/>
      <w:bookmarkEnd w:id="7"/>
    </w:p>
    <w:p w:rsidR="00C417DF" w:rsidRPr="00F7385F" w:rsidRDefault="00B3770B" w:rsidP="00F37457">
      <w:pPr>
        <w:widowControl w:val="0"/>
        <w:numPr>
          <w:ilvl w:val="0"/>
          <w:numId w:val="10"/>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Муниципальная</w:t>
      </w:r>
      <w:r w:rsidR="003A4C8A" w:rsidRPr="00F7385F">
        <w:rPr>
          <w:rFonts w:ascii="Times New Roman" w:eastAsia="Times New Roman" w:hAnsi="Times New Roman"/>
          <w:color w:val="000000"/>
          <w:sz w:val="28"/>
          <w:szCs w:val="28"/>
          <w:lang w:eastAsia="ru-RU" w:bidi="ru-RU"/>
        </w:rPr>
        <w:t xml:space="preserve"> услуга</w:t>
      </w:r>
      <w:r w:rsidR="0072098F" w:rsidRPr="00F7385F">
        <w:rPr>
          <w:rFonts w:ascii="Times New Roman" w:eastAsia="Times New Roman" w:hAnsi="Times New Roman"/>
          <w:color w:val="000000"/>
          <w:sz w:val="28"/>
          <w:szCs w:val="28"/>
          <w:lang w:eastAsia="ru-RU" w:bidi="ru-RU"/>
        </w:rPr>
        <w:t xml:space="preserve"> «</w:t>
      </w:r>
      <w:r w:rsidR="0014172D" w:rsidRPr="00F7385F">
        <w:rPr>
          <w:rFonts w:ascii="Times New Roman" w:eastAsia="Times New Roman" w:hAnsi="Times New Roman"/>
          <w:color w:val="000000"/>
          <w:sz w:val="28"/>
          <w:szCs w:val="28"/>
          <w:lang w:eastAsia="ru-RU" w:bidi="ru-RU"/>
        </w:rPr>
        <w:t xml:space="preserve">Установление публичного сервитута </w:t>
      </w:r>
      <w:r w:rsidR="003D1DDF" w:rsidRPr="00F7385F">
        <w:rPr>
          <w:rFonts w:ascii="Times New Roman" w:eastAsia="Times New Roman" w:hAnsi="Times New Roman"/>
          <w:color w:val="000000"/>
          <w:sz w:val="28"/>
          <w:szCs w:val="28"/>
          <w:lang w:eastAsia="ru-RU" w:bidi="ru-RU"/>
        </w:rPr>
        <w:t>в соответствии с</w:t>
      </w:r>
      <w:r w:rsidR="0014172D" w:rsidRPr="00F7385F">
        <w:rPr>
          <w:rFonts w:ascii="Times New Roman" w:eastAsia="Times New Roman" w:hAnsi="Times New Roman"/>
          <w:color w:val="000000"/>
          <w:sz w:val="28"/>
          <w:szCs w:val="28"/>
          <w:lang w:eastAsia="ru-RU" w:bidi="ru-RU"/>
        </w:rPr>
        <w:t xml:space="preserve"> Глав</w:t>
      </w:r>
      <w:r w:rsidR="003D1DDF" w:rsidRPr="00F7385F">
        <w:rPr>
          <w:rFonts w:ascii="Times New Roman" w:eastAsia="Times New Roman" w:hAnsi="Times New Roman"/>
          <w:color w:val="000000"/>
          <w:sz w:val="28"/>
          <w:szCs w:val="28"/>
          <w:lang w:eastAsia="ru-RU" w:bidi="ru-RU"/>
        </w:rPr>
        <w:t>ой</w:t>
      </w:r>
      <w:r w:rsidR="0014172D" w:rsidRPr="00F7385F">
        <w:rPr>
          <w:rFonts w:ascii="Times New Roman" w:eastAsia="Times New Roman" w:hAnsi="Times New Roman"/>
          <w:color w:val="000000"/>
          <w:sz w:val="28"/>
          <w:szCs w:val="28"/>
          <w:lang w:eastAsia="ru-RU" w:bidi="ru-RU"/>
        </w:rPr>
        <w:t xml:space="preserve"> V.7. Земельного кодекса Российской Федерации</w:t>
      </w:r>
      <w:r w:rsidR="00F37457">
        <w:rPr>
          <w:rFonts w:ascii="Times New Roman" w:eastAsia="Times New Roman" w:hAnsi="Times New Roman"/>
          <w:color w:val="000000"/>
          <w:sz w:val="28"/>
          <w:szCs w:val="28"/>
          <w:lang w:eastAsia="ru-RU" w:bidi="ru-RU"/>
        </w:rPr>
        <w:t xml:space="preserve">» </w:t>
      </w:r>
      <w:r w:rsidR="00F37457" w:rsidRPr="00F37457">
        <w:rPr>
          <w:rFonts w:ascii="Times New Roman" w:eastAsia="Times New Roman" w:hAnsi="Times New Roman"/>
          <w:color w:val="000000"/>
          <w:sz w:val="28"/>
          <w:szCs w:val="28"/>
          <w:lang w:eastAsia="ru-RU" w:bidi="ru-RU"/>
        </w:rPr>
        <w:t>на территории сельских поселений Кировского муниципального района</w:t>
      </w:r>
      <w:r w:rsidR="00F37457">
        <w:rPr>
          <w:rFonts w:ascii="Times New Roman" w:eastAsia="Times New Roman" w:hAnsi="Times New Roman"/>
          <w:color w:val="000000"/>
          <w:sz w:val="28"/>
          <w:szCs w:val="28"/>
          <w:lang w:eastAsia="ru-RU" w:bidi="ru-RU"/>
        </w:rPr>
        <w:t>.</w:t>
      </w:r>
    </w:p>
    <w:p w:rsidR="00C87140" w:rsidRDefault="00C87140"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486A29" w:rsidRPr="00486A29" w:rsidRDefault="00486A29" w:rsidP="00C87140">
      <w:pPr>
        <w:keepNext/>
        <w:keepLines/>
        <w:widowControl w:val="0"/>
        <w:spacing w:after="320" w:line="240" w:lineRule="auto"/>
        <w:jc w:val="center"/>
        <w:outlineLvl w:val="1"/>
        <w:rPr>
          <w:rFonts w:ascii="Times New Roman" w:eastAsia="Times New Roman" w:hAnsi="Times New Roman"/>
          <w:b/>
          <w:bCs/>
          <w:sz w:val="28"/>
          <w:szCs w:val="28"/>
        </w:rPr>
      </w:pPr>
      <w:bookmarkStart w:id="8" w:name="bookmark232"/>
      <w:bookmarkStart w:id="9" w:name="bookmark233"/>
      <w:bookmarkStart w:id="10" w:name="_Toc80979746"/>
      <w:r w:rsidRPr="00486A29">
        <w:rPr>
          <w:rFonts w:ascii="Times New Roman" w:eastAsia="Times New Roman" w:hAnsi="Times New Roman"/>
          <w:b/>
          <w:bCs/>
          <w:color w:val="000000"/>
          <w:sz w:val="28"/>
          <w:szCs w:val="28"/>
          <w:lang w:eastAsia="ru-RU" w:bidi="ru-RU"/>
        </w:rPr>
        <w:t>Наименование органа государственной власти, органа местного</w:t>
      </w:r>
      <w:r w:rsidRPr="00486A29">
        <w:rPr>
          <w:rFonts w:ascii="Times New Roman" w:eastAsia="Times New Roman" w:hAnsi="Times New Roman"/>
          <w:b/>
          <w:bCs/>
          <w:color w:val="000000"/>
          <w:sz w:val="28"/>
          <w:szCs w:val="28"/>
          <w:lang w:eastAsia="ru-RU" w:bidi="ru-RU"/>
        </w:rPr>
        <w:br/>
        <w:t xml:space="preserve">самоуправления, предоставляющего </w:t>
      </w:r>
      <w:r w:rsidR="00363E35">
        <w:rPr>
          <w:rFonts w:ascii="Times New Roman" w:eastAsia="Times New Roman" w:hAnsi="Times New Roman"/>
          <w:b/>
          <w:bCs/>
          <w:color w:val="000000"/>
          <w:sz w:val="28"/>
          <w:szCs w:val="28"/>
          <w:lang w:eastAsia="ru-RU" w:bidi="ru-RU"/>
        </w:rPr>
        <w:t>муниципальную</w:t>
      </w:r>
      <w:r w:rsidRPr="00486A29">
        <w:rPr>
          <w:rFonts w:ascii="Times New Roman" w:eastAsia="Times New Roman" w:hAnsi="Times New Roman"/>
          <w:b/>
          <w:bCs/>
          <w:color w:val="000000"/>
          <w:sz w:val="28"/>
          <w:szCs w:val="28"/>
          <w:lang w:eastAsia="ru-RU" w:bidi="ru-RU"/>
        </w:rPr>
        <w:t xml:space="preserve"> услугу</w:t>
      </w:r>
      <w:bookmarkEnd w:id="8"/>
      <w:bookmarkEnd w:id="9"/>
      <w:bookmarkEnd w:id="10"/>
    </w:p>
    <w:p w:rsidR="00486A29" w:rsidRPr="00486A29" w:rsidRDefault="00B3770B" w:rsidP="00C87140">
      <w:pPr>
        <w:widowControl w:val="0"/>
        <w:numPr>
          <w:ilvl w:val="0"/>
          <w:numId w:val="10"/>
        </w:numPr>
        <w:tabs>
          <w:tab w:val="left" w:pos="1268"/>
        </w:tabs>
        <w:spacing w:after="0" w:line="240" w:lineRule="auto"/>
        <w:ind w:firstLine="720"/>
        <w:jc w:val="both"/>
        <w:rPr>
          <w:rFonts w:ascii="Times New Roman" w:eastAsia="Times New Roman" w:hAnsi="Times New Roman"/>
          <w:sz w:val="28"/>
          <w:szCs w:val="28"/>
        </w:rPr>
      </w:pPr>
      <w:bookmarkStart w:id="11" w:name="_Toc510616995"/>
      <w:bookmarkStart w:id="12" w:name="_Toc515296473"/>
      <w:bookmarkStart w:id="13" w:name="_Toc22658929"/>
      <w:r>
        <w:rPr>
          <w:rFonts w:ascii="Times New Roman" w:eastAsia="Times New Roman" w:hAnsi="Times New Roman"/>
          <w:color w:val="000000"/>
          <w:sz w:val="28"/>
          <w:szCs w:val="28"/>
          <w:lang w:eastAsia="ru-RU" w:bidi="ru-RU"/>
        </w:rPr>
        <w:t>Муниципальная</w:t>
      </w:r>
      <w:r w:rsidR="00486A29" w:rsidRPr="00486A29">
        <w:rPr>
          <w:rFonts w:ascii="Times New Roman" w:eastAsia="Times New Roman" w:hAnsi="Times New Roman"/>
          <w:color w:val="000000"/>
          <w:sz w:val="28"/>
          <w:szCs w:val="28"/>
          <w:lang w:eastAsia="ru-RU" w:bidi="ru-RU"/>
        </w:rPr>
        <w:t xml:space="preserve"> услуга предоставляется Уполномоченным органом - </w:t>
      </w:r>
      <w:r w:rsidR="00363E35" w:rsidRPr="00C35F9E">
        <w:rPr>
          <w:rFonts w:ascii="Times New Roman" w:hAnsi="Times New Roman"/>
          <w:iCs/>
          <w:sz w:val="28"/>
          <w:szCs w:val="28"/>
        </w:rPr>
        <w:t>администраци</w:t>
      </w:r>
      <w:r w:rsidR="00363E35">
        <w:rPr>
          <w:rFonts w:ascii="Times New Roman" w:hAnsi="Times New Roman"/>
          <w:iCs/>
          <w:sz w:val="28"/>
          <w:szCs w:val="28"/>
        </w:rPr>
        <w:t>ей</w:t>
      </w:r>
      <w:r w:rsidR="00363E35" w:rsidRPr="00C35F9E">
        <w:rPr>
          <w:rFonts w:ascii="Times New Roman" w:hAnsi="Times New Roman"/>
          <w:iCs/>
          <w:sz w:val="28"/>
          <w:szCs w:val="28"/>
        </w:rPr>
        <w:t xml:space="preserve"> Кировского муниципального района Приморского края</w:t>
      </w:r>
      <w:r w:rsidR="00363E35" w:rsidRPr="00AD03E6">
        <w:rPr>
          <w:rFonts w:ascii="Times New Roman" w:hAnsi="Times New Roman"/>
          <w:sz w:val="28"/>
          <w:szCs w:val="28"/>
        </w:rPr>
        <w:t>.</w:t>
      </w:r>
    </w:p>
    <w:p w:rsidR="00486A29" w:rsidRPr="00486A29" w:rsidRDefault="00486A29" w:rsidP="00C87140">
      <w:pPr>
        <w:widowControl w:val="0"/>
        <w:numPr>
          <w:ilvl w:val="0"/>
          <w:numId w:val="10"/>
        </w:numPr>
        <w:tabs>
          <w:tab w:val="left" w:pos="1268"/>
        </w:tabs>
        <w:spacing w:after="0" w:line="240" w:lineRule="auto"/>
        <w:ind w:firstLine="72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В предоставлении муниципальной услуги принимают участие </w:t>
      </w:r>
      <w:r w:rsidR="004504EE" w:rsidRPr="003D6A37">
        <w:rPr>
          <w:rFonts w:ascii="Times New Roman" w:hAnsi="Times New Roman"/>
          <w:iCs/>
          <w:sz w:val="28"/>
          <w:szCs w:val="28"/>
        </w:rPr>
        <w:t>многофункциональные центры Приморского края.</w:t>
      </w:r>
    </w:p>
    <w:p w:rsidR="00486A29" w:rsidRPr="00486A29" w:rsidRDefault="00486A29" w:rsidP="00C87140">
      <w:pPr>
        <w:widowControl w:val="0"/>
        <w:spacing w:after="0" w:line="240" w:lineRule="auto"/>
        <w:ind w:firstLine="72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При предоставлении </w:t>
      </w:r>
      <w:r w:rsidR="00363E35">
        <w:rPr>
          <w:rFonts w:ascii="Times New Roman" w:eastAsia="Times New Roman" w:hAnsi="Times New Roman"/>
          <w:color w:val="000000"/>
          <w:sz w:val="28"/>
          <w:szCs w:val="28"/>
          <w:lang w:eastAsia="ru-RU" w:bidi="ru-RU"/>
        </w:rPr>
        <w:t>муниципальной</w:t>
      </w:r>
      <w:r w:rsidRPr="00486A29">
        <w:rPr>
          <w:rFonts w:ascii="Times New Roman" w:eastAsia="Times New Roman" w:hAnsi="Times New Roman"/>
          <w:color w:val="000000"/>
          <w:sz w:val="28"/>
          <w:szCs w:val="28"/>
          <w:lang w:eastAsia="ru-RU" w:bidi="ru-RU"/>
        </w:rPr>
        <w:t xml:space="preserve"> услуги Уполномоченный орган взаимодействует с:</w:t>
      </w:r>
    </w:p>
    <w:p w:rsidR="00486A29" w:rsidRPr="00486A29" w:rsidRDefault="00D3206A" w:rsidP="00C87140">
      <w:pPr>
        <w:widowControl w:val="0"/>
        <w:numPr>
          <w:ilvl w:val="0"/>
          <w:numId w:val="11"/>
        </w:numPr>
        <w:tabs>
          <w:tab w:val="left" w:pos="1446"/>
        </w:tabs>
        <w:spacing w:after="0" w:line="240" w:lineRule="auto"/>
        <w:ind w:firstLine="86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Федеральной налоговой службой</w:t>
      </w:r>
      <w:r w:rsidR="00486A29" w:rsidRPr="00486A29">
        <w:rPr>
          <w:rFonts w:ascii="Times New Roman" w:eastAsia="Times New Roman" w:hAnsi="Times New Roman"/>
          <w:color w:val="000000"/>
          <w:sz w:val="28"/>
          <w:szCs w:val="28"/>
          <w:lang w:eastAsia="ru-RU" w:bidi="ru-RU"/>
        </w:rPr>
        <w:t xml:space="preserve"> России для подтверждения принадлежности Заявителя к категории юридических лиц;</w:t>
      </w:r>
    </w:p>
    <w:p w:rsidR="00486A29" w:rsidRPr="00486A29" w:rsidRDefault="00486A29" w:rsidP="00C87140">
      <w:pPr>
        <w:widowControl w:val="0"/>
        <w:numPr>
          <w:ilvl w:val="0"/>
          <w:numId w:val="11"/>
        </w:numPr>
        <w:tabs>
          <w:tab w:val="left" w:pos="1446"/>
        </w:tabs>
        <w:spacing w:after="0" w:line="240" w:lineRule="auto"/>
        <w:ind w:firstLine="86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Федеральной службой государственной регистрации, кадастра </w:t>
      </w:r>
      <w:r w:rsidR="00D3206A">
        <w:rPr>
          <w:rFonts w:ascii="Times New Roman" w:eastAsia="Times New Roman" w:hAnsi="Times New Roman"/>
          <w:color w:val="000000"/>
          <w:sz w:val="28"/>
          <w:szCs w:val="28"/>
          <w:lang w:eastAsia="ru-RU" w:bidi="ru-RU"/>
        </w:rPr>
        <w:br/>
      </w:r>
      <w:r w:rsidRPr="00486A29">
        <w:rPr>
          <w:rFonts w:ascii="Times New Roman" w:eastAsia="Times New Roman" w:hAnsi="Times New Roman"/>
          <w:color w:val="000000"/>
          <w:sz w:val="28"/>
          <w:szCs w:val="28"/>
          <w:lang w:eastAsia="ru-RU" w:bidi="ru-RU"/>
        </w:rPr>
        <w:t>и картографии для получения сведений из Единого государственного реестра недвижимости о земельном участке и об инженерном сооружении.</w:t>
      </w:r>
    </w:p>
    <w:p w:rsidR="00486A29" w:rsidRPr="00486A29" w:rsidRDefault="00486A29" w:rsidP="00C87140">
      <w:pPr>
        <w:widowControl w:val="0"/>
        <w:numPr>
          <w:ilvl w:val="0"/>
          <w:numId w:val="10"/>
        </w:numPr>
        <w:tabs>
          <w:tab w:val="left" w:pos="1469"/>
        </w:tabs>
        <w:spacing w:after="300" w:line="240" w:lineRule="auto"/>
        <w:ind w:firstLine="72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При предоставлении </w:t>
      </w:r>
      <w:r w:rsidR="00363E35">
        <w:rPr>
          <w:rFonts w:ascii="Times New Roman" w:eastAsia="Times New Roman" w:hAnsi="Times New Roman"/>
          <w:color w:val="000000"/>
          <w:sz w:val="28"/>
          <w:szCs w:val="28"/>
          <w:lang w:eastAsia="ru-RU" w:bidi="ru-RU"/>
        </w:rPr>
        <w:t>муниципальной</w:t>
      </w:r>
      <w:r w:rsidRPr="00486A29">
        <w:rPr>
          <w:rFonts w:ascii="Times New Roman" w:eastAsia="Times New Roman" w:hAnsi="Times New Roman"/>
          <w:color w:val="000000"/>
          <w:sz w:val="28"/>
          <w:szCs w:val="28"/>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86A29" w:rsidRDefault="00486A29" w:rsidP="00C87140">
      <w:pPr>
        <w:pStyle w:val="2f5"/>
        <w:keepNext/>
        <w:keepLines/>
        <w:shd w:val="clear" w:color="auto" w:fill="auto"/>
      </w:pPr>
      <w:bookmarkStart w:id="14" w:name="bookmark234"/>
      <w:bookmarkStart w:id="15" w:name="bookmark235"/>
      <w:bookmarkStart w:id="16" w:name="_Toc80979747"/>
      <w:bookmarkEnd w:id="11"/>
      <w:bookmarkEnd w:id="12"/>
      <w:bookmarkEnd w:id="13"/>
      <w:r>
        <w:rPr>
          <w:color w:val="000000"/>
          <w:lang w:bidi="ru-RU"/>
        </w:rPr>
        <w:t>Описание результата предоставления муниципальной услуги</w:t>
      </w:r>
      <w:bookmarkEnd w:id="14"/>
      <w:bookmarkEnd w:id="15"/>
      <w:bookmarkEnd w:id="16"/>
    </w:p>
    <w:p w:rsidR="00486A29" w:rsidRPr="00486A29" w:rsidRDefault="00486A29" w:rsidP="00C87140">
      <w:pPr>
        <w:widowControl w:val="0"/>
        <w:numPr>
          <w:ilvl w:val="0"/>
          <w:numId w:val="10"/>
        </w:numPr>
        <w:tabs>
          <w:tab w:val="left" w:pos="1289"/>
        </w:tabs>
        <w:spacing w:after="0" w:line="240" w:lineRule="auto"/>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Результатом предоставления </w:t>
      </w:r>
      <w:r w:rsidR="00363E35">
        <w:rPr>
          <w:rFonts w:ascii="Times New Roman" w:eastAsia="Times New Roman" w:hAnsi="Times New Roman"/>
          <w:color w:val="000000"/>
          <w:sz w:val="28"/>
          <w:szCs w:val="28"/>
          <w:lang w:eastAsia="ru-RU" w:bidi="ru-RU"/>
        </w:rPr>
        <w:t>муниципальной</w:t>
      </w:r>
      <w:r w:rsidRPr="00486A29">
        <w:rPr>
          <w:rFonts w:ascii="Times New Roman" w:eastAsia="Times New Roman" w:hAnsi="Times New Roman"/>
          <w:color w:val="000000"/>
          <w:sz w:val="28"/>
          <w:szCs w:val="28"/>
          <w:lang w:eastAsia="ru-RU" w:bidi="ru-RU"/>
        </w:rPr>
        <w:t xml:space="preserve"> услуги является:</w:t>
      </w:r>
    </w:p>
    <w:p w:rsidR="00486A29" w:rsidRPr="00486A29" w:rsidRDefault="00486A29" w:rsidP="00C87140">
      <w:pPr>
        <w:widowControl w:val="0"/>
        <w:numPr>
          <w:ilvl w:val="0"/>
          <w:numId w:val="14"/>
        </w:numPr>
        <w:tabs>
          <w:tab w:val="left" w:pos="1102"/>
        </w:tabs>
        <w:spacing w:after="0" w:line="240" w:lineRule="auto"/>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решение об установлении публичного сервитута (форма приведена в Приложении № 1 к настоящему Административному регламенту);</w:t>
      </w:r>
    </w:p>
    <w:p w:rsidR="00486A29" w:rsidRPr="00C87140" w:rsidRDefault="00486A29" w:rsidP="00C87140">
      <w:pPr>
        <w:widowControl w:val="0"/>
        <w:numPr>
          <w:ilvl w:val="0"/>
          <w:numId w:val="14"/>
        </w:numPr>
        <w:tabs>
          <w:tab w:val="left" w:pos="1102"/>
        </w:tabs>
        <w:spacing w:after="300" w:line="240" w:lineRule="auto"/>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решение об отказе в предоставлении услуги (форма приведена в Приложении № 2 к настоящему Административному регламенту).</w:t>
      </w:r>
    </w:p>
    <w:p w:rsidR="00C87140" w:rsidRDefault="00363E35" w:rsidP="00363E35">
      <w:pPr>
        <w:widowControl w:val="0"/>
        <w:tabs>
          <w:tab w:val="left" w:pos="5685"/>
        </w:tabs>
        <w:spacing w:after="300" w:line="240" w:lineRule="auto"/>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p>
    <w:p w:rsidR="00486A29" w:rsidRDefault="00486A29" w:rsidP="00486A29">
      <w:pPr>
        <w:pStyle w:val="1f9"/>
        <w:shd w:val="clear" w:color="auto" w:fill="auto"/>
        <w:spacing w:after="300"/>
        <w:ind w:firstLine="0"/>
        <w:jc w:val="center"/>
      </w:pPr>
      <w:r>
        <w:rPr>
          <w:b/>
          <w:bCs/>
          <w:color w:val="000000"/>
          <w:lang w:eastAsia="ru-RU" w:bidi="ru-RU"/>
        </w:rPr>
        <w:t xml:space="preserve">Срок предоставления </w:t>
      </w:r>
      <w:r w:rsidR="00363E35">
        <w:rPr>
          <w:b/>
          <w:bCs/>
          <w:color w:val="000000"/>
          <w:lang w:eastAsia="ru-RU" w:bidi="ru-RU"/>
        </w:rPr>
        <w:t>муниципальной</w:t>
      </w:r>
      <w:r>
        <w:rPr>
          <w:b/>
          <w:bCs/>
          <w:color w:val="000000"/>
          <w:lang w:eastAsia="ru-RU" w:bidi="ru-RU"/>
        </w:rPr>
        <w:t xml:space="preserve"> услуги, в том числе с учетом </w:t>
      </w:r>
      <w:r>
        <w:rPr>
          <w:b/>
          <w:bCs/>
          <w:color w:val="000000"/>
          <w:lang w:eastAsia="ru-RU" w:bidi="ru-RU"/>
        </w:rPr>
        <w:lastRenderedPageBreak/>
        <w:t>необходимости обращения в организации, участвующие в</w:t>
      </w:r>
      <w:r>
        <w:rPr>
          <w:b/>
          <w:bCs/>
          <w:color w:val="000000"/>
          <w:lang w:eastAsia="ru-RU" w:bidi="ru-RU"/>
        </w:rPr>
        <w:br/>
        <w:t xml:space="preserve">предоставлении муниципальной услуги, срокприостановления предоставления муниципальной услуги,срок выдачи (направления) документов, являющихся результатомпредоставления </w:t>
      </w:r>
      <w:r w:rsidR="00363E35">
        <w:rPr>
          <w:b/>
          <w:bCs/>
          <w:color w:val="000000"/>
          <w:lang w:eastAsia="ru-RU" w:bidi="ru-RU"/>
        </w:rPr>
        <w:t>муниципальной</w:t>
      </w:r>
      <w:r>
        <w:rPr>
          <w:b/>
          <w:bCs/>
          <w:color w:val="000000"/>
          <w:lang w:eastAsia="ru-RU" w:bidi="ru-RU"/>
        </w:rPr>
        <w:t xml:space="preserve"> услуги</w:t>
      </w:r>
    </w:p>
    <w:p w:rsidR="004303EA" w:rsidRPr="004303EA" w:rsidRDefault="004303EA" w:rsidP="004303EA">
      <w:pPr>
        <w:widowControl w:val="0"/>
        <w:numPr>
          <w:ilvl w:val="0"/>
          <w:numId w:val="10"/>
        </w:numPr>
        <w:tabs>
          <w:tab w:val="left" w:pos="1289"/>
        </w:tabs>
        <w:spacing w:after="0" w:line="240" w:lineRule="auto"/>
        <w:ind w:firstLine="720"/>
        <w:contextualSpacing/>
        <w:jc w:val="both"/>
        <w:rPr>
          <w:rFonts w:ascii="Times New Roman" w:eastAsia="Times New Roman" w:hAnsi="Times New Roman"/>
          <w:bCs/>
          <w:color w:val="000000"/>
          <w:sz w:val="28"/>
          <w:szCs w:val="28"/>
          <w:lang w:eastAsia="ru-RU" w:bidi="ru-RU"/>
        </w:rPr>
      </w:pPr>
      <w:r w:rsidRPr="004303EA">
        <w:rPr>
          <w:rFonts w:ascii="Times New Roman" w:eastAsia="Times New Roman" w:hAnsi="Times New Roman"/>
          <w:bCs/>
          <w:color w:val="000000"/>
          <w:sz w:val="28"/>
          <w:szCs w:val="28"/>
          <w:lang w:eastAsia="ru-RU" w:bidi="ru-RU"/>
        </w:rPr>
        <w:t xml:space="preserve">Срок предоставления </w:t>
      </w:r>
      <w:r w:rsidR="00363E35">
        <w:rPr>
          <w:rFonts w:ascii="Times New Roman" w:eastAsia="Times New Roman" w:hAnsi="Times New Roman"/>
          <w:bCs/>
          <w:color w:val="000000"/>
          <w:sz w:val="28"/>
          <w:szCs w:val="28"/>
          <w:lang w:eastAsia="ru-RU" w:bidi="ru-RU"/>
        </w:rPr>
        <w:t>муниципальной</w:t>
      </w:r>
      <w:r w:rsidRPr="004303EA">
        <w:rPr>
          <w:rFonts w:ascii="Times New Roman" w:eastAsia="Times New Roman" w:hAnsi="Times New Roman"/>
          <w:bCs/>
          <w:color w:val="000000"/>
          <w:sz w:val="28"/>
          <w:szCs w:val="28"/>
          <w:lang w:eastAsia="ru-RU" w:bidi="ru-RU"/>
        </w:rPr>
        <w:t xml:space="preserve"> услуги определяется в соответствии с Земельным кодексом Российской Федерации. </w:t>
      </w:r>
    </w:p>
    <w:p w:rsidR="00D16A1D" w:rsidRPr="00D16A1D" w:rsidRDefault="004303EA" w:rsidP="004303EA">
      <w:pPr>
        <w:widowControl w:val="0"/>
        <w:spacing w:after="0" w:line="240" w:lineRule="auto"/>
        <w:ind w:firstLine="720"/>
        <w:jc w:val="both"/>
        <w:rPr>
          <w:rFonts w:ascii="Times New Roman" w:eastAsia="Times New Roman" w:hAnsi="Times New Roman"/>
          <w:color w:val="000000"/>
          <w:sz w:val="28"/>
          <w:szCs w:val="28"/>
          <w:lang w:eastAsia="ru-RU" w:bidi="ru-RU"/>
        </w:rPr>
      </w:pPr>
      <w:r w:rsidRPr="004303EA">
        <w:rPr>
          <w:rFonts w:ascii="Times New Roman" w:eastAsia="Times New Roman" w:hAnsi="Times New Roman"/>
          <w:color w:val="000000"/>
          <w:sz w:val="28"/>
          <w:szCs w:val="28"/>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486A29" w:rsidRPr="00486A29" w:rsidRDefault="00486A29" w:rsidP="008C3FFD">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rsidR="00363E35" w:rsidRDefault="00D16A1D" w:rsidP="00363E35">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bookmarkStart w:id="17" w:name="bookmark236"/>
      <w:bookmarkStart w:id="18" w:name="bookmark237"/>
      <w:bookmarkStart w:id="19" w:name="_Toc80979748"/>
      <w:r w:rsidRPr="00D16A1D">
        <w:rPr>
          <w:rFonts w:ascii="Times New Roman" w:eastAsia="Times New Roman" w:hAnsi="Times New Roman"/>
          <w:b/>
          <w:bCs/>
          <w:color w:val="000000"/>
          <w:sz w:val="28"/>
          <w:szCs w:val="28"/>
          <w:lang w:eastAsia="ru-RU" w:bidi="ru-RU"/>
        </w:rPr>
        <w:t xml:space="preserve">Нормативные правовые акты, регулирующие предоставление </w:t>
      </w:r>
    </w:p>
    <w:p w:rsidR="00D16A1D" w:rsidRDefault="00D16A1D" w:rsidP="00363E35">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r w:rsidRPr="00D16A1D">
        <w:rPr>
          <w:rFonts w:ascii="Times New Roman" w:eastAsia="Times New Roman" w:hAnsi="Times New Roman"/>
          <w:b/>
          <w:bCs/>
          <w:color w:val="000000"/>
          <w:sz w:val="28"/>
          <w:szCs w:val="28"/>
          <w:lang w:eastAsia="ru-RU" w:bidi="ru-RU"/>
        </w:rPr>
        <w:t>муниципальной услуги</w:t>
      </w:r>
      <w:bookmarkEnd w:id="17"/>
      <w:bookmarkEnd w:id="18"/>
      <w:bookmarkEnd w:id="19"/>
    </w:p>
    <w:p w:rsidR="00A1650D" w:rsidRPr="00D16A1D" w:rsidRDefault="00A1650D" w:rsidP="00363E35">
      <w:pPr>
        <w:keepNext/>
        <w:keepLines/>
        <w:widowControl w:val="0"/>
        <w:spacing w:after="0" w:line="240" w:lineRule="auto"/>
        <w:jc w:val="center"/>
        <w:outlineLvl w:val="1"/>
        <w:rPr>
          <w:rFonts w:ascii="Times New Roman" w:eastAsia="Times New Roman" w:hAnsi="Times New Roman"/>
          <w:b/>
          <w:bCs/>
          <w:sz w:val="28"/>
          <w:szCs w:val="28"/>
        </w:rPr>
      </w:pPr>
    </w:p>
    <w:p w:rsidR="00D16A1D" w:rsidRPr="00D16A1D" w:rsidRDefault="00D16A1D" w:rsidP="00D16A1D">
      <w:pPr>
        <w:widowControl w:val="0"/>
        <w:numPr>
          <w:ilvl w:val="0"/>
          <w:numId w:val="10"/>
        </w:numPr>
        <w:tabs>
          <w:tab w:val="left" w:pos="11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Перечень нормативных правовых актов, регулирующих предоставление муниципальной услуги:</w:t>
      </w:r>
    </w:p>
    <w:p w:rsidR="00A1650D" w:rsidRPr="00A1650D" w:rsidRDefault="00A1650D" w:rsidP="00A1650D">
      <w:pPr>
        <w:widowControl w:val="0"/>
        <w:spacing w:after="0" w:line="240" w:lineRule="auto"/>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Кодекс об административных правонарушениях Российской Федерации; принят Государственной Думой 30 декабря 2001 года // Собрание законодательства Российской Федерации, 2002, № 1, ст. 2;</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Федеральный закон от 13 июля 2015 года № 218-ФЗ «О государственной регистрации недвижимости» // Собрание законодательства Российской Федерации, 2015, № 29, ст. 4344;</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Федеральный закон от 24 июля 2007 года № 221-ФЗ «О кадастровой деятельности» // Собрание законодательства Российской Федерации, 2007, № 31, ст. 4017;</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Федеральный закон от 27 июля 2010 года № 210-ФЗ «Об организации предоставления государственных и муниципальных услуг» // Собрание </w:t>
      </w:r>
      <w:r w:rsidRPr="00A1650D">
        <w:rPr>
          <w:rFonts w:ascii="Times New Roman" w:eastAsia="Times New Roman" w:hAnsi="Times New Roman"/>
          <w:color w:val="000000"/>
          <w:sz w:val="28"/>
          <w:szCs w:val="28"/>
          <w:lang w:eastAsia="ru-RU" w:bidi="ru-RU"/>
        </w:rPr>
        <w:lastRenderedPageBreak/>
        <w:t>законодательства Российской Федерации, 2010, № 31, ст. 4179;</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Федеральный закон от 09 февраля 2009 года № 8-ФЗ «Об обеспечении доступа </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к информации о деятельности государственных органов и органов местного самоуправления» // Российская газета, 2009, № 7;</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Федеральный закон от 25 октября 2001 года № 137-ФЗ «О введении </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в действие Земельного кодекса Российской Федерации» // Собрание законодательства Российской Федерации, 2001, № 44, ст. 4147;</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Закон Приморского края от 29 декабря 2003 года № 90-КЗ «О регулировании земельных отношений в Приморском крае» // https://www.primorsky.ru;</w:t>
      </w:r>
    </w:p>
    <w:p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Приказ Минэкономразвития России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 Собрание законодательства Российской Федерации, 2018, № 37, ст. 5762;</w:t>
      </w:r>
    </w:p>
    <w:p w:rsid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Приказ Минэкономразвития России от 10 октября 2018 года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 Собрание законодательства Российской Федерации, 2018, № 37, ст. 5762;</w:t>
      </w:r>
    </w:p>
    <w:p w:rsidR="00A1650D" w:rsidRDefault="00A1650D" w:rsidP="00A1650D">
      <w:pPr>
        <w:pStyle w:val="affff3"/>
        <w:spacing w:after="0" w:line="240" w:lineRule="auto"/>
        <w:ind w:left="0" w:firstLine="709"/>
        <w:jc w:val="both"/>
        <w:rPr>
          <w:rFonts w:ascii="Times New Roman" w:hAnsi="Times New Roman"/>
          <w:sz w:val="28"/>
          <w:szCs w:val="28"/>
        </w:rPr>
      </w:pPr>
      <w:r w:rsidRPr="00FC0F4A">
        <w:rPr>
          <w:rFonts w:ascii="Times New Roman" w:hAnsi="Times New Roman"/>
          <w:sz w:val="28"/>
          <w:szCs w:val="28"/>
        </w:rPr>
        <w:t>- иные нормативные правовые акты.</w:t>
      </w:r>
    </w:p>
    <w:p w:rsidR="00A1650D" w:rsidRPr="00FC0F4A" w:rsidRDefault="00A1650D" w:rsidP="00A1650D">
      <w:pPr>
        <w:pStyle w:val="affff3"/>
        <w:spacing w:after="0" w:line="240" w:lineRule="auto"/>
        <w:ind w:left="0" w:firstLine="709"/>
        <w:jc w:val="both"/>
        <w:rPr>
          <w:rFonts w:ascii="Times New Roman" w:hAnsi="Times New Roman"/>
          <w:sz w:val="28"/>
          <w:szCs w:val="28"/>
        </w:rPr>
      </w:pPr>
    </w:p>
    <w:p w:rsidR="00D16A1D" w:rsidRPr="00D16A1D" w:rsidRDefault="00D16A1D" w:rsidP="00A1650D">
      <w:pPr>
        <w:widowControl w:val="0"/>
        <w:spacing w:after="300" w:line="240" w:lineRule="auto"/>
        <w:jc w:val="center"/>
        <w:rPr>
          <w:rFonts w:ascii="Times New Roman" w:eastAsia="Times New Roman" w:hAnsi="Times New Roman"/>
          <w:sz w:val="28"/>
          <w:szCs w:val="28"/>
        </w:rPr>
      </w:pPr>
      <w:r w:rsidRPr="00D16A1D">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Pr="00D16A1D">
        <w:rPr>
          <w:rFonts w:ascii="Times New Roman" w:eastAsia="Times New Roman" w:hAnsi="Times New Roman"/>
          <w:b/>
          <w:bCs/>
          <w:color w:val="000000"/>
          <w:sz w:val="28"/>
          <w:szCs w:val="28"/>
          <w:lang w:eastAsia="ru-RU" w:bidi="ru-RU"/>
        </w:rPr>
        <w:br/>
        <w:t>нормативными правовыми актами для предоставления муниципальной услуги и услуг, которые являются необходимыми иобязательными для предоставления муниципальной услуги,подлежащих представлению заявителем, способы их получения заявителем, втом числе в электронной форме, порядок их представления</w:t>
      </w:r>
    </w:p>
    <w:p w:rsidR="00D16A1D" w:rsidRDefault="00D16A1D" w:rsidP="00916538">
      <w:pPr>
        <w:widowControl w:val="0"/>
        <w:spacing w:after="64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sz w:val="28"/>
          <w:szCs w:val="28"/>
        </w:rPr>
        <w:t>2.8.</w:t>
      </w:r>
      <w:r w:rsidRPr="00D16A1D">
        <w:rPr>
          <w:rFonts w:ascii="Times New Roman" w:eastAsia="Times New Roman" w:hAnsi="Times New Roman"/>
          <w:sz w:val="28"/>
          <w:szCs w:val="28"/>
        </w:rPr>
        <w:tab/>
        <w:t>Для получения муниципальной услуги заявитель представляет:</w:t>
      </w:r>
    </w:p>
    <w:p w:rsidR="00D16A1D" w:rsidRPr="00D16A1D" w:rsidRDefault="00D16A1D" w:rsidP="00916538">
      <w:pPr>
        <w:widowControl w:val="0"/>
        <w:numPr>
          <w:ilvl w:val="0"/>
          <w:numId w:val="19"/>
        </w:numPr>
        <w:tabs>
          <w:tab w:val="left" w:pos="993"/>
        </w:tabs>
        <w:spacing w:after="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Заявление о предоставлении муниципальной услуги по форме, согласно приложению № </w:t>
      </w:r>
      <w:r w:rsidR="002F1A72">
        <w:rPr>
          <w:rFonts w:ascii="Times New Roman" w:eastAsia="Times New Roman" w:hAnsi="Times New Roman"/>
          <w:color w:val="000000"/>
          <w:sz w:val="28"/>
          <w:szCs w:val="28"/>
          <w:lang w:eastAsia="ru-RU" w:bidi="ru-RU"/>
        </w:rPr>
        <w:t>4</w:t>
      </w:r>
      <w:r w:rsidRPr="00D16A1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В заявлении также указывается один из следующих способов направления результата предоставления </w:t>
      </w:r>
      <w:r w:rsidR="00A1650D">
        <w:rPr>
          <w:rFonts w:ascii="Times New Roman" w:eastAsia="Times New Roman" w:hAnsi="Times New Roman"/>
          <w:color w:val="000000"/>
          <w:sz w:val="28"/>
          <w:szCs w:val="28"/>
          <w:lang w:eastAsia="ru-RU" w:bidi="ru-RU"/>
        </w:rPr>
        <w:t>муниципальной</w:t>
      </w:r>
      <w:r w:rsidRPr="00D16A1D">
        <w:rPr>
          <w:rFonts w:ascii="Times New Roman" w:eastAsia="Times New Roman" w:hAnsi="Times New Roman"/>
          <w:color w:val="000000"/>
          <w:sz w:val="28"/>
          <w:szCs w:val="28"/>
          <w:lang w:eastAsia="ru-RU" w:bidi="ru-RU"/>
        </w:rPr>
        <w:t xml:space="preserve"> услуги:</w:t>
      </w:r>
    </w:p>
    <w:p w:rsidR="00D16A1D" w:rsidRPr="00D16A1D" w:rsidRDefault="00D16A1D" w:rsidP="00D16A1D">
      <w:pPr>
        <w:widowControl w:val="0"/>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D16A1D" w:rsidRPr="00D16A1D" w:rsidRDefault="00D16A1D" w:rsidP="00D16A1D">
      <w:pPr>
        <w:widowControl w:val="0"/>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D16A1D" w:rsidRPr="00D16A1D" w:rsidRDefault="00D16A1D" w:rsidP="00D16A1D">
      <w:pPr>
        <w:widowControl w:val="0"/>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на бумажном носителе в Уполномоченном органе, </w:t>
      </w:r>
      <w:r w:rsidRPr="00D16A1D">
        <w:rPr>
          <w:rFonts w:ascii="Times New Roman" w:eastAsia="Times New Roman" w:hAnsi="Times New Roman"/>
          <w:color w:val="000000"/>
          <w:sz w:val="28"/>
          <w:szCs w:val="28"/>
          <w:lang w:eastAsia="ru-RU" w:bidi="ru-RU"/>
        </w:rPr>
        <w:lastRenderedPageBreak/>
        <w:t>многофункциональном центре;</w:t>
      </w:r>
    </w:p>
    <w:p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004303EA" w:rsidRPr="004303EA">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16A1D">
        <w:rPr>
          <w:rFonts w:ascii="Times New Roman" w:eastAsia="Times New Roman" w:hAnsi="Times New Roman"/>
          <w:color w:val="000000"/>
          <w:sz w:val="28"/>
          <w:szCs w:val="28"/>
          <w:lang w:eastAsia="ru-RU" w:bidi="ru-RU"/>
        </w:rPr>
        <w:t>;</w:t>
      </w:r>
    </w:p>
    <w:p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16A1D">
        <w:rPr>
          <w:rFonts w:ascii="Times New Roman" w:eastAsia="Times New Roman" w:hAnsi="Times New Roman"/>
          <w:color w:val="000000"/>
          <w:sz w:val="28"/>
          <w:szCs w:val="28"/>
          <w:lang w:val="en-US" w:bidi="en-US"/>
        </w:rPr>
        <w:t>sig</w:t>
      </w:r>
      <w:r w:rsidRPr="00D16A1D">
        <w:rPr>
          <w:rFonts w:ascii="Times New Roman" w:eastAsia="Times New Roman" w:hAnsi="Times New Roman"/>
          <w:color w:val="000000"/>
          <w:sz w:val="28"/>
          <w:szCs w:val="28"/>
          <w:lang w:bidi="en-US"/>
        </w:rPr>
        <w:t>3;</w:t>
      </w:r>
    </w:p>
    <w:p w:rsidR="00D16A1D" w:rsidRPr="00D16A1D" w:rsidRDefault="00D16A1D" w:rsidP="00916538">
      <w:pPr>
        <w:widowControl w:val="0"/>
        <w:numPr>
          <w:ilvl w:val="0"/>
          <w:numId w:val="19"/>
        </w:numPr>
        <w:tabs>
          <w:tab w:val="left" w:pos="993"/>
        </w:tabs>
        <w:spacing w:after="30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16A1D" w:rsidRPr="00D16A1D" w:rsidRDefault="00D16A1D" w:rsidP="00916538">
      <w:pPr>
        <w:widowControl w:val="0"/>
        <w:numPr>
          <w:ilvl w:val="0"/>
          <w:numId w:val="19"/>
        </w:numPr>
        <w:tabs>
          <w:tab w:val="left" w:pos="998"/>
        </w:tabs>
        <w:spacing w:after="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16A1D" w:rsidRPr="00D16A1D" w:rsidRDefault="00916538" w:rsidP="00916538">
      <w:pPr>
        <w:widowControl w:val="0"/>
        <w:numPr>
          <w:ilvl w:val="0"/>
          <w:numId w:val="19"/>
        </w:numPr>
        <w:tabs>
          <w:tab w:val="left" w:pos="998"/>
        </w:tabs>
        <w:spacing w:after="0" w:line="240" w:lineRule="auto"/>
        <w:ind w:firstLine="578"/>
        <w:contextualSpacing/>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r w:rsidR="00D16A1D" w:rsidRPr="00D16A1D">
        <w:rPr>
          <w:rFonts w:ascii="Times New Roman" w:eastAsia="Times New Roman" w:hAnsi="Times New Roman"/>
          <w:color w:val="000000"/>
          <w:sz w:val="28"/>
          <w:szCs w:val="28"/>
          <w:lang w:eastAsia="ru-RU" w:bidi="ru-RU"/>
        </w:rPr>
        <w:t>.</w:t>
      </w:r>
    </w:p>
    <w:p w:rsidR="00D16A1D" w:rsidRPr="00D16A1D" w:rsidRDefault="00D16A1D" w:rsidP="00916538">
      <w:pPr>
        <w:widowControl w:val="0"/>
        <w:numPr>
          <w:ilvl w:val="0"/>
          <w:numId w:val="19"/>
        </w:numPr>
        <w:tabs>
          <w:tab w:val="left" w:pos="998"/>
        </w:tabs>
        <w:spacing w:after="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D16A1D" w:rsidRPr="00D16A1D" w:rsidRDefault="00D16A1D" w:rsidP="00AB6CA1">
      <w:pPr>
        <w:widowControl w:val="0"/>
        <w:numPr>
          <w:ilvl w:val="0"/>
          <w:numId w:val="19"/>
        </w:numPr>
        <w:tabs>
          <w:tab w:val="left" w:pos="1081"/>
        </w:tabs>
        <w:spacing w:after="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Договор о подключении (технологическом присоединении) </w:t>
      </w:r>
      <w:r w:rsidR="00AB6CA1" w:rsidRPr="00AB6CA1">
        <w:rPr>
          <w:rFonts w:ascii="Times New Roman" w:eastAsia="Times New Roman" w:hAnsi="Times New Roman"/>
          <w:color w:val="000000"/>
          <w:sz w:val="28"/>
          <w:szCs w:val="28"/>
          <w:lang w:eastAsia="ru-RU" w:bidi="ru-RU"/>
        </w:rPr>
        <w:t>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w:t>
      </w:r>
      <w:r w:rsidR="00AB6CA1">
        <w:rPr>
          <w:rFonts w:ascii="Times New Roman" w:eastAsia="Times New Roman" w:hAnsi="Times New Roman"/>
          <w:color w:val="000000"/>
          <w:sz w:val="28"/>
          <w:szCs w:val="28"/>
          <w:lang w:eastAsia="ru-RU" w:bidi="ru-RU"/>
        </w:rPr>
        <w:t>змещение инженерного сооружения</w:t>
      </w:r>
      <w:r w:rsidRPr="00D16A1D">
        <w:rPr>
          <w:rFonts w:ascii="Times New Roman" w:eastAsia="Times New Roman" w:hAnsi="Times New Roman"/>
          <w:color w:val="000000"/>
          <w:sz w:val="28"/>
          <w:szCs w:val="28"/>
          <w:lang w:eastAsia="ru-RU" w:bidi="ru-RU"/>
        </w:rPr>
        <w:t>.</w:t>
      </w:r>
    </w:p>
    <w:p w:rsidR="00D16A1D" w:rsidRPr="00916538" w:rsidRDefault="00D16A1D" w:rsidP="00916538">
      <w:pPr>
        <w:widowControl w:val="0"/>
        <w:numPr>
          <w:ilvl w:val="0"/>
          <w:numId w:val="19"/>
        </w:numPr>
        <w:tabs>
          <w:tab w:val="left" w:pos="1094"/>
        </w:tabs>
        <w:spacing w:after="32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lastRenderedPageBreak/>
        <w:t>Проект организации строительства объекта.</w:t>
      </w:r>
    </w:p>
    <w:p w:rsidR="00D16A1D" w:rsidRPr="00D16A1D" w:rsidRDefault="00916538" w:rsidP="00345AF2">
      <w:pPr>
        <w:widowControl w:val="0"/>
        <w:spacing w:after="0" w:line="240" w:lineRule="auto"/>
        <w:ind w:firstLine="580"/>
        <w:jc w:val="both"/>
        <w:rPr>
          <w:rFonts w:ascii="Times New Roman" w:eastAsia="Times New Roman" w:hAnsi="Times New Roman"/>
          <w:sz w:val="28"/>
          <w:szCs w:val="28"/>
        </w:rPr>
      </w:pPr>
      <w:r w:rsidRPr="00916538">
        <w:rPr>
          <w:rFonts w:ascii="Times New Roman" w:eastAsia="Times New Roman" w:hAnsi="Times New Roman"/>
          <w:sz w:val="28"/>
          <w:szCs w:val="28"/>
        </w:rPr>
        <w:t>2.9. Заявления и прилагаемые документы, указанные в пункте 2.8. Административного регламента</w:t>
      </w:r>
      <w:r w:rsidR="004550D3">
        <w:rPr>
          <w:rFonts w:ascii="Times New Roman" w:eastAsia="Times New Roman" w:hAnsi="Times New Roman"/>
          <w:sz w:val="28"/>
          <w:szCs w:val="28"/>
        </w:rPr>
        <w:t>,</w:t>
      </w:r>
      <w:r w:rsidRPr="00916538">
        <w:rPr>
          <w:rFonts w:ascii="Times New Roman" w:eastAsia="Times New Roman" w:hAnsi="Times New Roman"/>
          <w:sz w:val="28"/>
          <w:szCs w:val="28"/>
        </w:rPr>
        <w:t xml:space="preserve"> направляются (подаются) в Уполномоченный орган в электронной форме путем заполнения формы запроса через личный кабинет на ЕПГУ.</w:t>
      </w:r>
    </w:p>
    <w:p w:rsidR="00345AF2" w:rsidRDefault="00345AF2" w:rsidP="00345AF2">
      <w:pPr>
        <w:pStyle w:val="1f9"/>
        <w:shd w:val="clear" w:color="auto" w:fill="auto"/>
        <w:ind w:firstLine="0"/>
        <w:jc w:val="center"/>
        <w:rPr>
          <w:lang w:eastAsia="ru-RU"/>
        </w:rPr>
      </w:pPr>
      <w:bookmarkStart w:id="20" w:name="_Toc462317093"/>
      <w:bookmarkStart w:id="21" w:name="_Toc460401501"/>
      <w:bookmarkStart w:id="22" w:name="_Toc461608582"/>
      <w:bookmarkStart w:id="23" w:name="_Toc461443619"/>
      <w:bookmarkStart w:id="24" w:name="_Toc438110029"/>
      <w:bookmarkStart w:id="25" w:name="_Ref440654922"/>
      <w:bookmarkStart w:id="26" w:name="_Ref440654944"/>
      <w:bookmarkStart w:id="27" w:name="_Ref440654937"/>
      <w:bookmarkStart w:id="28" w:name="_Toc460929914"/>
      <w:bookmarkStart w:id="29" w:name="_Ref440654952"/>
      <w:bookmarkStart w:id="30" w:name="_Ref440654930"/>
      <w:bookmarkStart w:id="31" w:name="_Toc464043203"/>
      <w:bookmarkStart w:id="32" w:name="_Toc437973288"/>
      <w:bookmarkStart w:id="33" w:name="_Toc438376233"/>
      <w:bookmarkStart w:id="34" w:name="_Toc461733992"/>
      <w:bookmarkStart w:id="35" w:name="_Toc438376239"/>
      <w:bookmarkStart w:id="36" w:name="_Toc438110034"/>
      <w:bookmarkStart w:id="37" w:name="_Toc465341738"/>
      <w:bookmarkStart w:id="38" w:name="_Toc437973293"/>
      <w:bookmarkStart w:id="39" w:name="_Toc502084159"/>
      <w:bookmarkStart w:id="40" w:name="_Toc2265893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16538" w:rsidRDefault="00916538" w:rsidP="00345AF2">
      <w:pPr>
        <w:pStyle w:val="1f9"/>
        <w:shd w:val="clear" w:color="auto" w:fill="auto"/>
        <w:ind w:firstLine="0"/>
        <w:jc w:val="center"/>
        <w:rPr>
          <w:b/>
          <w:bCs/>
          <w:color w:val="000000"/>
          <w:lang w:eastAsia="ru-RU" w:bidi="ru-RU"/>
        </w:rPr>
      </w:pPr>
      <w:r w:rsidRPr="00916538">
        <w:rPr>
          <w:b/>
          <w:bCs/>
          <w:color w:val="000000"/>
          <w:lang w:eastAsia="ru-RU" w:bidi="ru-RU"/>
        </w:rPr>
        <w:t>Исчерпывающий перечень документов, необходимых в соответствии с</w:t>
      </w:r>
      <w:r w:rsidRPr="00916538">
        <w:rPr>
          <w:b/>
          <w:bCs/>
          <w:color w:val="000000"/>
          <w:lang w:eastAsia="ru-RU" w:bidi="ru-RU"/>
        </w:rPr>
        <w:br/>
        <w:t>нормативными правовыми актами для предоставления муниципальной услуги, которые находятся в распоряжении государственныхорганов, органов местного самоуправления и иных органов, участвующих впредоставлении государственных или муниципальных услуг</w:t>
      </w:r>
    </w:p>
    <w:p w:rsidR="00345AF2" w:rsidRPr="00916538" w:rsidRDefault="00345AF2" w:rsidP="00345AF2">
      <w:pPr>
        <w:pStyle w:val="1f9"/>
        <w:shd w:val="clear" w:color="auto" w:fill="auto"/>
        <w:ind w:firstLine="0"/>
        <w:jc w:val="center"/>
      </w:pPr>
    </w:p>
    <w:p w:rsidR="00AB6CA1" w:rsidRDefault="00916538" w:rsidP="00AB6CA1">
      <w:pPr>
        <w:widowControl w:val="0"/>
        <w:spacing w:after="640" w:line="240" w:lineRule="auto"/>
        <w:ind w:firstLine="58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2.10. </w:t>
      </w:r>
      <w:r w:rsidRPr="00916538">
        <w:rPr>
          <w:rFonts w:ascii="Times New Roman" w:eastAsia="Times New Roman" w:hAnsi="Times New Roman"/>
          <w:sz w:val="28"/>
          <w:szCs w:val="28"/>
        </w:rPr>
        <w:t xml:space="preserve">Перечень документов, необходимых в соответствии с нормативными правовыми актами для предоставления </w:t>
      </w:r>
      <w:r w:rsidR="00345AF2">
        <w:rPr>
          <w:rFonts w:ascii="Times New Roman" w:eastAsia="Times New Roman" w:hAnsi="Times New Roman"/>
          <w:sz w:val="28"/>
          <w:szCs w:val="28"/>
        </w:rPr>
        <w:t>муниципальной</w:t>
      </w:r>
      <w:r w:rsidRPr="00916538">
        <w:rPr>
          <w:rFonts w:ascii="Times New Roman" w:eastAsia="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AB6CA1" w:rsidRDefault="00916538"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916538">
        <w:rPr>
          <w:rFonts w:ascii="Times New Roman" w:eastAsia="Times New Roman" w:hAnsi="Times New Roman"/>
          <w:color w:val="000000"/>
          <w:sz w:val="28"/>
          <w:szCs w:val="28"/>
          <w:lang w:eastAsia="ru-RU" w:bidi="ru-RU"/>
        </w:rPr>
        <w:t>) Сведения из Единого государств</w:t>
      </w:r>
      <w:r w:rsidR="00AB6CA1">
        <w:rPr>
          <w:rFonts w:ascii="Times New Roman" w:eastAsia="Times New Roman" w:hAnsi="Times New Roman"/>
          <w:color w:val="000000"/>
          <w:sz w:val="28"/>
          <w:szCs w:val="28"/>
          <w:lang w:eastAsia="ru-RU" w:bidi="ru-RU"/>
        </w:rPr>
        <w:t>енного реестра юридических лиц;</w:t>
      </w:r>
    </w:p>
    <w:p w:rsidR="00AB6CA1" w:rsidRDefault="00916538"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 </w:t>
      </w:r>
      <w:r w:rsidRPr="00916538">
        <w:rPr>
          <w:rFonts w:ascii="Times New Roman" w:eastAsia="Times New Roman" w:hAnsi="Times New Roman"/>
          <w:color w:val="000000"/>
          <w:sz w:val="28"/>
          <w:szCs w:val="28"/>
          <w:lang w:eastAsia="ru-RU" w:bidi="ru-RU"/>
        </w:rPr>
        <w:t>Сведения из Единого государственного реестра недвижимости о земельном участке;</w:t>
      </w:r>
    </w:p>
    <w:p w:rsidR="00AB6CA1" w:rsidRPr="00AB6CA1" w:rsidRDefault="00AB6CA1"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 Сведения о правообладателях земельных участков, в отношении которых подано ходатайство об установлении публичного сервитута</w:t>
      </w:r>
      <w:r w:rsidRPr="00AB6CA1">
        <w:rPr>
          <w:rFonts w:ascii="Times New Roman" w:eastAsia="Times New Roman" w:hAnsi="Times New Roman"/>
          <w:color w:val="000000"/>
          <w:sz w:val="28"/>
          <w:szCs w:val="28"/>
          <w:lang w:eastAsia="ru-RU" w:bidi="ru-RU"/>
        </w:rPr>
        <w:t>;</w:t>
      </w:r>
    </w:p>
    <w:p w:rsidR="00916538" w:rsidRPr="00AB6CA1" w:rsidRDefault="00AB6CA1"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sidRPr="00AB6CA1">
        <w:rPr>
          <w:rFonts w:ascii="Times New Roman" w:eastAsia="Times New Roman" w:hAnsi="Times New Roman"/>
          <w:color w:val="000000"/>
          <w:sz w:val="28"/>
          <w:szCs w:val="28"/>
          <w:lang w:eastAsia="ru-RU" w:bidi="ru-RU"/>
        </w:rPr>
        <w:t>4</w:t>
      </w:r>
      <w:r>
        <w:rPr>
          <w:rFonts w:ascii="Times New Roman" w:eastAsia="Times New Roman" w:hAnsi="Times New Roman"/>
          <w:color w:val="000000"/>
          <w:sz w:val="28"/>
          <w:szCs w:val="28"/>
          <w:lang w:eastAsia="ru-RU" w:bidi="ru-RU"/>
        </w:rPr>
        <w:t xml:space="preserve">) </w:t>
      </w:r>
      <w:r w:rsidR="00916538" w:rsidRPr="00916538">
        <w:rPr>
          <w:rFonts w:ascii="Times New Roman" w:eastAsia="Times New Roman" w:hAnsi="Times New Roman"/>
          <w:color w:val="000000"/>
          <w:sz w:val="28"/>
          <w:szCs w:val="28"/>
          <w:lang w:eastAsia="ru-RU" w:bidi="ru-RU"/>
        </w:rPr>
        <w:t>Сведения из Единого государственного реестра недвижимости об инженерном сооружении.</w:t>
      </w:r>
    </w:p>
    <w:p w:rsidR="00916538" w:rsidRPr="00916538" w:rsidRDefault="00916538" w:rsidP="00AB6CA1">
      <w:pPr>
        <w:widowControl w:val="0"/>
        <w:numPr>
          <w:ilvl w:val="0"/>
          <w:numId w:val="22"/>
        </w:numPr>
        <w:tabs>
          <w:tab w:val="left" w:pos="1589"/>
        </w:tabs>
        <w:spacing w:after="0" w:line="240" w:lineRule="auto"/>
        <w:ind w:firstLine="720"/>
        <w:contextualSpacing/>
        <w:jc w:val="both"/>
        <w:rPr>
          <w:rFonts w:ascii="Times New Roman" w:eastAsia="Times New Roman" w:hAnsi="Times New Roman"/>
          <w:color w:val="000000"/>
          <w:sz w:val="28"/>
          <w:szCs w:val="28"/>
          <w:lang w:eastAsia="ru-RU" w:bidi="ru-RU"/>
        </w:rPr>
      </w:pPr>
      <w:r w:rsidRPr="00916538">
        <w:rPr>
          <w:rFonts w:ascii="Times New Roman" w:eastAsia="Times New Roman" w:hAnsi="Times New Roman"/>
          <w:color w:val="000000"/>
          <w:sz w:val="28"/>
          <w:szCs w:val="28"/>
          <w:lang w:eastAsia="ru-RU" w:bidi="ru-RU"/>
        </w:rPr>
        <w:t>При предоставлении муниципальной услуги запрещается требовать от заявителя:</w:t>
      </w:r>
    </w:p>
    <w:p w:rsidR="00916538" w:rsidRPr="00916538" w:rsidRDefault="00916538" w:rsidP="00AB6CA1">
      <w:pPr>
        <w:widowControl w:val="0"/>
        <w:numPr>
          <w:ilvl w:val="0"/>
          <w:numId w:val="20"/>
        </w:numPr>
        <w:tabs>
          <w:tab w:val="left" w:pos="1061"/>
        </w:tabs>
        <w:spacing w:after="0" w:line="240" w:lineRule="auto"/>
        <w:ind w:firstLine="720"/>
        <w:contextualSpacing/>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6538" w:rsidRPr="00916538" w:rsidRDefault="00916538" w:rsidP="00345AF2">
      <w:pPr>
        <w:widowControl w:val="0"/>
        <w:numPr>
          <w:ilvl w:val="0"/>
          <w:numId w:val="20"/>
        </w:numPr>
        <w:tabs>
          <w:tab w:val="left" w:pos="1061"/>
        </w:tabs>
        <w:spacing w:after="0" w:line="240" w:lineRule="auto"/>
        <w:ind w:firstLine="720"/>
        <w:contextualSpacing/>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w:t>
      </w:r>
      <w:r w:rsidR="00345AF2" w:rsidRPr="00345AF2">
        <w:rPr>
          <w:rFonts w:ascii="Times New Roman" w:eastAsia="Times New Roman" w:hAnsi="Times New Roman"/>
          <w:color w:val="000000"/>
          <w:sz w:val="28"/>
          <w:szCs w:val="28"/>
          <w:lang w:eastAsia="ru-RU" w:bidi="ru-RU"/>
        </w:rPr>
        <w:t xml:space="preserve">Российской Федерации и Приморского края, муниципальными правовыми актами администрации Кировского муниципального района Приморского края </w:t>
      </w:r>
      <w:r w:rsidRPr="00916538">
        <w:rPr>
          <w:rFonts w:ascii="Times New Roman" w:eastAsia="Times New Roman" w:hAnsi="Times New Roman"/>
          <w:color w:val="000000"/>
          <w:sz w:val="28"/>
          <w:szCs w:val="28"/>
          <w:lang w:eastAsia="ru-RU" w:bidi="ru-RU"/>
        </w:rPr>
        <w:t xml:space="preserve">находятся в распоряжении органов, предоставляющих </w:t>
      </w:r>
      <w:r w:rsidR="00B3770B">
        <w:rPr>
          <w:rFonts w:ascii="Times New Roman" w:eastAsia="Times New Roman" w:hAnsi="Times New Roman"/>
          <w:color w:val="000000"/>
          <w:sz w:val="28"/>
          <w:szCs w:val="28"/>
          <w:lang w:eastAsia="ru-RU" w:bidi="ru-RU"/>
        </w:rPr>
        <w:t>муниципальную</w:t>
      </w:r>
      <w:r w:rsidRPr="00916538">
        <w:rPr>
          <w:rFonts w:ascii="Times New Roman" w:eastAsia="Times New Roman" w:hAnsi="Times New Roman"/>
          <w:color w:val="000000"/>
          <w:sz w:val="28"/>
          <w:szCs w:val="28"/>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B3770B">
        <w:rPr>
          <w:rFonts w:ascii="Times New Roman" w:eastAsia="Times New Roman" w:hAnsi="Times New Roman"/>
          <w:color w:val="000000"/>
          <w:sz w:val="28"/>
          <w:szCs w:val="28"/>
          <w:lang w:eastAsia="ru-RU" w:bidi="ru-RU"/>
        </w:rPr>
        <w:t>муниципальных</w:t>
      </w:r>
      <w:r w:rsidRPr="00916538">
        <w:rPr>
          <w:rFonts w:ascii="Times New Roman" w:eastAsia="Times New Roman" w:hAnsi="Times New Roman"/>
          <w:color w:val="000000"/>
          <w:sz w:val="28"/>
          <w:szCs w:val="28"/>
          <w:lang w:eastAsia="ru-RU" w:bidi="ru-RU"/>
        </w:rPr>
        <w:t xml:space="preserve">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16538" w:rsidRPr="00916538" w:rsidRDefault="00916538" w:rsidP="00916538">
      <w:pPr>
        <w:widowControl w:val="0"/>
        <w:numPr>
          <w:ilvl w:val="0"/>
          <w:numId w:val="20"/>
        </w:numPr>
        <w:tabs>
          <w:tab w:val="left" w:pos="1217"/>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00345AF2">
        <w:rPr>
          <w:rFonts w:ascii="Times New Roman" w:eastAsia="Times New Roman" w:hAnsi="Times New Roman"/>
          <w:color w:val="000000"/>
          <w:sz w:val="28"/>
          <w:szCs w:val="28"/>
          <w:lang w:eastAsia="ru-RU" w:bidi="ru-RU"/>
        </w:rPr>
        <w:t>ипальной</w:t>
      </w:r>
      <w:r w:rsidRPr="00916538">
        <w:rPr>
          <w:rFonts w:ascii="Times New Roman" w:eastAsia="Times New Roman" w:hAnsi="Times New Roman"/>
          <w:color w:val="000000"/>
          <w:sz w:val="28"/>
          <w:szCs w:val="28"/>
          <w:lang w:eastAsia="ru-RU" w:bidi="ru-RU"/>
        </w:rPr>
        <w:t xml:space="preserve"> услуги, за исключением следующих случаев:</w:t>
      </w:r>
    </w:p>
    <w:p w:rsidR="00916538" w:rsidRPr="00916538" w:rsidRDefault="00916538" w:rsidP="00916538">
      <w:pPr>
        <w:widowControl w:val="0"/>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6538" w:rsidRPr="00916538" w:rsidRDefault="00916538" w:rsidP="00916538">
      <w:pPr>
        <w:widowControl w:val="0"/>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наличие ошибок в заявлении о предоставлении </w:t>
      </w:r>
      <w:r w:rsidR="00345AF2">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345AF2">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rsidR="00916538" w:rsidRPr="00916538" w:rsidRDefault="00916538" w:rsidP="00916538">
      <w:pPr>
        <w:widowControl w:val="0"/>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345AF2">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w:t>
      </w:r>
    </w:p>
    <w:p w:rsidR="00916538" w:rsidRPr="00916538" w:rsidRDefault="00916538" w:rsidP="00916538">
      <w:pPr>
        <w:widowControl w:val="0"/>
        <w:spacing w:after="30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6538" w:rsidRPr="00916538" w:rsidRDefault="00916538" w:rsidP="00916538">
      <w:pPr>
        <w:keepNext/>
        <w:keepLines/>
        <w:widowControl w:val="0"/>
        <w:spacing w:after="300" w:line="240" w:lineRule="auto"/>
        <w:jc w:val="center"/>
        <w:outlineLvl w:val="1"/>
        <w:rPr>
          <w:rFonts w:ascii="Times New Roman" w:eastAsia="Times New Roman" w:hAnsi="Times New Roman"/>
          <w:b/>
          <w:bCs/>
          <w:sz w:val="28"/>
          <w:szCs w:val="28"/>
        </w:rPr>
      </w:pPr>
      <w:bookmarkStart w:id="41" w:name="bookmark238"/>
      <w:bookmarkStart w:id="42" w:name="bookmark239"/>
      <w:bookmarkStart w:id="43" w:name="_Toc80979749"/>
      <w:r w:rsidRPr="00916538">
        <w:rPr>
          <w:rFonts w:ascii="Times New Roman" w:eastAsia="Times New Roman" w:hAnsi="Times New Roman"/>
          <w:b/>
          <w:bCs/>
          <w:color w:val="000000"/>
          <w:sz w:val="28"/>
          <w:szCs w:val="28"/>
          <w:lang w:eastAsia="ru-RU" w:bidi="ru-RU"/>
        </w:rPr>
        <w:t xml:space="preserve">Исчерпывающий перечень оснований для </w:t>
      </w:r>
      <w:r w:rsidR="00C87140">
        <w:rPr>
          <w:rFonts w:ascii="Times New Roman" w:eastAsia="Times New Roman" w:hAnsi="Times New Roman"/>
          <w:b/>
          <w:bCs/>
          <w:color w:val="000000"/>
          <w:sz w:val="28"/>
          <w:szCs w:val="28"/>
          <w:lang w:eastAsia="ru-RU" w:bidi="ru-RU"/>
        </w:rPr>
        <w:t>возврата</w:t>
      </w:r>
      <w:r w:rsidRPr="00916538">
        <w:rPr>
          <w:rFonts w:ascii="Times New Roman" w:eastAsia="Times New Roman" w:hAnsi="Times New Roman"/>
          <w:b/>
          <w:bCs/>
          <w:color w:val="000000"/>
          <w:sz w:val="28"/>
          <w:szCs w:val="28"/>
          <w:lang w:eastAsia="ru-RU" w:bidi="ru-RU"/>
        </w:rPr>
        <w:t xml:space="preserve"> документов,</w:t>
      </w:r>
      <w:r w:rsidRPr="00916538">
        <w:rPr>
          <w:rFonts w:ascii="Times New Roman" w:eastAsia="Times New Roman" w:hAnsi="Times New Roman"/>
          <w:b/>
          <w:bCs/>
          <w:color w:val="000000"/>
          <w:sz w:val="28"/>
          <w:szCs w:val="28"/>
          <w:lang w:eastAsia="ru-RU" w:bidi="ru-RU"/>
        </w:rPr>
        <w:br/>
        <w:t>необходимых для предоставления муниципальной услуги</w:t>
      </w:r>
      <w:bookmarkEnd w:id="41"/>
      <w:bookmarkEnd w:id="42"/>
      <w:bookmarkEnd w:id="43"/>
    </w:p>
    <w:p w:rsidR="00916538" w:rsidRPr="00916538" w:rsidRDefault="00916538" w:rsidP="00916538">
      <w:pPr>
        <w:widowControl w:val="0"/>
        <w:numPr>
          <w:ilvl w:val="0"/>
          <w:numId w:val="22"/>
        </w:numPr>
        <w:tabs>
          <w:tab w:val="left" w:pos="1601"/>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Основаниями для </w:t>
      </w:r>
      <w:r w:rsidR="00C87140">
        <w:rPr>
          <w:rFonts w:ascii="Times New Roman" w:eastAsia="Times New Roman" w:hAnsi="Times New Roman"/>
          <w:color w:val="000000"/>
          <w:sz w:val="28"/>
          <w:szCs w:val="28"/>
          <w:lang w:eastAsia="ru-RU" w:bidi="ru-RU"/>
        </w:rPr>
        <w:t xml:space="preserve">возврата </w:t>
      </w:r>
      <w:r w:rsidRPr="00916538">
        <w:rPr>
          <w:rFonts w:ascii="Times New Roman" w:eastAsia="Times New Roman" w:hAnsi="Times New Roman"/>
          <w:color w:val="000000"/>
          <w:sz w:val="28"/>
          <w:szCs w:val="28"/>
          <w:lang w:eastAsia="ru-RU" w:bidi="ru-RU"/>
        </w:rPr>
        <w:t>документов, необходимых для предоставления муниципальной услуги являются:</w:t>
      </w:r>
    </w:p>
    <w:p w:rsidR="00916538" w:rsidRPr="00916538" w:rsidRDefault="00916538" w:rsidP="00916538">
      <w:pPr>
        <w:widowControl w:val="0"/>
        <w:numPr>
          <w:ilvl w:val="0"/>
          <w:numId w:val="21"/>
        </w:numPr>
        <w:tabs>
          <w:tab w:val="left" w:pos="1714"/>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16538" w:rsidRPr="00916538" w:rsidRDefault="00916538" w:rsidP="00916538">
      <w:pPr>
        <w:widowControl w:val="0"/>
        <w:numPr>
          <w:ilvl w:val="0"/>
          <w:numId w:val="21"/>
        </w:numPr>
        <w:tabs>
          <w:tab w:val="left" w:pos="1618"/>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6538" w:rsidRPr="00C87140" w:rsidRDefault="00C87140" w:rsidP="00C87140">
      <w:pPr>
        <w:widowControl w:val="0"/>
        <w:numPr>
          <w:ilvl w:val="0"/>
          <w:numId w:val="21"/>
        </w:numPr>
        <w:tabs>
          <w:tab w:val="left" w:pos="1618"/>
        </w:tabs>
        <w:spacing w:after="0" w:line="240" w:lineRule="auto"/>
        <w:ind w:firstLine="720"/>
        <w:jc w:val="both"/>
        <w:rPr>
          <w:rFonts w:ascii="Times New Roman" w:eastAsia="Times New Roman" w:hAnsi="Times New Roman"/>
          <w:sz w:val="28"/>
          <w:szCs w:val="28"/>
        </w:rPr>
      </w:pPr>
      <w:r w:rsidRPr="00C87140">
        <w:rPr>
          <w:rFonts w:ascii="Times New Roman" w:eastAsia="Times New Roman" w:hAnsi="Times New Roman"/>
          <w:color w:val="000000"/>
          <w:sz w:val="28"/>
          <w:szCs w:val="28"/>
          <w:lang w:eastAsia="ru-RU" w:bidi="ru-RU"/>
        </w:rPr>
        <w:t>Представление неполного комплекта документов, необходимых дляпредоставления услуги</w:t>
      </w:r>
      <w:r w:rsidRPr="00E558C1">
        <w:rPr>
          <w:rFonts w:ascii="Times New Roman" w:eastAsia="Times New Roman" w:hAnsi="Times New Roman"/>
          <w:color w:val="000000"/>
          <w:sz w:val="28"/>
          <w:szCs w:val="28"/>
          <w:lang w:eastAsia="ru-RU" w:bidi="ru-RU"/>
        </w:rPr>
        <w:t>;</w:t>
      </w:r>
    </w:p>
    <w:p w:rsidR="00916538" w:rsidRPr="00916538" w:rsidRDefault="00916538" w:rsidP="00916538">
      <w:pPr>
        <w:widowControl w:val="0"/>
        <w:numPr>
          <w:ilvl w:val="0"/>
          <w:numId w:val="21"/>
        </w:numPr>
        <w:tabs>
          <w:tab w:val="left" w:pos="1633"/>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lastRenderedPageBreak/>
        <w:t>Заявитель не является лицом, предусмотренным</w:t>
      </w:r>
      <w:hyperlink r:id="rId10" w:history="1">
        <w:r w:rsidRPr="00916538">
          <w:rPr>
            <w:rFonts w:ascii="Times New Roman" w:eastAsia="Times New Roman" w:hAnsi="Times New Roman"/>
            <w:color w:val="000000"/>
            <w:sz w:val="28"/>
            <w:szCs w:val="28"/>
            <w:lang w:eastAsia="ru-RU" w:bidi="ru-RU"/>
          </w:rPr>
          <w:t xml:space="preserve"> статьей 39.40 </w:t>
        </w:r>
      </w:hyperlink>
      <w:r w:rsidR="004303EA">
        <w:rPr>
          <w:rFonts w:ascii="Times New Roman" w:eastAsia="Times New Roman" w:hAnsi="Times New Roman"/>
          <w:color w:val="000000"/>
          <w:sz w:val="28"/>
          <w:szCs w:val="28"/>
          <w:lang w:eastAsia="ru-RU" w:bidi="ru-RU"/>
        </w:rPr>
        <w:t>Земельного кодекса Российской Федерации</w:t>
      </w:r>
      <w:r w:rsidRPr="00916538">
        <w:rPr>
          <w:rFonts w:ascii="Times New Roman" w:eastAsia="Times New Roman" w:hAnsi="Times New Roman"/>
          <w:color w:val="000000"/>
          <w:sz w:val="28"/>
          <w:szCs w:val="28"/>
          <w:lang w:eastAsia="ru-RU" w:bidi="ru-RU"/>
        </w:rPr>
        <w:t>.</w:t>
      </w:r>
    </w:p>
    <w:p w:rsidR="00916538" w:rsidRPr="00916538" w:rsidRDefault="00916538" w:rsidP="00916538">
      <w:pPr>
        <w:widowControl w:val="0"/>
        <w:numPr>
          <w:ilvl w:val="0"/>
          <w:numId w:val="21"/>
        </w:numPr>
        <w:tabs>
          <w:tab w:val="left" w:pos="1758"/>
        </w:tabs>
        <w:spacing w:after="30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Подано ходатайство об установлении публичного сервитута в целях, не предусмотренных</w:t>
      </w:r>
      <w:hyperlink r:id="rId11" w:history="1">
        <w:r w:rsidRPr="00916538">
          <w:rPr>
            <w:rFonts w:ascii="Times New Roman" w:eastAsia="Times New Roman" w:hAnsi="Times New Roman"/>
            <w:color w:val="000000"/>
            <w:sz w:val="28"/>
            <w:szCs w:val="28"/>
            <w:lang w:eastAsia="ru-RU" w:bidi="ru-RU"/>
          </w:rPr>
          <w:t xml:space="preserve"> статьей 39.37 </w:t>
        </w:r>
      </w:hyperlink>
      <w:r w:rsidRPr="00916538">
        <w:rPr>
          <w:rFonts w:ascii="Times New Roman" w:eastAsia="Times New Roman" w:hAnsi="Times New Roman"/>
          <w:color w:val="000000"/>
          <w:sz w:val="28"/>
          <w:szCs w:val="28"/>
          <w:lang w:eastAsia="ru-RU" w:bidi="ru-RU"/>
        </w:rPr>
        <w:t>Земельного кодекса Российской Федерации.</w:t>
      </w:r>
    </w:p>
    <w:p w:rsidR="00717E2E" w:rsidRDefault="00717E2E" w:rsidP="00717E2E">
      <w:pPr>
        <w:pStyle w:val="2f5"/>
        <w:keepNext/>
        <w:keepLines/>
        <w:shd w:val="clear" w:color="auto" w:fill="auto"/>
        <w:spacing w:after="320"/>
      </w:pPr>
      <w:bookmarkStart w:id="44" w:name="bookmark240"/>
      <w:bookmarkStart w:id="45" w:name="bookmark241"/>
      <w:bookmarkStart w:id="46" w:name="_Toc80979750"/>
      <w:r>
        <w:rPr>
          <w:color w:val="000000"/>
          <w:lang w:bidi="ru-RU"/>
        </w:rPr>
        <w:t>Исчерпывающий перечень оснований для приостановления или отказа в</w:t>
      </w:r>
      <w:r>
        <w:rPr>
          <w:color w:val="000000"/>
          <w:lang w:bidi="ru-RU"/>
        </w:rPr>
        <w:br/>
        <w:t>предоставлении муниципальной услуги</w:t>
      </w:r>
      <w:bookmarkEnd w:id="44"/>
      <w:bookmarkEnd w:id="45"/>
      <w:bookmarkEnd w:id="46"/>
    </w:p>
    <w:p w:rsidR="00717E2E" w:rsidRPr="00717E2E" w:rsidRDefault="00717E2E" w:rsidP="00717E2E">
      <w:pPr>
        <w:pStyle w:val="1f9"/>
        <w:numPr>
          <w:ilvl w:val="0"/>
          <w:numId w:val="25"/>
        </w:numPr>
        <w:shd w:val="clear" w:color="auto" w:fill="auto"/>
        <w:tabs>
          <w:tab w:val="left" w:pos="1619"/>
        </w:tabs>
        <w:ind w:firstLine="720"/>
        <w:jc w:val="both"/>
        <w:rPr>
          <w:color w:val="000000"/>
          <w:lang w:eastAsia="ru-RU" w:bidi="ru-RU"/>
        </w:rPr>
      </w:pPr>
      <w:r>
        <w:rPr>
          <w:color w:val="000000"/>
          <w:lang w:eastAsia="ru-RU" w:bidi="ru-RU"/>
        </w:rPr>
        <w:t>Оснований для приостановления предоставления му</w:t>
      </w:r>
      <w:r w:rsidR="00174152">
        <w:rPr>
          <w:color w:val="000000"/>
          <w:lang w:eastAsia="ru-RU" w:bidi="ru-RU"/>
        </w:rPr>
        <w:t>ниципальной</w:t>
      </w:r>
      <w:r>
        <w:rPr>
          <w:color w:val="000000"/>
          <w:lang w:eastAsia="ru-RU" w:bidi="ru-RU"/>
        </w:rPr>
        <w:t xml:space="preserve"> услуги законодательством Российской Федерации не предусмотрено.</w:t>
      </w:r>
    </w:p>
    <w:p w:rsidR="00717E2E" w:rsidRDefault="00717E2E" w:rsidP="00717E2E">
      <w:pPr>
        <w:pStyle w:val="1f9"/>
        <w:numPr>
          <w:ilvl w:val="0"/>
          <w:numId w:val="25"/>
        </w:numPr>
        <w:shd w:val="clear" w:color="auto" w:fill="auto"/>
        <w:tabs>
          <w:tab w:val="left" w:pos="1619"/>
        </w:tabs>
        <w:ind w:firstLine="720"/>
        <w:jc w:val="both"/>
      </w:pPr>
      <w:r>
        <w:rPr>
          <w:color w:val="000000"/>
          <w:lang w:eastAsia="ru-RU" w:bidi="ru-RU"/>
        </w:rPr>
        <w:t>Основания для отказа в предоставлении муниципальной</w:t>
      </w:r>
      <w:r w:rsidR="00174152">
        <w:rPr>
          <w:color w:val="000000"/>
          <w:lang w:eastAsia="ru-RU" w:bidi="ru-RU"/>
        </w:rPr>
        <w:t xml:space="preserve"> услуги</w:t>
      </w:r>
      <w:r>
        <w:rPr>
          <w:color w:val="000000"/>
          <w:lang w:eastAsia="ru-RU" w:bidi="ru-RU"/>
        </w:rPr>
        <w:t>:</w:t>
      </w:r>
    </w:p>
    <w:p w:rsidR="00717E2E" w:rsidRDefault="00717E2E" w:rsidP="00717E2E">
      <w:pPr>
        <w:pStyle w:val="1f9"/>
        <w:shd w:val="clear" w:color="auto" w:fill="auto"/>
        <w:spacing w:line="276" w:lineRule="auto"/>
        <w:ind w:firstLine="720"/>
        <w:jc w:val="both"/>
      </w:pPr>
      <w:r>
        <w:rPr>
          <w:color w:val="000000"/>
          <w:lang w:eastAsia="ru-RU" w:bidi="ru-RU"/>
        </w:rPr>
        <w:t xml:space="preserve">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4303EA">
        <w:rPr>
          <w:color w:val="000000"/>
          <w:lang w:eastAsia="ru-RU" w:bidi="ru-RU"/>
        </w:rPr>
        <w:t>Земельного кодекса Российской Федерации</w:t>
      </w:r>
      <w:r>
        <w:rPr>
          <w:color w:val="000000"/>
          <w:lang w:eastAsia="ru-RU" w:bidi="ru-RU"/>
        </w:rPr>
        <w:t>.</w:t>
      </w:r>
    </w:p>
    <w:p w:rsidR="00717E2E" w:rsidRDefault="00717E2E" w:rsidP="00717E2E">
      <w:pPr>
        <w:pStyle w:val="1f9"/>
        <w:numPr>
          <w:ilvl w:val="0"/>
          <w:numId w:val="23"/>
        </w:numPr>
        <w:shd w:val="clear" w:color="auto" w:fill="auto"/>
        <w:tabs>
          <w:tab w:val="left" w:pos="1781"/>
        </w:tabs>
        <w:spacing w:line="276" w:lineRule="auto"/>
        <w:ind w:firstLine="720"/>
        <w:jc w:val="both"/>
      </w:pPr>
      <w:r>
        <w:rPr>
          <w:color w:val="000000"/>
          <w:lang w:eastAsia="ru-RU" w:bidi="ru-RU"/>
        </w:rPr>
        <w:t>Не соблюдены условия установления публичного сервитута, предусм</w:t>
      </w:r>
      <w:r w:rsidR="004303EA">
        <w:rPr>
          <w:color w:val="000000"/>
          <w:lang w:eastAsia="ru-RU" w:bidi="ru-RU"/>
        </w:rPr>
        <w:t>отренные статьями 23 и 39.39 Земельного кодекса Российской Федерации</w:t>
      </w:r>
      <w:r w:rsidRPr="009E3090">
        <w:rPr>
          <w:color w:val="000000"/>
          <w:lang w:eastAsia="ru-RU" w:bidi="ru-RU"/>
        </w:rPr>
        <w:t>;</w:t>
      </w:r>
    </w:p>
    <w:p w:rsidR="00717E2E" w:rsidRDefault="00717E2E" w:rsidP="00717E2E">
      <w:pPr>
        <w:pStyle w:val="1f9"/>
        <w:numPr>
          <w:ilvl w:val="0"/>
          <w:numId w:val="23"/>
        </w:numPr>
        <w:shd w:val="clear" w:color="auto" w:fill="auto"/>
        <w:tabs>
          <w:tab w:val="left" w:pos="1619"/>
        </w:tabs>
        <w:spacing w:line="276" w:lineRule="auto"/>
        <w:ind w:firstLine="720"/>
        <w:jc w:val="both"/>
      </w:pPr>
      <w:r>
        <w:rPr>
          <w:color w:val="000000"/>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Pr="009E3090">
        <w:rPr>
          <w:color w:val="000000"/>
          <w:lang w:eastAsia="ru-RU" w:bidi="ru-RU"/>
        </w:rPr>
        <w:t>;</w:t>
      </w:r>
    </w:p>
    <w:p w:rsidR="00717E2E" w:rsidRDefault="00717E2E" w:rsidP="00717E2E">
      <w:pPr>
        <w:pStyle w:val="1f9"/>
        <w:numPr>
          <w:ilvl w:val="0"/>
          <w:numId w:val="23"/>
        </w:numPr>
        <w:shd w:val="clear" w:color="auto" w:fill="auto"/>
        <w:tabs>
          <w:tab w:val="left" w:pos="1619"/>
        </w:tabs>
        <w:spacing w:line="276" w:lineRule="auto"/>
        <w:ind w:firstLine="720"/>
        <w:jc w:val="both"/>
      </w:pPr>
      <w:r>
        <w:rPr>
          <w:color w:val="000000"/>
          <w:lang w:eastAsia="ru-RU" w:bidi="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r w:rsidRPr="00B740B4">
        <w:rPr>
          <w:color w:val="000000"/>
          <w:lang w:eastAsia="ru-RU" w:bidi="ru-RU"/>
        </w:rPr>
        <w:t>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w:t>
      </w:r>
      <w:r>
        <w:rPr>
          <w:color w:val="000000"/>
          <w:lang w:eastAsia="ru-RU" w:bidi="ru-RU"/>
        </w:rPr>
        <w:t>ношении иных земельных участков.</w:t>
      </w:r>
    </w:p>
    <w:p w:rsidR="00717E2E" w:rsidRDefault="00717E2E" w:rsidP="00717E2E">
      <w:pPr>
        <w:pStyle w:val="1f9"/>
        <w:numPr>
          <w:ilvl w:val="0"/>
          <w:numId w:val="23"/>
        </w:numPr>
        <w:shd w:val="clear" w:color="auto" w:fill="auto"/>
        <w:tabs>
          <w:tab w:val="left" w:pos="1781"/>
        </w:tabs>
        <w:spacing w:line="276" w:lineRule="auto"/>
        <w:ind w:firstLine="720"/>
        <w:jc w:val="both"/>
      </w:pPr>
      <w:r>
        <w:rPr>
          <w:color w:val="000000"/>
          <w:lang w:eastAsia="ru-RU" w:bidi="ru-RU"/>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rPr>
          <w:color w:val="000000"/>
          <w:lang w:eastAsia="ru-RU" w:bidi="ru-RU"/>
        </w:rP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17E2E" w:rsidRDefault="00717E2E" w:rsidP="00A9119B">
      <w:pPr>
        <w:pStyle w:val="1f9"/>
        <w:numPr>
          <w:ilvl w:val="0"/>
          <w:numId w:val="23"/>
        </w:numPr>
        <w:shd w:val="clear" w:color="auto" w:fill="auto"/>
        <w:tabs>
          <w:tab w:val="left" w:pos="1619"/>
        </w:tabs>
        <w:spacing w:line="276" w:lineRule="auto"/>
        <w:ind w:firstLine="720"/>
        <w:jc w:val="both"/>
      </w:pPr>
      <w:r>
        <w:rPr>
          <w:color w:val="000000"/>
          <w:lang w:eastAsia="ru-RU" w:bidi="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sidR="004303EA">
        <w:rPr>
          <w:color w:val="000000"/>
          <w:lang w:eastAsia="ru-RU" w:bidi="ru-RU"/>
        </w:rPr>
        <w:t>Земельного кодекса Российской Федерации</w:t>
      </w:r>
      <w:r>
        <w:rPr>
          <w:color w:val="000000"/>
          <w:lang w:eastAsia="ru-RU" w:bidi="ru-RU"/>
        </w:rPr>
        <w:t>;</w:t>
      </w:r>
    </w:p>
    <w:p w:rsidR="00717E2E" w:rsidRDefault="00717E2E" w:rsidP="00717E2E">
      <w:pPr>
        <w:pStyle w:val="1f9"/>
        <w:numPr>
          <w:ilvl w:val="0"/>
          <w:numId w:val="24"/>
        </w:numPr>
        <w:shd w:val="clear" w:color="auto" w:fill="auto"/>
        <w:tabs>
          <w:tab w:val="left" w:pos="1728"/>
        </w:tabs>
        <w:spacing w:line="276" w:lineRule="auto"/>
        <w:ind w:firstLine="720"/>
        <w:jc w:val="both"/>
      </w:pPr>
      <w:r>
        <w:rPr>
          <w:color w:val="000000"/>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717E2E" w:rsidRDefault="00717E2E" w:rsidP="00717E2E">
      <w:pPr>
        <w:pStyle w:val="1f9"/>
        <w:numPr>
          <w:ilvl w:val="0"/>
          <w:numId w:val="24"/>
        </w:numPr>
        <w:shd w:val="clear" w:color="auto" w:fill="auto"/>
        <w:tabs>
          <w:tab w:val="left" w:pos="1728"/>
        </w:tabs>
        <w:spacing w:line="276" w:lineRule="auto"/>
        <w:ind w:firstLine="720"/>
        <w:jc w:val="both"/>
      </w:pPr>
      <w:r>
        <w:rPr>
          <w:color w:val="000000"/>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17E2E" w:rsidRDefault="00717E2E" w:rsidP="00717E2E">
      <w:pPr>
        <w:pStyle w:val="1f9"/>
        <w:numPr>
          <w:ilvl w:val="0"/>
          <w:numId w:val="24"/>
        </w:numPr>
        <w:shd w:val="clear" w:color="auto" w:fill="auto"/>
        <w:tabs>
          <w:tab w:val="left" w:pos="1728"/>
        </w:tabs>
        <w:spacing w:line="276" w:lineRule="auto"/>
        <w:ind w:firstLine="720"/>
        <w:jc w:val="both"/>
      </w:pPr>
      <w:r>
        <w:rPr>
          <w:color w:val="000000"/>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17E2E" w:rsidRPr="00717E2E" w:rsidRDefault="00717E2E" w:rsidP="00717E2E">
      <w:pPr>
        <w:pStyle w:val="1f9"/>
        <w:numPr>
          <w:ilvl w:val="0"/>
          <w:numId w:val="24"/>
        </w:numPr>
        <w:shd w:val="clear" w:color="auto" w:fill="auto"/>
        <w:tabs>
          <w:tab w:val="left" w:pos="1758"/>
        </w:tabs>
        <w:spacing w:line="276" w:lineRule="auto"/>
        <w:ind w:firstLine="720"/>
        <w:jc w:val="both"/>
      </w:pPr>
      <w:r>
        <w:rPr>
          <w:color w:val="000000"/>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717E2E" w:rsidRPr="00717E2E" w:rsidRDefault="00717E2E" w:rsidP="00717E2E">
      <w:pPr>
        <w:pStyle w:val="1f9"/>
        <w:shd w:val="clear" w:color="auto" w:fill="auto"/>
        <w:tabs>
          <w:tab w:val="left" w:pos="1758"/>
        </w:tabs>
        <w:spacing w:line="276" w:lineRule="auto"/>
        <w:ind w:left="720" w:firstLine="0"/>
        <w:jc w:val="both"/>
      </w:pPr>
    </w:p>
    <w:p w:rsidR="00717E2E" w:rsidRDefault="00717E2E" w:rsidP="00717E2E">
      <w:pPr>
        <w:pStyle w:val="1f9"/>
        <w:shd w:val="clear" w:color="auto" w:fill="auto"/>
        <w:spacing w:after="320"/>
        <w:ind w:firstLine="0"/>
        <w:jc w:val="center"/>
      </w:pPr>
      <w:r>
        <w:rPr>
          <w:b/>
          <w:bCs/>
          <w:color w:val="000000"/>
          <w:lang w:eastAsia="ru-RU" w:bidi="ru-RU"/>
        </w:rPr>
        <w:t>Перечень услуг, которые являются необходимыми и обязательными для</w:t>
      </w:r>
      <w:r>
        <w:rPr>
          <w:b/>
          <w:bCs/>
          <w:color w:val="000000"/>
          <w:lang w:eastAsia="ru-RU" w:bidi="ru-RU"/>
        </w:rPr>
        <w:br/>
        <w:t>предоставления муниципальной услуги, в том числесведения о документе (документах), выдаваемом (выдаваемых) организациями,участвующими в предоставлении муниципальной услуги</w:t>
      </w:r>
    </w:p>
    <w:p w:rsidR="00717E2E" w:rsidRDefault="00717E2E" w:rsidP="00717E2E">
      <w:pPr>
        <w:pStyle w:val="1f9"/>
        <w:numPr>
          <w:ilvl w:val="0"/>
          <w:numId w:val="26"/>
        </w:numPr>
        <w:shd w:val="clear" w:color="auto" w:fill="auto"/>
        <w:tabs>
          <w:tab w:val="left" w:pos="1694"/>
        </w:tabs>
        <w:spacing w:after="320"/>
        <w:ind w:firstLine="720"/>
        <w:jc w:val="both"/>
      </w:pPr>
      <w:r>
        <w:rPr>
          <w:color w:val="000000"/>
          <w:lang w:eastAsia="ru-RU" w:bidi="ru-RU"/>
        </w:rPr>
        <w:t>Услуги, необходимые и обязательные для предоставления муниципальной услуги, отсутствуют.</w:t>
      </w:r>
    </w:p>
    <w:p w:rsidR="00717E2E" w:rsidRDefault="00717E2E" w:rsidP="00717E2E">
      <w:pPr>
        <w:pStyle w:val="1f9"/>
        <w:shd w:val="clear" w:color="auto" w:fill="auto"/>
        <w:spacing w:after="260"/>
        <w:ind w:firstLine="0"/>
        <w:jc w:val="center"/>
      </w:pPr>
      <w:r>
        <w:rPr>
          <w:b/>
          <w:bCs/>
          <w:color w:val="000000"/>
          <w:lang w:eastAsia="ru-RU" w:bidi="ru-RU"/>
        </w:rPr>
        <w:t>Порядок, размер и основания взимания государственной пошлины или иной</w:t>
      </w:r>
      <w:r>
        <w:rPr>
          <w:b/>
          <w:bCs/>
          <w:color w:val="000000"/>
          <w:lang w:eastAsia="ru-RU" w:bidi="ru-RU"/>
        </w:rPr>
        <w:br/>
        <w:t xml:space="preserve">оплаты, взимаемой за предоставление </w:t>
      </w:r>
      <w:r w:rsidR="00F67FDA">
        <w:rPr>
          <w:b/>
          <w:bCs/>
          <w:color w:val="000000"/>
          <w:lang w:eastAsia="ru-RU" w:bidi="ru-RU"/>
        </w:rPr>
        <w:t xml:space="preserve">муниципальной </w:t>
      </w:r>
      <w:r>
        <w:rPr>
          <w:b/>
          <w:bCs/>
          <w:color w:val="000000"/>
          <w:lang w:eastAsia="ru-RU" w:bidi="ru-RU"/>
        </w:rPr>
        <w:t>услуги</w:t>
      </w:r>
    </w:p>
    <w:p w:rsidR="00717E2E" w:rsidRDefault="00717E2E" w:rsidP="00717E2E">
      <w:pPr>
        <w:pStyle w:val="1f9"/>
        <w:numPr>
          <w:ilvl w:val="0"/>
          <w:numId w:val="26"/>
        </w:numPr>
        <w:shd w:val="clear" w:color="auto" w:fill="auto"/>
        <w:tabs>
          <w:tab w:val="left" w:pos="1694"/>
        </w:tabs>
        <w:spacing w:after="320"/>
        <w:ind w:firstLine="720"/>
        <w:jc w:val="both"/>
      </w:pPr>
      <w:r>
        <w:rPr>
          <w:color w:val="000000"/>
          <w:lang w:eastAsia="ru-RU" w:bidi="ru-RU"/>
        </w:rPr>
        <w:t xml:space="preserve">Предоставление </w:t>
      </w:r>
      <w:r w:rsidR="00174152">
        <w:rPr>
          <w:color w:val="000000"/>
          <w:lang w:eastAsia="ru-RU" w:bidi="ru-RU"/>
        </w:rPr>
        <w:t>муниципальной</w:t>
      </w:r>
      <w:r>
        <w:rPr>
          <w:color w:val="000000"/>
          <w:lang w:eastAsia="ru-RU" w:bidi="ru-RU"/>
        </w:rPr>
        <w:t xml:space="preserve"> услуги осуществляется бесплатно.</w:t>
      </w:r>
    </w:p>
    <w:p w:rsidR="00717E2E" w:rsidRDefault="00717E2E" w:rsidP="00717E2E">
      <w:pPr>
        <w:pStyle w:val="1f9"/>
        <w:shd w:val="clear" w:color="auto" w:fill="auto"/>
        <w:spacing w:after="320"/>
        <w:ind w:firstLine="0"/>
        <w:jc w:val="center"/>
      </w:pPr>
      <w:r>
        <w:rPr>
          <w:b/>
          <w:bCs/>
          <w:color w:val="000000"/>
          <w:lang w:eastAsia="ru-RU" w:bidi="ru-RU"/>
        </w:rPr>
        <w:t>Порядок, размер и основания взимания платы за предоставление услуг,</w:t>
      </w:r>
      <w:r>
        <w:rPr>
          <w:b/>
          <w:bCs/>
          <w:color w:val="000000"/>
          <w:lang w:eastAsia="ru-RU" w:bidi="ru-RU"/>
        </w:rPr>
        <w:br/>
        <w:t>которые являются необходимыми и обязательными для предоставления</w:t>
      </w:r>
      <w:r>
        <w:rPr>
          <w:b/>
          <w:bCs/>
          <w:color w:val="000000"/>
          <w:lang w:eastAsia="ru-RU" w:bidi="ru-RU"/>
        </w:rPr>
        <w:br/>
      </w:r>
      <w:r w:rsidR="00174152">
        <w:rPr>
          <w:b/>
          <w:bCs/>
          <w:color w:val="000000"/>
          <w:lang w:eastAsia="ru-RU" w:bidi="ru-RU"/>
        </w:rPr>
        <w:lastRenderedPageBreak/>
        <w:t>муниципальной</w:t>
      </w:r>
      <w:r>
        <w:rPr>
          <w:b/>
          <w:bCs/>
          <w:color w:val="000000"/>
          <w:lang w:eastAsia="ru-RU" w:bidi="ru-RU"/>
        </w:rPr>
        <w:t xml:space="preserve"> услуги, включая информацию о методике расчета размера</w:t>
      </w:r>
      <w:r>
        <w:rPr>
          <w:b/>
          <w:bCs/>
          <w:color w:val="000000"/>
          <w:lang w:eastAsia="ru-RU" w:bidi="ru-RU"/>
        </w:rPr>
        <w:br/>
        <w:t>такой платы</w:t>
      </w:r>
    </w:p>
    <w:p w:rsidR="00717E2E" w:rsidRPr="00174152" w:rsidRDefault="00717E2E" w:rsidP="00174152">
      <w:pPr>
        <w:pStyle w:val="1f9"/>
        <w:numPr>
          <w:ilvl w:val="0"/>
          <w:numId w:val="26"/>
        </w:numPr>
        <w:shd w:val="clear" w:color="auto" w:fill="auto"/>
        <w:tabs>
          <w:tab w:val="left" w:pos="1694"/>
        </w:tabs>
        <w:ind w:firstLine="720"/>
        <w:jc w:val="both"/>
      </w:pPr>
      <w:r>
        <w:rPr>
          <w:color w:val="000000"/>
          <w:lang w:eastAsia="ru-RU" w:bidi="ru-RU"/>
        </w:rPr>
        <w:t xml:space="preserve">Услуги, необходимые и обязательные для предоставления </w:t>
      </w:r>
      <w:r w:rsidR="00B3770B">
        <w:rPr>
          <w:color w:val="000000"/>
          <w:lang w:eastAsia="ru-RU" w:bidi="ru-RU"/>
        </w:rPr>
        <w:t>муниципальной</w:t>
      </w:r>
      <w:r>
        <w:rPr>
          <w:color w:val="000000"/>
          <w:lang w:eastAsia="ru-RU" w:bidi="ru-RU"/>
        </w:rPr>
        <w:t xml:space="preserve"> услуги, отсутствуют.</w:t>
      </w:r>
    </w:p>
    <w:p w:rsidR="00174152" w:rsidRDefault="00174152" w:rsidP="00174152">
      <w:pPr>
        <w:pStyle w:val="1f9"/>
        <w:shd w:val="clear" w:color="auto" w:fill="auto"/>
        <w:tabs>
          <w:tab w:val="left" w:pos="1694"/>
        </w:tabs>
        <w:ind w:left="720" w:firstLine="0"/>
        <w:jc w:val="both"/>
      </w:pPr>
    </w:p>
    <w:p w:rsidR="00717E2E" w:rsidRDefault="00717E2E" w:rsidP="00174152">
      <w:pPr>
        <w:pStyle w:val="1f9"/>
        <w:shd w:val="clear" w:color="auto" w:fill="auto"/>
        <w:ind w:firstLine="0"/>
        <w:jc w:val="center"/>
        <w:rPr>
          <w:b/>
          <w:bCs/>
          <w:color w:val="000000"/>
          <w:lang w:eastAsia="ru-RU" w:bidi="ru-RU"/>
        </w:rPr>
      </w:pPr>
      <w:r>
        <w:rPr>
          <w:b/>
          <w:bCs/>
          <w:color w:val="000000"/>
          <w:lang w:eastAsia="ru-RU" w:bidi="ru-RU"/>
        </w:rPr>
        <w:t>Максимальный срок ожидания в очереди при подаче запроса о предоставлении</w:t>
      </w:r>
      <w:r w:rsidR="00B3770B">
        <w:rPr>
          <w:b/>
          <w:bCs/>
          <w:color w:val="000000"/>
          <w:lang w:eastAsia="ru-RU" w:bidi="ru-RU"/>
        </w:rPr>
        <w:t>муниципальной</w:t>
      </w:r>
      <w:r>
        <w:rPr>
          <w:b/>
          <w:bCs/>
          <w:color w:val="000000"/>
          <w:lang w:eastAsia="ru-RU" w:bidi="ru-RU"/>
        </w:rPr>
        <w:t xml:space="preserve"> услуги и при получении результата предоставлениямуниципальной услуги</w:t>
      </w:r>
    </w:p>
    <w:p w:rsidR="00174152" w:rsidRDefault="00174152" w:rsidP="00174152">
      <w:pPr>
        <w:pStyle w:val="1f9"/>
        <w:shd w:val="clear" w:color="auto" w:fill="auto"/>
        <w:ind w:firstLine="0"/>
        <w:jc w:val="center"/>
      </w:pPr>
    </w:p>
    <w:p w:rsidR="00717E2E" w:rsidRDefault="00717E2E" w:rsidP="00174152">
      <w:pPr>
        <w:pStyle w:val="1f9"/>
        <w:numPr>
          <w:ilvl w:val="0"/>
          <w:numId w:val="26"/>
        </w:numPr>
        <w:shd w:val="clear" w:color="auto" w:fill="auto"/>
        <w:tabs>
          <w:tab w:val="left" w:pos="1694"/>
        </w:tabs>
        <w:ind w:firstLine="720"/>
        <w:jc w:val="both"/>
        <w:rPr>
          <w:color w:val="000000"/>
          <w:lang w:eastAsia="ru-RU" w:bidi="ru-RU"/>
        </w:rPr>
      </w:pPr>
      <w:r>
        <w:rPr>
          <w:color w:val="000000"/>
          <w:lang w:eastAsia="ru-RU" w:bidi="ru-RU"/>
        </w:rPr>
        <w:t xml:space="preserve">Максимальный срок ожидания в очереди при подаче запроса о предоставлении </w:t>
      </w:r>
      <w:r w:rsidR="00174152">
        <w:rPr>
          <w:color w:val="000000"/>
          <w:lang w:eastAsia="ru-RU" w:bidi="ru-RU"/>
        </w:rPr>
        <w:t>муниципальной</w:t>
      </w:r>
      <w:r>
        <w:rPr>
          <w:color w:val="000000"/>
          <w:lang w:eastAsia="ru-RU" w:bidi="ru-RU"/>
        </w:rPr>
        <w:t xml:space="preserve">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74152" w:rsidRPr="00F7385F" w:rsidRDefault="00174152" w:rsidP="00174152">
      <w:pPr>
        <w:pStyle w:val="1f9"/>
        <w:shd w:val="clear" w:color="auto" w:fill="auto"/>
        <w:tabs>
          <w:tab w:val="left" w:pos="1694"/>
        </w:tabs>
        <w:ind w:left="720" w:firstLine="0"/>
        <w:jc w:val="both"/>
        <w:rPr>
          <w:color w:val="000000"/>
          <w:lang w:eastAsia="ru-RU" w:bidi="ru-RU"/>
        </w:rPr>
      </w:pPr>
    </w:p>
    <w:p w:rsidR="00717E2E" w:rsidRDefault="00717E2E" w:rsidP="00174152">
      <w:pPr>
        <w:pStyle w:val="2f5"/>
        <w:keepNext/>
        <w:keepLines/>
        <w:shd w:val="clear" w:color="auto" w:fill="auto"/>
        <w:spacing w:after="0"/>
        <w:rPr>
          <w:color w:val="000000"/>
          <w:lang w:bidi="ru-RU"/>
        </w:rPr>
      </w:pPr>
      <w:bookmarkStart w:id="47" w:name="bookmark242"/>
      <w:bookmarkStart w:id="48" w:name="bookmark243"/>
      <w:bookmarkStart w:id="49" w:name="_Toc80979751"/>
      <w:r>
        <w:rPr>
          <w:color w:val="000000"/>
          <w:lang w:bidi="ru-RU"/>
        </w:rPr>
        <w:t>Срок и порядок регистрации запроса заявителя о предоставлении</w:t>
      </w:r>
      <w:r>
        <w:rPr>
          <w:color w:val="000000"/>
          <w:lang w:bidi="ru-RU"/>
        </w:rPr>
        <w:br/>
        <w:t>муниципальной услуги, в том числе в электронной форме</w:t>
      </w:r>
      <w:bookmarkEnd w:id="47"/>
      <w:bookmarkEnd w:id="48"/>
      <w:bookmarkEnd w:id="49"/>
    </w:p>
    <w:p w:rsidR="00174152" w:rsidRDefault="00174152" w:rsidP="00174152">
      <w:pPr>
        <w:pStyle w:val="2f5"/>
        <w:keepNext/>
        <w:keepLines/>
        <w:shd w:val="clear" w:color="auto" w:fill="auto"/>
        <w:spacing w:after="0"/>
      </w:pPr>
    </w:p>
    <w:p w:rsidR="00717E2E" w:rsidRPr="00F7385F" w:rsidRDefault="00717E2E" w:rsidP="00A9119B">
      <w:pPr>
        <w:pStyle w:val="1f9"/>
        <w:numPr>
          <w:ilvl w:val="0"/>
          <w:numId w:val="26"/>
        </w:numPr>
        <w:shd w:val="clear" w:color="auto" w:fill="auto"/>
        <w:tabs>
          <w:tab w:val="left" w:pos="1694"/>
        </w:tabs>
        <w:ind w:firstLine="720"/>
        <w:jc w:val="both"/>
        <w:rPr>
          <w:color w:val="000000"/>
          <w:lang w:eastAsia="ru-RU" w:bidi="ru-RU"/>
        </w:rPr>
      </w:pPr>
      <w:r>
        <w:rPr>
          <w:color w:val="000000"/>
          <w:lang w:eastAsia="ru-RU"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17E2E" w:rsidRDefault="00717E2E" w:rsidP="00717E2E">
      <w:pPr>
        <w:pStyle w:val="1f9"/>
        <w:shd w:val="clear" w:color="auto" w:fill="auto"/>
        <w:spacing w:after="320"/>
        <w:ind w:firstLine="720"/>
        <w:jc w:val="both"/>
        <w:rPr>
          <w:color w:val="000000"/>
          <w:lang w:eastAsia="ru-RU" w:bidi="ru-RU"/>
        </w:rPr>
      </w:pPr>
      <w:r>
        <w:rPr>
          <w:color w:val="000000"/>
          <w:lang w:eastAsia="ru-RU" w:bidi="ru-RU"/>
        </w:rPr>
        <w:t xml:space="preserve">В случае наличия оснований для отказа в приеме документов, необходимых для предоставления </w:t>
      </w:r>
      <w:r w:rsidR="00174152">
        <w:rPr>
          <w:color w:val="000000"/>
          <w:lang w:eastAsia="ru-RU" w:bidi="ru-RU"/>
        </w:rPr>
        <w:t>муниципальной</w:t>
      </w:r>
      <w:r>
        <w:rPr>
          <w:color w:val="000000"/>
          <w:lang w:eastAsia="ru-RU" w:bidi="ru-RU"/>
        </w:rPr>
        <w:t xml:space="preserve"> услуги, указанных в пункте 2.12 настоящего Административного регламента, Уполномоченный орган </w:t>
      </w:r>
      <w:r w:rsidR="0018578B">
        <w:rPr>
          <w:color w:val="000000"/>
          <w:lang w:eastAsia="ru-RU" w:bidi="ru-RU"/>
        </w:rPr>
        <w:t xml:space="preserve">в срок не более пяти рабочих дней со дня </w:t>
      </w:r>
      <w:r>
        <w:rPr>
          <w:color w:val="000000"/>
          <w:lang w:eastAsia="ru-RU" w:bidi="ru-RU"/>
        </w:rPr>
        <w:t xml:space="preserve">поступления заявления и документов, необходимых для предоставления муниципальной услуги, </w:t>
      </w:r>
      <w:r w:rsidR="002F1A72">
        <w:rPr>
          <w:color w:val="000000"/>
          <w:lang w:eastAsia="ru-RU" w:bidi="ru-RU"/>
        </w:rPr>
        <w:t xml:space="preserve">возвращает </w:t>
      </w:r>
      <w:r>
        <w:rPr>
          <w:color w:val="000000"/>
          <w:lang w:eastAsia="ru-RU" w:bidi="ru-RU"/>
        </w:rPr>
        <w:t xml:space="preserve">Заявителю либо его представителю </w:t>
      </w:r>
      <w:r w:rsidR="002F1A72">
        <w:rPr>
          <w:color w:val="000000"/>
          <w:lang w:eastAsia="ru-RU" w:bidi="ru-RU"/>
        </w:rPr>
        <w:t>документы</w:t>
      </w:r>
      <w:r>
        <w:rPr>
          <w:color w:val="000000"/>
          <w:lang w:eastAsia="ru-RU" w:bidi="ru-RU"/>
        </w:rPr>
        <w:t xml:space="preserve">, </w:t>
      </w:r>
      <w:r w:rsidR="002F1A72">
        <w:rPr>
          <w:color w:val="000000"/>
          <w:lang w:eastAsia="ru-RU" w:bidi="ru-RU"/>
        </w:rPr>
        <w:t xml:space="preserve">необходимые </w:t>
      </w:r>
      <w:r>
        <w:rPr>
          <w:color w:val="000000"/>
          <w:lang w:eastAsia="ru-RU" w:bidi="ru-RU"/>
        </w:rPr>
        <w:t xml:space="preserve">для предоставления муниципальной услуги по форме, приведенной в Приложении № </w:t>
      </w:r>
      <w:r w:rsidR="002F1A72">
        <w:rPr>
          <w:color w:val="000000"/>
          <w:lang w:eastAsia="ru-RU" w:bidi="ru-RU"/>
        </w:rPr>
        <w:t>3</w:t>
      </w:r>
      <w:r>
        <w:rPr>
          <w:color w:val="000000"/>
          <w:lang w:eastAsia="ru-RU" w:bidi="ru-RU"/>
        </w:rPr>
        <w:t xml:space="preserve"> к настоящему Административному регламенту.</w:t>
      </w:r>
    </w:p>
    <w:p w:rsidR="0018578B" w:rsidRDefault="0018578B" w:rsidP="0018578B">
      <w:pPr>
        <w:pStyle w:val="2f5"/>
        <w:keepNext/>
        <w:keepLines/>
        <w:shd w:val="clear" w:color="auto" w:fill="auto"/>
        <w:spacing w:after="320"/>
      </w:pPr>
      <w:bookmarkStart w:id="50" w:name="bookmark244"/>
      <w:bookmarkStart w:id="51" w:name="bookmark245"/>
      <w:bookmarkStart w:id="52" w:name="_Toc80979752"/>
      <w:r>
        <w:rPr>
          <w:color w:val="000000"/>
          <w:lang w:bidi="ru-RU"/>
        </w:rPr>
        <w:t xml:space="preserve">Требования к помещениям, в которых предоставляется </w:t>
      </w:r>
      <w:r w:rsidR="00174152">
        <w:rPr>
          <w:color w:val="000000"/>
          <w:lang w:bidi="ru-RU"/>
        </w:rPr>
        <w:t>муниципальная</w:t>
      </w:r>
      <w:r>
        <w:rPr>
          <w:color w:val="000000"/>
          <w:lang w:bidi="ru-RU"/>
        </w:rPr>
        <w:t xml:space="preserve"> услуга</w:t>
      </w:r>
      <w:bookmarkEnd w:id="50"/>
      <w:bookmarkEnd w:id="51"/>
      <w:bookmarkEnd w:id="52"/>
    </w:p>
    <w:p w:rsidR="0018578B" w:rsidRDefault="0018578B" w:rsidP="00AB6CA1">
      <w:pPr>
        <w:pStyle w:val="1f9"/>
        <w:numPr>
          <w:ilvl w:val="0"/>
          <w:numId w:val="26"/>
        </w:numPr>
        <w:shd w:val="clear" w:color="auto" w:fill="auto"/>
        <w:tabs>
          <w:tab w:val="left" w:pos="1694"/>
        </w:tabs>
        <w:spacing w:after="600"/>
        <w:ind w:firstLine="720"/>
        <w:contextualSpacing/>
        <w:jc w:val="both"/>
      </w:pPr>
      <w:r w:rsidRPr="00AB6CA1">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174152">
        <w:rPr>
          <w:color w:val="000000"/>
          <w:lang w:eastAsia="ru-RU" w:bidi="ru-RU"/>
        </w:rPr>
        <w:t>муниципальной</w:t>
      </w:r>
      <w:r w:rsidRPr="00AB6CA1">
        <w:rPr>
          <w:color w:val="000000"/>
          <w:lang w:eastAsia="ru-RU" w:bidi="ru-RU"/>
        </w:rPr>
        <w:t xml:space="preserve"> услуги, а также выдача результатов предоставления </w:t>
      </w:r>
      <w:r w:rsidR="00174152">
        <w:rPr>
          <w:color w:val="000000"/>
          <w:lang w:eastAsia="ru-RU" w:bidi="ru-RU"/>
        </w:rPr>
        <w:t>муниципальной</w:t>
      </w:r>
      <w:r w:rsidRPr="00AB6CA1">
        <w:rPr>
          <w:color w:val="000000"/>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w:t>
      </w:r>
      <w:r w:rsidRPr="00AB6CA1">
        <w:rPr>
          <w:color w:val="000000"/>
          <w:lang w:eastAsia="ru-RU" w:bidi="ru-RU"/>
        </w:rPr>
        <w:lastRenderedPageBreak/>
        <w:t>пользование стоянкой (парковкой) с заявителей плата не взимается.</w:t>
      </w:r>
    </w:p>
    <w:p w:rsidR="0018578B" w:rsidRDefault="0018578B" w:rsidP="00AB6CA1">
      <w:pPr>
        <w:pStyle w:val="1f9"/>
        <w:shd w:val="clear" w:color="auto" w:fill="auto"/>
        <w:ind w:firstLine="720"/>
        <w:contextualSpacing/>
        <w:jc w:val="both"/>
      </w:pPr>
      <w:r>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bidi="en-US"/>
        </w:rPr>
        <w:t>I</w:t>
      </w:r>
      <w:r w:rsidRPr="000D45B9">
        <w:rPr>
          <w:color w:val="000000"/>
          <w:lang w:bidi="en-US"/>
        </w:rPr>
        <w:t xml:space="preserve">, </w:t>
      </w:r>
      <w:r>
        <w:rPr>
          <w:color w:val="000000"/>
          <w:lang w:val="en-US" w:bidi="en-US"/>
        </w:rPr>
        <w:t>II</w:t>
      </w:r>
      <w:r>
        <w:rPr>
          <w:color w:val="000000"/>
          <w:lang w:eastAsia="ru-RU" w:bidi="ru-RU"/>
        </w:rPr>
        <w:t xml:space="preserve">групп, а также инвалидами </w:t>
      </w:r>
      <w:r>
        <w:rPr>
          <w:color w:val="000000"/>
          <w:lang w:val="en-US" w:bidi="en-US"/>
        </w:rPr>
        <w:t>III</w:t>
      </w:r>
      <w:r>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8578B" w:rsidRDefault="0018578B" w:rsidP="00AB6CA1">
      <w:pPr>
        <w:pStyle w:val="1f9"/>
        <w:shd w:val="clear" w:color="auto" w:fill="auto"/>
        <w:ind w:firstLine="720"/>
        <w:contextualSpacing/>
        <w:jc w:val="both"/>
      </w:pPr>
      <w:r>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578B" w:rsidRDefault="0018578B" w:rsidP="00AB6CA1">
      <w:pPr>
        <w:pStyle w:val="1f9"/>
        <w:shd w:val="clear" w:color="auto" w:fill="auto"/>
        <w:ind w:firstLine="720"/>
        <w:contextualSpacing/>
        <w:jc w:val="both"/>
      </w:pPr>
      <w:r>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8578B" w:rsidRDefault="0018578B" w:rsidP="00AB6CA1">
      <w:pPr>
        <w:pStyle w:val="1f9"/>
        <w:shd w:val="clear" w:color="auto" w:fill="auto"/>
        <w:ind w:firstLine="720"/>
        <w:contextualSpacing/>
        <w:jc w:val="both"/>
      </w:pPr>
      <w:r>
        <w:rPr>
          <w:color w:val="000000"/>
          <w:lang w:eastAsia="ru-RU" w:bidi="ru-RU"/>
        </w:rPr>
        <w:t>местонахождение и юридический адрес;</w:t>
      </w:r>
    </w:p>
    <w:p w:rsidR="0018578B" w:rsidRDefault="0018578B" w:rsidP="00AB6CA1">
      <w:pPr>
        <w:pStyle w:val="1f9"/>
        <w:shd w:val="clear" w:color="auto" w:fill="auto"/>
        <w:ind w:firstLine="720"/>
        <w:contextualSpacing/>
        <w:jc w:val="both"/>
      </w:pPr>
      <w:r>
        <w:rPr>
          <w:color w:val="000000"/>
          <w:lang w:eastAsia="ru-RU" w:bidi="ru-RU"/>
        </w:rPr>
        <w:t>режим работы;</w:t>
      </w:r>
    </w:p>
    <w:p w:rsidR="0018578B" w:rsidRDefault="0018578B" w:rsidP="00AB6CA1">
      <w:pPr>
        <w:pStyle w:val="1f9"/>
        <w:shd w:val="clear" w:color="auto" w:fill="auto"/>
        <w:ind w:firstLine="720"/>
        <w:contextualSpacing/>
        <w:jc w:val="both"/>
      </w:pPr>
      <w:r>
        <w:rPr>
          <w:color w:val="000000"/>
          <w:lang w:eastAsia="ru-RU" w:bidi="ru-RU"/>
        </w:rPr>
        <w:t>график приема;</w:t>
      </w:r>
    </w:p>
    <w:p w:rsidR="0018578B" w:rsidRDefault="0018578B" w:rsidP="00AB6CA1">
      <w:pPr>
        <w:pStyle w:val="1f9"/>
        <w:shd w:val="clear" w:color="auto" w:fill="auto"/>
        <w:ind w:firstLine="720"/>
        <w:contextualSpacing/>
        <w:jc w:val="both"/>
      </w:pPr>
      <w:r>
        <w:rPr>
          <w:color w:val="000000"/>
          <w:lang w:eastAsia="ru-RU" w:bidi="ru-RU"/>
        </w:rPr>
        <w:t>номера телефонов для справок.</w:t>
      </w:r>
    </w:p>
    <w:p w:rsidR="0018578B" w:rsidRDefault="0018578B" w:rsidP="00AB6CA1">
      <w:pPr>
        <w:pStyle w:val="1f9"/>
        <w:shd w:val="clear" w:color="auto" w:fill="auto"/>
        <w:spacing w:after="320"/>
        <w:ind w:firstLine="720"/>
        <w:contextualSpacing/>
        <w:jc w:val="both"/>
      </w:pPr>
      <w:r>
        <w:rPr>
          <w:color w:val="000000"/>
          <w:lang w:eastAsia="ru-RU" w:bidi="ru-RU"/>
        </w:rPr>
        <w:t xml:space="preserve">Помещения, в которых предоставляется </w:t>
      </w:r>
      <w:r w:rsidR="00FA7645">
        <w:rPr>
          <w:color w:val="000000"/>
          <w:lang w:eastAsia="ru-RU" w:bidi="ru-RU"/>
        </w:rPr>
        <w:t>муниципальная</w:t>
      </w:r>
      <w:r>
        <w:rPr>
          <w:color w:val="000000"/>
          <w:lang w:eastAsia="ru-RU" w:bidi="ru-RU"/>
        </w:rPr>
        <w:t xml:space="preserve"> услуга, должны соответствовать санитарно-эпидемиологическим правилам и нормативам.</w:t>
      </w:r>
    </w:p>
    <w:p w:rsidR="0018578B" w:rsidRDefault="0018578B" w:rsidP="00AB6CA1">
      <w:pPr>
        <w:pStyle w:val="1f9"/>
        <w:shd w:val="clear" w:color="auto" w:fill="auto"/>
        <w:ind w:firstLine="720"/>
        <w:contextualSpacing/>
        <w:jc w:val="both"/>
      </w:pPr>
      <w:r>
        <w:rPr>
          <w:color w:val="000000"/>
          <w:lang w:eastAsia="ru-RU" w:bidi="ru-RU"/>
        </w:rPr>
        <w:t>Помещения, в которых предоставляется муниципальная услуга, оснащаются:</w:t>
      </w:r>
    </w:p>
    <w:p w:rsidR="0018578B" w:rsidRDefault="0018578B" w:rsidP="00AB6CA1">
      <w:pPr>
        <w:pStyle w:val="1f9"/>
        <w:shd w:val="clear" w:color="auto" w:fill="auto"/>
        <w:ind w:firstLine="720"/>
        <w:contextualSpacing/>
        <w:jc w:val="both"/>
      </w:pPr>
      <w:r>
        <w:rPr>
          <w:color w:val="000000"/>
          <w:lang w:eastAsia="ru-RU" w:bidi="ru-RU"/>
        </w:rPr>
        <w:t>противопожарной системой и средствами пожаротушения;</w:t>
      </w:r>
    </w:p>
    <w:p w:rsidR="0018578B" w:rsidRDefault="0018578B" w:rsidP="00AB6CA1">
      <w:pPr>
        <w:pStyle w:val="1f9"/>
        <w:shd w:val="clear" w:color="auto" w:fill="auto"/>
        <w:ind w:firstLine="720"/>
        <w:contextualSpacing/>
        <w:jc w:val="both"/>
      </w:pPr>
      <w:r>
        <w:rPr>
          <w:color w:val="000000"/>
          <w:lang w:eastAsia="ru-RU" w:bidi="ru-RU"/>
        </w:rPr>
        <w:t>системой оповещения о возникновении чрезвычайной ситуации;</w:t>
      </w:r>
    </w:p>
    <w:p w:rsidR="0018578B" w:rsidRDefault="0018578B" w:rsidP="00AB6CA1">
      <w:pPr>
        <w:pStyle w:val="1f9"/>
        <w:shd w:val="clear" w:color="auto" w:fill="auto"/>
        <w:ind w:firstLine="720"/>
        <w:contextualSpacing/>
        <w:jc w:val="both"/>
      </w:pPr>
      <w:r>
        <w:rPr>
          <w:color w:val="000000"/>
          <w:lang w:eastAsia="ru-RU" w:bidi="ru-RU"/>
        </w:rPr>
        <w:t>средствами оказания первой медицинской помощи;</w:t>
      </w:r>
    </w:p>
    <w:p w:rsidR="0018578B" w:rsidRDefault="0018578B" w:rsidP="00AB6CA1">
      <w:pPr>
        <w:pStyle w:val="1f9"/>
        <w:shd w:val="clear" w:color="auto" w:fill="auto"/>
        <w:ind w:firstLine="720"/>
        <w:contextualSpacing/>
        <w:jc w:val="both"/>
      </w:pPr>
      <w:r>
        <w:rPr>
          <w:color w:val="000000"/>
          <w:lang w:eastAsia="ru-RU" w:bidi="ru-RU"/>
        </w:rPr>
        <w:t>туалетными комнатами для посетителей.</w:t>
      </w:r>
    </w:p>
    <w:p w:rsidR="0018578B" w:rsidRDefault="0018578B" w:rsidP="00AB6CA1">
      <w:pPr>
        <w:pStyle w:val="1f9"/>
        <w:shd w:val="clear" w:color="auto" w:fill="auto"/>
        <w:ind w:firstLine="720"/>
        <w:contextualSpacing/>
        <w:jc w:val="both"/>
      </w:pPr>
      <w:r>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578B" w:rsidRDefault="0018578B" w:rsidP="00AB6CA1">
      <w:pPr>
        <w:pStyle w:val="1f9"/>
        <w:shd w:val="clear" w:color="auto" w:fill="auto"/>
        <w:ind w:firstLine="720"/>
        <w:contextualSpacing/>
        <w:jc w:val="both"/>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578B" w:rsidRDefault="0018578B" w:rsidP="00AB6CA1">
      <w:pPr>
        <w:pStyle w:val="1f9"/>
        <w:shd w:val="clear" w:color="auto" w:fill="auto"/>
        <w:ind w:firstLine="720"/>
        <w:contextualSpacing/>
        <w:jc w:val="both"/>
      </w:pPr>
      <w:r>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18578B" w:rsidRDefault="0018578B" w:rsidP="00AB6CA1">
      <w:pPr>
        <w:pStyle w:val="1f9"/>
        <w:shd w:val="clear" w:color="auto" w:fill="auto"/>
        <w:ind w:firstLine="720"/>
        <w:contextualSpacing/>
        <w:jc w:val="both"/>
      </w:pPr>
      <w:r>
        <w:rPr>
          <w:color w:val="000000"/>
          <w:lang w:eastAsia="ru-RU" w:bidi="ru-RU"/>
        </w:rPr>
        <w:t>Места приема Заявителей оборудуются информационными табличками (вывесками) с указанием:</w:t>
      </w:r>
    </w:p>
    <w:p w:rsidR="0018578B" w:rsidRDefault="0018578B" w:rsidP="00AB6CA1">
      <w:pPr>
        <w:pStyle w:val="1f9"/>
        <w:shd w:val="clear" w:color="auto" w:fill="auto"/>
        <w:ind w:firstLine="720"/>
        <w:contextualSpacing/>
        <w:jc w:val="both"/>
      </w:pPr>
      <w:r>
        <w:rPr>
          <w:color w:val="000000"/>
          <w:lang w:eastAsia="ru-RU" w:bidi="ru-RU"/>
        </w:rPr>
        <w:t>номера кабинета и наименования отдела;</w:t>
      </w:r>
    </w:p>
    <w:p w:rsidR="0018578B" w:rsidRDefault="0018578B" w:rsidP="00AB6CA1">
      <w:pPr>
        <w:pStyle w:val="1f9"/>
        <w:shd w:val="clear" w:color="auto" w:fill="auto"/>
        <w:ind w:firstLine="720"/>
        <w:contextualSpacing/>
        <w:jc w:val="both"/>
      </w:pPr>
      <w:r>
        <w:rPr>
          <w:color w:val="000000"/>
          <w:lang w:eastAsia="ru-RU" w:bidi="ru-RU"/>
        </w:rPr>
        <w:t>фамилии, имени и отчества (последнее - при наличии), должности ответственного лица за прием документов;</w:t>
      </w:r>
    </w:p>
    <w:p w:rsidR="0018578B" w:rsidRDefault="0018578B" w:rsidP="00AB6CA1">
      <w:pPr>
        <w:pStyle w:val="1f9"/>
        <w:shd w:val="clear" w:color="auto" w:fill="auto"/>
        <w:ind w:firstLine="720"/>
        <w:contextualSpacing/>
        <w:jc w:val="both"/>
      </w:pPr>
      <w:r>
        <w:rPr>
          <w:color w:val="000000"/>
          <w:lang w:eastAsia="ru-RU" w:bidi="ru-RU"/>
        </w:rPr>
        <w:lastRenderedPageBreak/>
        <w:t>графика приема Заявителей.</w:t>
      </w:r>
    </w:p>
    <w:p w:rsidR="0018578B" w:rsidRDefault="0018578B" w:rsidP="00AB6CA1">
      <w:pPr>
        <w:pStyle w:val="1f9"/>
        <w:shd w:val="clear" w:color="auto" w:fill="auto"/>
        <w:ind w:firstLine="720"/>
        <w:contextualSpacing/>
        <w:jc w:val="both"/>
      </w:pPr>
      <w:r>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578B" w:rsidRDefault="0018578B" w:rsidP="00AB6CA1">
      <w:pPr>
        <w:pStyle w:val="1f9"/>
        <w:shd w:val="clear" w:color="auto" w:fill="auto"/>
        <w:ind w:firstLine="720"/>
        <w:contextualSpacing/>
        <w:jc w:val="both"/>
      </w:pPr>
      <w:r>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578B" w:rsidRDefault="0018578B" w:rsidP="00AB6CA1">
      <w:pPr>
        <w:pStyle w:val="1f9"/>
        <w:shd w:val="clear" w:color="auto" w:fill="auto"/>
        <w:ind w:firstLine="720"/>
        <w:contextualSpacing/>
        <w:jc w:val="both"/>
      </w:pPr>
      <w:r>
        <w:rPr>
          <w:color w:val="000000"/>
          <w:lang w:eastAsia="ru-RU" w:bidi="ru-RU"/>
        </w:rPr>
        <w:t>При предоставлении муниципальной услуги инвалидам обеспечиваются:</w:t>
      </w:r>
    </w:p>
    <w:p w:rsidR="0018578B" w:rsidRDefault="0018578B" w:rsidP="00AB6CA1">
      <w:pPr>
        <w:pStyle w:val="1f9"/>
        <w:shd w:val="clear" w:color="auto" w:fill="auto"/>
        <w:ind w:firstLine="720"/>
        <w:contextualSpacing/>
        <w:jc w:val="both"/>
      </w:pPr>
      <w:r>
        <w:rPr>
          <w:color w:val="000000"/>
          <w:lang w:eastAsia="ru-RU" w:bidi="ru-RU"/>
        </w:rPr>
        <w:t xml:space="preserve">возможность беспрепятственного доступа к объекту (зданию, помещению), в котором предоставляется </w:t>
      </w:r>
      <w:r w:rsidR="00FA7645">
        <w:rPr>
          <w:color w:val="000000"/>
          <w:lang w:eastAsia="ru-RU" w:bidi="ru-RU"/>
        </w:rPr>
        <w:t>муниципальная</w:t>
      </w:r>
      <w:r>
        <w:rPr>
          <w:color w:val="000000"/>
          <w:lang w:eastAsia="ru-RU" w:bidi="ru-RU"/>
        </w:rPr>
        <w:t xml:space="preserve"> услуга;</w:t>
      </w:r>
    </w:p>
    <w:p w:rsidR="0018578B" w:rsidRDefault="0018578B" w:rsidP="00AB6CA1">
      <w:pPr>
        <w:pStyle w:val="1f9"/>
        <w:shd w:val="clear" w:color="auto" w:fill="auto"/>
        <w:ind w:firstLine="720"/>
        <w:contextualSpacing/>
        <w:jc w:val="both"/>
      </w:pPr>
      <w:r>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FA7645">
        <w:rPr>
          <w:color w:val="000000"/>
          <w:lang w:eastAsia="ru-RU" w:bidi="ru-RU"/>
        </w:rPr>
        <w:t>муниципальная</w:t>
      </w:r>
      <w:r>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8578B" w:rsidRDefault="0018578B" w:rsidP="00AB6CA1">
      <w:pPr>
        <w:pStyle w:val="1f9"/>
        <w:shd w:val="clear" w:color="auto" w:fill="auto"/>
        <w:ind w:firstLine="720"/>
        <w:contextualSpacing/>
        <w:jc w:val="both"/>
      </w:pPr>
      <w:r>
        <w:rPr>
          <w:color w:val="000000"/>
          <w:lang w:eastAsia="ru-RU" w:bidi="ru-RU"/>
        </w:rPr>
        <w:t>сопровождение инвалидов, имеющих стойкие расстройства функции зрения и самостоятельного передвижения;</w:t>
      </w:r>
    </w:p>
    <w:p w:rsidR="0018578B" w:rsidRDefault="0018578B" w:rsidP="00AB6CA1">
      <w:pPr>
        <w:pStyle w:val="1f9"/>
        <w:shd w:val="clear" w:color="auto" w:fill="auto"/>
        <w:ind w:firstLine="720"/>
        <w:contextualSpacing/>
        <w:jc w:val="both"/>
      </w:pPr>
      <w:r>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B3770B">
        <w:rPr>
          <w:color w:val="000000"/>
          <w:lang w:eastAsia="ru-RU" w:bidi="ru-RU"/>
        </w:rPr>
        <w:t>муниципальной</w:t>
      </w:r>
      <w:r>
        <w:rPr>
          <w:color w:val="000000"/>
          <w:lang w:eastAsia="ru-RU" w:bidi="ru-RU"/>
        </w:rPr>
        <w:t xml:space="preserve"> услуге с учетом ограничений их жизнедеятельности;</w:t>
      </w:r>
    </w:p>
    <w:p w:rsidR="0018578B" w:rsidRDefault="0018578B" w:rsidP="00AB6CA1">
      <w:pPr>
        <w:pStyle w:val="1f9"/>
        <w:shd w:val="clear" w:color="auto" w:fill="auto"/>
        <w:ind w:firstLine="720"/>
        <w:contextualSpacing/>
        <w:jc w:val="both"/>
      </w:pPr>
      <w:r>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578B" w:rsidRDefault="0018578B" w:rsidP="00AB6CA1">
      <w:pPr>
        <w:pStyle w:val="1f9"/>
        <w:shd w:val="clear" w:color="auto" w:fill="auto"/>
        <w:ind w:firstLine="720"/>
        <w:contextualSpacing/>
        <w:jc w:val="both"/>
      </w:pPr>
      <w:r>
        <w:rPr>
          <w:color w:val="000000"/>
          <w:lang w:eastAsia="ru-RU" w:bidi="ru-RU"/>
        </w:rPr>
        <w:t>допуск сурдопереводчика и тифлосурдопереводчика;</w:t>
      </w:r>
    </w:p>
    <w:p w:rsidR="0018578B" w:rsidRDefault="0018578B" w:rsidP="00AB6CA1">
      <w:pPr>
        <w:pStyle w:val="1f9"/>
        <w:shd w:val="clear" w:color="auto" w:fill="auto"/>
        <w:ind w:firstLine="720"/>
        <w:contextualSpacing/>
        <w:jc w:val="both"/>
      </w:pPr>
      <w:r>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8578B" w:rsidRDefault="0018578B" w:rsidP="00AB6CA1">
      <w:pPr>
        <w:pStyle w:val="1f9"/>
        <w:shd w:val="clear" w:color="auto" w:fill="auto"/>
        <w:spacing w:after="300"/>
        <w:ind w:firstLine="720"/>
        <w:contextualSpacing/>
        <w:jc w:val="both"/>
      </w:pPr>
      <w:r>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rsidR="0018578B" w:rsidRDefault="0018578B" w:rsidP="00FA7645">
      <w:pPr>
        <w:pStyle w:val="2f5"/>
        <w:keepNext/>
        <w:keepLines/>
        <w:shd w:val="clear" w:color="auto" w:fill="auto"/>
      </w:pPr>
      <w:bookmarkStart w:id="53" w:name="bookmark246"/>
      <w:bookmarkStart w:id="54" w:name="bookmark247"/>
      <w:bookmarkStart w:id="55" w:name="_Toc80979753"/>
      <w:r>
        <w:rPr>
          <w:color w:val="000000"/>
          <w:lang w:bidi="ru-RU"/>
        </w:rPr>
        <w:t>Показатели доступности и качества муниципальной услуги</w:t>
      </w:r>
      <w:bookmarkEnd w:id="53"/>
      <w:bookmarkEnd w:id="54"/>
      <w:bookmarkEnd w:id="55"/>
    </w:p>
    <w:p w:rsidR="0018578B" w:rsidRPr="00F7385F" w:rsidRDefault="0018578B" w:rsidP="00F7385F">
      <w:pPr>
        <w:pStyle w:val="1f9"/>
        <w:numPr>
          <w:ilvl w:val="0"/>
          <w:numId w:val="26"/>
        </w:numPr>
        <w:shd w:val="clear" w:color="auto" w:fill="auto"/>
        <w:tabs>
          <w:tab w:val="left" w:pos="1694"/>
        </w:tabs>
        <w:spacing w:after="600"/>
        <w:ind w:firstLine="720"/>
        <w:contextualSpacing/>
        <w:jc w:val="both"/>
        <w:rPr>
          <w:color w:val="000000"/>
          <w:lang w:eastAsia="ru-RU" w:bidi="ru-RU"/>
        </w:rPr>
      </w:pPr>
      <w:r>
        <w:rPr>
          <w:color w:val="000000"/>
          <w:lang w:eastAsia="ru-RU" w:bidi="ru-RU"/>
        </w:rPr>
        <w:t xml:space="preserve">Основными показателями доступности предоставления </w:t>
      </w:r>
      <w:r w:rsidR="00FA7645">
        <w:rPr>
          <w:color w:val="000000"/>
          <w:lang w:eastAsia="ru-RU" w:bidi="ru-RU"/>
        </w:rPr>
        <w:t>муниципальной</w:t>
      </w:r>
      <w:r>
        <w:rPr>
          <w:color w:val="000000"/>
          <w:lang w:eastAsia="ru-RU" w:bidi="ru-RU"/>
        </w:rPr>
        <w:t xml:space="preserve"> услуги являются:</w:t>
      </w:r>
    </w:p>
    <w:p w:rsidR="0018578B" w:rsidRDefault="0018578B" w:rsidP="00F7385F">
      <w:pPr>
        <w:pStyle w:val="1f9"/>
        <w:numPr>
          <w:ilvl w:val="2"/>
          <w:numId w:val="67"/>
        </w:numPr>
        <w:shd w:val="clear" w:color="auto" w:fill="auto"/>
        <w:tabs>
          <w:tab w:val="left" w:pos="1415"/>
        </w:tabs>
        <w:ind w:left="0" w:firstLine="720"/>
        <w:contextualSpacing/>
        <w:jc w:val="both"/>
      </w:pPr>
      <w:r w:rsidRPr="0018578B">
        <w:rPr>
          <w:color w:val="000000"/>
          <w:lang w:eastAsia="ru-RU" w:bidi="ru-RU"/>
        </w:rPr>
        <w:t>Наличие полной и понятной информации о порядке, сроках и ходе предоставления муниципальной услуги в информационно</w:t>
      </w:r>
      <w:r w:rsidR="00FA7645">
        <w:rPr>
          <w:color w:val="000000"/>
          <w:lang w:eastAsia="ru-RU" w:bidi="ru-RU"/>
        </w:rPr>
        <w:t>-</w:t>
      </w:r>
      <w:r w:rsidRPr="0018578B">
        <w:rPr>
          <w:color w:val="000000"/>
          <w:lang w:eastAsia="ru-RU" w:bidi="ru-RU"/>
        </w:rPr>
        <w:softHyphen/>
        <w:t>телекоммуникационных сетях общего пользования (в том числе в сети «Интернет»), средствах массовой информации.</w:t>
      </w:r>
    </w:p>
    <w:p w:rsidR="0018578B" w:rsidRPr="00F7385F" w:rsidRDefault="0018578B" w:rsidP="00F7385F">
      <w:pPr>
        <w:pStyle w:val="1f9"/>
        <w:numPr>
          <w:ilvl w:val="2"/>
          <w:numId w:val="67"/>
        </w:numPr>
        <w:shd w:val="clear" w:color="auto" w:fill="auto"/>
        <w:tabs>
          <w:tab w:val="left" w:pos="1415"/>
        </w:tabs>
        <w:ind w:left="0" w:firstLine="720"/>
        <w:contextualSpacing/>
        <w:jc w:val="both"/>
        <w:rPr>
          <w:color w:val="000000"/>
          <w:lang w:eastAsia="ru-RU" w:bidi="ru-RU"/>
        </w:rPr>
      </w:pPr>
      <w:r>
        <w:rPr>
          <w:color w:val="000000"/>
          <w:lang w:eastAsia="ru-RU" w:bidi="ru-RU"/>
        </w:rPr>
        <w:t xml:space="preserve">Возможность получения заявителем уведомлений о предоставлении </w:t>
      </w:r>
      <w:r w:rsidR="00FA7645">
        <w:rPr>
          <w:color w:val="000000"/>
          <w:lang w:eastAsia="ru-RU" w:bidi="ru-RU"/>
        </w:rPr>
        <w:t>муниципальной</w:t>
      </w:r>
      <w:r>
        <w:rPr>
          <w:color w:val="000000"/>
          <w:lang w:eastAsia="ru-RU" w:bidi="ru-RU"/>
        </w:rPr>
        <w:t xml:space="preserve"> услуги с помощью ЕПГУ;</w:t>
      </w:r>
    </w:p>
    <w:p w:rsidR="0018578B" w:rsidRPr="00F7385F" w:rsidRDefault="0018578B" w:rsidP="00F7385F">
      <w:pPr>
        <w:pStyle w:val="1f9"/>
        <w:numPr>
          <w:ilvl w:val="2"/>
          <w:numId w:val="67"/>
        </w:numPr>
        <w:shd w:val="clear" w:color="auto" w:fill="auto"/>
        <w:tabs>
          <w:tab w:val="left" w:pos="1415"/>
        </w:tabs>
        <w:ind w:left="0" w:firstLine="720"/>
        <w:contextualSpacing/>
        <w:jc w:val="both"/>
        <w:rPr>
          <w:color w:val="000000"/>
          <w:lang w:eastAsia="ru-RU" w:bidi="ru-RU"/>
        </w:rPr>
      </w:pPr>
      <w:r>
        <w:rPr>
          <w:color w:val="000000"/>
          <w:lang w:eastAsia="ru-RU" w:bidi="ru-RU"/>
        </w:rPr>
        <w:t xml:space="preserve">Возможность получения информации о ходе </w:t>
      </w:r>
      <w:r>
        <w:rPr>
          <w:color w:val="000000"/>
          <w:lang w:eastAsia="ru-RU" w:bidi="ru-RU"/>
        </w:rPr>
        <w:lastRenderedPageBreak/>
        <w:t>предоставления муниципальной услуги, в том числе с использованием информационно-коммуникационных технологий.</w:t>
      </w:r>
    </w:p>
    <w:p w:rsidR="0018578B" w:rsidRPr="00F7385F" w:rsidRDefault="0018578B" w:rsidP="00F7385F">
      <w:pPr>
        <w:pStyle w:val="1f9"/>
        <w:numPr>
          <w:ilvl w:val="0"/>
          <w:numId w:val="26"/>
        </w:numPr>
        <w:shd w:val="clear" w:color="auto" w:fill="auto"/>
        <w:tabs>
          <w:tab w:val="left" w:pos="1694"/>
        </w:tabs>
        <w:spacing w:after="600"/>
        <w:ind w:firstLine="720"/>
        <w:contextualSpacing/>
        <w:jc w:val="both"/>
        <w:rPr>
          <w:color w:val="000000"/>
          <w:lang w:eastAsia="ru-RU" w:bidi="ru-RU"/>
        </w:rPr>
      </w:pPr>
      <w:r>
        <w:rPr>
          <w:color w:val="000000"/>
          <w:lang w:eastAsia="ru-RU" w:bidi="ru-RU"/>
        </w:rPr>
        <w:t xml:space="preserve">Основными показателями качества предоставления </w:t>
      </w:r>
      <w:r w:rsidR="00FA7645">
        <w:rPr>
          <w:color w:val="000000"/>
          <w:lang w:eastAsia="ru-RU" w:bidi="ru-RU"/>
        </w:rPr>
        <w:t>муниципальной</w:t>
      </w:r>
      <w:r>
        <w:rPr>
          <w:color w:val="000000"/>
          <w:lang w:eastAsia="ru-RU" w:bidi="ru-RU"/>
        </w:rPr>
        <w:t xml:space="preserve"> услуги являются:</w:t>
      </w:r>
    </w:p>
    <w:p w:rsidR="0018578B" w:rsidRDefault="0018578B" w:rsidP="00F7385F">
      <w:pPr>
        <w:pStyle w:val="1f9"/>
        <w:numPr>
          <w:ilvl w:val="2"/>
          <w:numId w:val="33"/>
        </w:numPr>
        <w:shd w:val="clear" w:color="auto" w:fill="auto"/>
        <w:tabs>
          <w:tab w:val="left" w:pos="1630"/>
        </w:tabs>
        <w:ind w:left="0" w:firstLine="720"/>
        <w:contextualSpacing/>
        <w:jc w:val="both"/>
      </w:pPr>
      <w:r>
        <w:rPr>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578B" w:rsidRDefault="0018578B" w:rsidP="00F7385F">
      <w:pPr>
        <w:pStyle w:val="1f9"/>
        <w:numPr>
          <w:ilvl w:val="2"/>
          <w:numId w:val="33"/>
        </w:numPr>
        <w:shd w:val="clear" w:color="auto" w:fill="auto"/>
        <w:tabs>
          <w:tab w:val="left" w:pos="1630"/>
        </w:tabs>
        <w:ind w:left="0" w:firstLine="720"/>
        <w:contextualSpacing/>
        <w:jc w:val="both"/>
      </w:pPr>
      <w:r>
        <w:rPr>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8578B" w:rsidRDefault="0018578B" w:rsidP="00F7385F">
      <w:pPr>
        <w:pStyle w:val="1f9"/>
        <w:numPr>
          <w:ilvl w:val="2"/>
          <w:numId w:val="33"/>
        </w:numPr>
        <w:shd w:val="clear" w:color="auto" w:fill="auto"/>
        <w:tabs>
          <w:tab w:val="left" w:pos="1812"/>
        </w:tabs>
        <w:ind w:left="0" w:firstLine="720"/>
        <w:contextualSpacing/>
        <w:jc w:val="both"/>
      </w:pPr>
      <w:r>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8578B" w:rsidRDefault="0018578B" w:rsidP="00F7385F">
      <w:pPr>
        <w:pStyle w:val="1f9"/>
        <w:numPr>
          <w:ilvl w:val="2"/>
          <w:numId w:val="33"/>
        </w:numPr>
        <w:shd w:val="clear" w:color="auto" w:fill="auto"/>
        <w:tabs>
          <w:tab w:val="left" w:pos="1812"/>
          <w:tab w:val="left" w:pos="9086"/>
        </w:tabs>
        <w:ind w:left="0" w:firstLine="720"/>
        <w:contextualSpacing/>
        <w:jc w:val="both"/>
      </w:pPr>
      <w:r w:rsidRPr="0018578B">
        <w:rPr>
          <w:color w:val="000000"/>
          <w:lang w:eastAsia="ru-RU" w:bidi="ru-RU"/>
        </w:rPr>
        <w:t xml:space="preserve">Отсутствие нарушений установленных сроков в процессепредоставления </w:t>
      </w:r>
      <w:r w:rsidR="00FA7645">
        <w:rPr>
          <w:color w:val="000000"/>
          <w:lang w:eastAsia="ru-RU" w:bidi="ru-RU"/>
        </w:rPr>
        <w:t>муниципальной</w:t>
      </w:r>
      <w:r w:rsidRPr="0018578B">
        <w:rPr>
          <w:color w:val="000000"/>
          <w:lang w:eastAsia="ru-RU" w:bidi="ru-RU"/>
        </w:rPr>
        <w:t xml:space="preserve"> услуги.</w:t>
      </w:r>
    </w:p>
    <w:p w:rsidR="0018578B" w:rsidRPr="00F7385F" w:rsidRDefault="0018578B" w:rsidP="00F7385F">
      <w:pPr>
        <w:pStyle w:val="1f9"/>
        <w:numPr>
          <w:ilvl w:val="2"/>
          <w:numId w:val="33"/>
        </w:numPr>
        <w:shd w:val="clear" w:color="auto" w:fill="auto"/>
        <w:tabs>
          <w:tab w:val="left" w:pos="1812"/>
        </w:tabs>
        <w:spacing w:after="300"/>
        <w:ind w:left="0" w:firstLine="720"/>
        <w:contextualSpacing/>
        <w:jc w:val="both"/>
      </w:pPr>
      <w:r>
        <w:rPr>
          <w:color w:val="000000"/>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7385F" w:rsidRDefault="00F7385F" w:rsidP="00F7385F">
      <w:pPr>
        <w:pStyle w:val="1f9"/>
        <w:shd w:val="clear" w:color="auto" w:fill="auto"/>
        <w:tabs>
          <w:tab w:val="left" w:pos="1812"/>
        </w:tabs>
        <w:spacing w:after="300"/>
        <w:ind w:left="720" w:firstLine="0"/>
        <w:contextualSpacing/>
        <w:jc w:val="both"/>
      </w:pPr>
    </w:p>
    <w:p w:rsidR="0018578B" w:rsidRDefault="0018578B" w:rsidP="0018578B">
      <w:pPr>
        <w:pStyle w:val="1f9"/>
        <w:shd w:val="clear" w:color="auto" w:fill="auto"/>
        <w:spacing w:after="300"/>
        <w:ind w:firstLine="0"/>
        <w:jc w:val="center"/>
      </w:pPr>
      <w:r>
        <w:rPr>
          <w:b/>
          <w:bCs/>
          <w:color w:val="000000"/>
          <w:lang w:eastAsia="ru-RU" w:bidi="ru-RU"/>
        </w:rPr>
        <w:t>Иные требования, в том числе учитывающие особенности предоставления</w:t>
      </w:r>
      <w:r>
        <w:rPr>
          <w:b/>
          <w:bCs/>
          <w:color w:val="000000"/>
          <w:lang w:eastAsia="ru-RU" w:bidi="ru-RU"/>
        </w:rPr>
        <w:br/>
      </w:r>
      <w:r w:rsidR="00B3770B">
        <w:rPr>
          <w:b/>
          <w:bCs/>
          <w:color w:val="000000"/>
          <w:lang w:eastAsia="ru-RU" w:bidi="ru-RU"/>
        </w:rPr>
        <w:t>муниципальной</w:t>
      </w:r>
      <w:r>
        <w:rPr>
          <w:b/>
          <w:bCs/>
          <w:color w:val="000000"/>
          <w:lang w:eastAsia="ru-RU" w:bidi="ru-RU"/>
        </w:rPr>
        <w:t xml:space="preserve"> услуги в многофункциональных центрах, особенности</w:t>
      </w:r>
      <w:r>
        <w:rPr>
          <w:b/>
          <w:bCs/>
          <w:color w:val="000000"/>
          <w:lang w:eastAsia="ru-RU" w:bidi="ru-RU"/>
        </w:rPr>
        <w:br/>
        <w:t xml:space="preserve">предоставления </w:t>
      </w:r>
      <w:r w:rsidR="00F67FDA">
        <w:rPr>
          <w:b/>
          <w:bCs/>
          <w:color w:val="000000"/>
          <w:lang w:eastAsia="ru-RU" w:bidi="ru-RU"/>
        </w:rPr>
        <w:t>муниципальной</w:t>
      </w:r>
      <w:r>
        <w:rPr>
          <w:b/>
          <w:bCs/>
          <w:color w:val="000000"/>
          <w:lang w:eastAsia="ru-RU" w:bidi="ru-RU"/>
        </w:rPr>
        <w:t xml:space="preserve"> услуги поэкстерриториальному принципу и особенности предоставлениямуниципальной услуги в электронной форме</w:t>
      </w:r>
    </w:p>
    <w:p w:rsidR="0018578B" w:rsidRPr="00B740B4" w:rsidRDefault="0018578B" w:rsidP="00F7385F">
      <w:pPr>
        <w:pStyle w:val="1f9"/>
        <w:numPr>
          <w:ilvl w:val="0"/>
          <w:numId w:val="26"/>
        </w:numPr>
        <w:shd w:val="clear" w:color="auto" w:fill="auto"/>
        <w:tabs>
          <w:tab w:val="left" w:pos="1415"/>
        </w:tabs>
        <w:ind w:firstLine="720"/>
        <w:jc w:val="both"/>
        <w:rPr>
          <w:color w:val="000000"/>
          <w:lang w:eastAsia="ru-RU" w:bidi="ru-RU"/>
        </w:rPr>
      </w:pPr>
      <w:r w:rsidRPr="00B740B4">
        <w:rPr>
          <w:color w:val="000000"/>
          <w:lang w:eastAsia="ru-RU" w:bidi="ru-RU"/>
        </w:rPr>
        <w:t xml:space="preserve">Предоставление </w:t>
      </w:r>
      <w:r w:rsidR="00F67FDA">
        <w:rPr>
          <w:color w:val="000000"/>
          <w:lang w:eastAsia="ru-RU" w:bidi="ru-RU"/>
        </w:rPr>
        <w:t>муниципальной</w:t>
      </w:r>
      <w:r w:rsidRPr="00B740B4">
        <w:rPr>
          <w:color w:val="000000"/>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578B" w:rsidRDefault="0018578B" w:rsidP="00F7385F">
      <w:pPr>
        <w:pStyle w:val="1f9"/>
        <w:numPr>
          <w:ilvl w:val="0"/>
          <w:numId w:val="26"/>
        </w:numPr>
        <w:shd w:val="clear" w:color="auto" w:fill="auto"/>
        <w:tabs>
          <w:tab w:val="left" w:pos="1445"/>
        </w:tabs>
        <w:ind w:firstLine="720"/>
        <w:jc w:val="both"/>
      </w:pPr>
      <w:r>
        <w:rPr>
          <w:color w:val="000000"/>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8578B" w:rsidRDefault="0018578B" w:rsidP="00F7385F">
      <w:pPr>
        <w:pStyle w:val="1f9"/>
        <w:shd w:val="clear" w:color="auto" w:fill="auto"/>
        <w:ind w:firstLine="720"/>
        <w:jc w:val="both"/>
      </w:pPr>
      <w:r>
        <w:rPr>
          <w:color w:val="000000"/>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578B" w:rsidRDefault="0018578B" w:rsidP="00F7385F">
      <w:pPr>
        <w:pStyle w:val="1f9"/>
        <w:shd w:val="clear" w:color="auto" w:fill="auto"/>
        <w:ind w:firstLine="720"/>
        <w:jc w:val="both"/>
      </w:pPr>
      <w:r>
        <w:rPr>
          <w:color w:val="000000"/>
          <w:lang w:eastAsia="ru-RU" w:bidi="ru-RU"/>
        </w:rPr>
        <w:t xml:space="preserve">Заполненное заявление о предоставлении </w:t>
      </w:r>
      <w:r w:rsidR="00F67FDA">
        <w:rPr>
          <w:color w:val="000000"/>
          <w:lang w:eastAsia="ru-RU" w:bidi="ru-RU"/>
        </w:rPr>
        <w:t>муниципальной</w:t>
      </w:r>
      <w:r>
        <w:rPr>
          <w:color w:val="000000"/>
          <w:lang w:eastAsia="ru-RU" w:bidi="ru-RU"/>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w:t>
      </w:r>
      <w:r>
        <w:rPr>
          <w:color w:val="000000"/>
          <w:lang w:eastAsia="ru-RU" w:bidi="ru-RU"/>
        </w:rPr>
        <w:lastRenderedPageBreak/>
        <w:t>подписание заявления.</w:t>
      </w:r>
    </w:p>
    <w:p w:rsidR="0018578B" w:rsidRDefault="0018578B" w:rsidP="00F7385F">
      <w:pPr>
        <w:pStyle w:val="1f9"/>
        <w:shd w:val="clear" w:color="auto" w:fill="auto"/>
        <w:ind w:firstLine="720"/>
        <w:jc w:val="both"/>
      </w:pPr>
      <w:r>
        <w:rPr>
          <w:color w:val="000000"/>
          <w:lang w:eastAsia="ru-RU" w:bidi="ru-RU"/>
        </w:rPr>
        <w:t xml:space="preserve">Результаты предоставления </w:t>
      </w:r>
      <w:r w:rsidR="00F67FDA">
        <w:rPr>
          <w:color w:val="000000"/>
          <w:lang w:eastAsia="ru-RU" w:bidi="ru-RU"/>
        </w:rPr>
        <w:t>м</w:t>
      </w:r>
      <w:r>
        <w:rPr>
          <w:color w:val="000000"/>
          <w:lang w:eastAsia="ru-RU" w:bidi="ru-RU"/>
        </w:rPr>
        <w:t>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8578B" w:rsidRDefault="0018578B" w:rsidP="00F7385F">
      <w:pPr>
        <w:pStyle w:val="1f9"/>
        <w:shd w:val="clear" w:color="auto" w:fill="auto"/>
        <w:ind w:firstLine="720"/>
        <w:jc w:val="both"/>
      </w:pPr>
      <w:r>
        <w:rPr>
          <w:color w:val="000000"/>
          <w:lang w:eastAsia="ru-RU" w:bidi="ru-RU"/>
        </w:rPr>
        <w:t xml:space="preserve">В случае направления заявления посредством ЕПГУ результат предоставления </w:t>
      </w:r>
      <w:r w:rsidR="00F67FDA">
        <w:rPr>
          <w:color w:val="000000"/>
          <w:lang w:eastAsia="ru-RU" w:bidi="ru-RU"/>
        </w:rPr>
        <w:t>муниципальной</w:t>
      </w:r>
      <w:r>
        <w:rPr>
          <w:color w:val="000000"/>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18578B" w:rsidRDefault="0018578B" w:rsidP="00015A00">
      <w:pPr>
        <w:pStyle w:val="1f9"/>
        <w:numPr>
          <w:ilvl w:val="0"/>
          <w:numId w:val="26"/>
        </w:numPr>
        <w:shd w:val="clear" w:color="auto" w:fill="auto"/>
        <w:tabs>
          <w:tab w:val="left" w:pos="1282"/>
        </w:tabs>
        <w:ind w:firstLine="720"/>
        <w:jc w:val="both"/>
      </w:pPr>
      <w:r>
        <w:rPr>
          <w:color w:val="000000"/>
          <w:lang w:eastAsia="ru-RU" w:bidi="ru-RU"/>
        </w:rPr>
        <w:t>Электронные документы представляются в следующих форматах:</w:t>
      </w:r>
      <w:r w:rsidR="004303EA" w:rsidRPr="004303EA">
        <w:rPr>
          <w:color w:val="000000"/>
          <w:lang w:eastAsia="ru-RU" w:bidi="ru-RU"/>
        </w:rPr>
        <w:t>xml, doc, docx, odt, xls, xlsx, ods, pdf, jpg, jpeg, zip, rar, sig, png, bmp, tiff</w:t>
      </w:r>
      <w:r>
        <w:rPr>
          <w:color w:val="000000"/>
          <w:lang w:eastAsia="ru-RU" w:bidi="ru-RU"/>
        </w:rPr>
        <w:t>.</w:t>
      </w:r>
    </w:p>
    <w:p w:rsidR="0018578B" w:rsidRDefault="0018578B" w:rsidP="00F7385F">
      <w:pPr>
        <w:pStyle w:val="1f9"/>
        <w:shd w:val="clear" w:color="auto" w:fill="auto"/>
        <w:ind w:firstLine="720"/>
        <w:jc w:val="both"/>
      </w:pPr>
      <w:r>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lang w:val="en-US" w:bidi="en-US"/>
        </w:rPr>
        <w:t>dpi</w:t>
      </w:r>
      <w:r>
        <w:rPr>
          <w:color w:val="000000"/>
          <w:lang w:eastAsia="ru-RU" w:bidi="ru-RU"/>
        </w:rPr>
        <w:t>(масштаб 1:1) с использованием следующих режимов:</w:t>
      </w:r>
    </w:p>
    <w:p w:rsidR="0018578B" w:rsidRDefault="0018578B" w:rsidP="00F7385F">
      <w:pPr>
        <w:pStyle w:val="1f9"/>
        <w:shd w:val="clear" w:color="auto" w:fill="auto"/>
        <w:ind w:firstLine="720"/>
        <w:jc w:val="both"/>
      </w:pPr>
      <w:r>
        <w:rPr>
          <w:color w:val="000000"/>
          <w:lang w:eastAsia="ru-RU" w:bidi="ru-RU"/>
        </w:rPr>
        <w:t>- «черно-белый» (при отсутствии в документе графических изображений и (или) цветного текста);</w:t>
      </w:r>
    </w:p>
    <w:p w:rsidR="0018578B" w:rsidRDefault="0018578B" w:rsidP="00F7385F">
      <w:pPr>
        <w:pStyle w:val="1f9"/>
        <w:shd w:val="clear" w:color="auto" w:fill="auto"/>
        <w:ind w:firstLine="720"/>
        <w:jc w:val="both"/>
      </w:pPr>
      <w:r>
        <w:rPr>
          <w:color w:val="000000"/>
          <w:lang w:eastAsia="ru-RU" w:bidi="ru-RU"/>
        </w:rPr>
        <w:t>- «оттенки серого» (при наличии в документе графических изображений, отличных от цветного графического изображения);</w:t>
      </w:r>
    </w:p>
    <w:p w:rsidR="0018578B" w:rsidRDefault="0018578B" w:rsidP="00F7385F">
      <w:pPr>
        <w:pStyle w:val="1f9"/>
        <w:shd w:val="clear" w:color="auto" w:fill="auto"/>
        <w:ind w:firstLine="720"/>
        <w:jc w:val="both"/>
      </w:pPr>
      <w:r>
        <w:rPr>
          <w:color w:val="000000"/>
          <w:lang w:eastAsia="ru-RU" w:bidi="ru-RU"/>
        </w:rPr>
        <w:t>- «цветной» или «режим полной цветопередачи» (при наличии в документе цветных графических изображений либо цветного текста);</w:t>
      </w:r>
    </w:p>
    <w:p w:rsidR="0018578B" w:rsidRDefault="0018578B" w:rsidP="00F7385F">
      <w:pPr>
        <w:pStyle w:val="1f9"/>
        <w:shd w:val="clear" w:color="auto" w:fill="auto"/>
        <w:ind w:firstLine="720"/>
        <w:jc w:val="both"/>
      </w:pPr>
      <w:r>
        <w:rPr>
          <w:color w:val="000000"/>
          <w:lang w:eastAsia="ru-RU" w:bidi="ru-RU"/>
        </w:rPr>
        <w:t>- сохранением всех аутентичных признаков подлинности, а именно: графической подписи лица, печати, углового штампа бланка;</w:t>
      </w:r>
    </w:p>
    <w:p w:rsidR="0018578B" w:rsidRDefault="0018578B" w:rsidP="00F7385F">
      <w:pPr>
        <w:pStyle w:val="1f9"/>
        <w:shd w:val="clear" w:color="auto" w:fill="auto"/>
        <w:ind w:firstLine="720"/>
        <w:jc w:val="both"/>
      </w:pPr>
      <w:r>
        <w:rPr>
          <w:color w:val="000000"/>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18578B" w:rsidRDefault="0018578B" w:rsidP="00F7385F">
      <w:pPr>
        <w:pStyle w:val="1f9"/>
        <w:shd w:val="clear" w:color="auto" w:fill="auto"/>
        <w:ind w:firstLine="720"/>
        <w:jc w:val="both"/>
      </w:pPr>
      <w:r>
        <w:rPr>
          <w:color w:val="000000"/>
          <w:lang w:eastAsia="ru-RU" w:bidi="ru-RU"/>
        </w:rPr>
        <w:t>Электронные документы должны обеспечивать:</w:t>
      </w:r>
    </w:p>
    <w:p w:rsidR="0018578B" w:rsidRDefault="0018578B" w:rsidP="00F7385F">
      <w:pPr>
        <w:pStyle w:val="1f9"/>
        <w:shd w:val="clear" w:color="auto" w:fill="auto"/>
        <w:ind w:firstLine="720"/>
        <w:jc w:val="both"/>
      </w:pPr>
      <w:r>
        <w:rPr>
          <w:color w:val="000000"/>
          <w:lang w:eastAsia="ru-RU" w:bidi="ru-RU"/>
        </w:rPr>
        <w:t>- возможность идентифицировать документ и количество листов в документе;</w:t>
      </w:r>
    </w:p>
    <w:p w:rsidR="0018578B" w:rsidRDefault="0018578B" w:rsidP="00F7385F">
      <w:pPr>
        <w:pStyle w:val="1f9"/>
        <w:shd w:val="clear" w:color="auto" w:fill="auto"/>
        <w:ind w:firstLine="720"/>
        <w:jc w:val="both"/>
      </w:pPr>
      <w:r>
        <w:rPr>
          <w:color w:val="000000"/>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578B" w:rsidRDefault="0018578B" w:rsidP="00F7385F">
      <w:pPr>
        <w:pStyle w:val="1f9"/>
        <w:shd w:val="clear" w:color="auto" w:fill="auto"/>
        <w:spacing w:after="300"/>
        <w:ind w:firstLine="720"/>
        <w:jc w:val="both"/>
      </w:pPr>
      <w:r>
        <w:rPr>
          <w:color w:val="000000"/>
          <w:lang w:eastAsia="ru-RU" w:bidi="ru-RU"/>
        </w:rPr>
        <w:t xml:space="preserve">Документы, подлежащие представлению в форматах </w:t>
      </w:r>
      <w:r>
        <w:rPr>
          <w:color w:val="000000"/>
          <w:lang w:val="en-US" w:bidi="en-US"/>
        </w:rPr>
        <w:t>xls</w:t>
      </w:r>
      <w:r w:rsidRPr="000D45B9">
        <w:rPr>
          <w:color w:val="000000"/>
          <w:lang w:bidi="en-US"/>
        </w:rPr>
        <w:t xml:space="preserve">, </w:t>
      </w:r>
      <w:r>
        <w:rPr>
          <w:color w:val="000000"/>
          <w:lang w:val="en-US" w:bidi="en-US"/>
        </w:rPr>
        <w:t>xlsx</w:t>
      </w:r>
      <w:r>
        <w:rPr>
          <w:color w:val="000000"/>
          <w:lang w:eastAsia="ru-RU" w:bidi="ru-RU"/>
        </w:rPr>
        <w:t xml:space="preserve">или </w:t>
      </w:r>
      <w:r>
        <w:rPr>
          <w:color w:val="000000"/>
          <w:lang w:val="en-US" w:bidi="en-US"/>
        </w:rPr>
        <w:t>ods</w:t>
      </w:r>
      <w:r w:rsidRPr="000D45B9">
        <w:rPr>
          <w:color w:val="000000"/>
          <w:lang w:bidi="en-US"/>
        </w:rPr>
        <w:t xml:space="preserve">, </w:t>
      </w:r>
      <w:r>
        <w:rPr>
          <w:color w:val="000000"/>
          <w:lang w:eastAsia="ru-RU" w:bidi="ru-RU"/>
        </w:rPr>
        <w:t>формируются в виде отдельного электронного документа.</w:t>
      </w:r>
    </w:p>
    <w:p w:rsidR="0018578B" w:rsidRDefault="0018578B" w:rsidP="00564961">
      <w:pPr>
        <w:pStyle w:val="1f9"/>
        <w:numPr>
          <w:ilvl w:val="0"/>
          <w:numId w:val="69"/>
        </w:numPr>
        <w:shd w:val="clear" w:color="auto" w:fill="auto"/>
        <w:spacing w:after="300"/>
        <w:contextualSpacing/>
        <w:jc w:val="center"/>
      </w:pPr>
      <w:r>
        <w:rPr>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578B" w:rsidRDefault="0018578B" w:rsidP="00AB6CA1">
      <w:pPr>
        <w:pStyle w:val="2f5"/>
        <w:keepNext/>
        <w:keepLines/>
        <w:shd w:val="clear" w:color="auto" w:fill="auto"/>
        <w:contextualSpacing/>
      </w:pPr>
      <w:bookmarkStart w:id="56" w:name="bookmark248"/>
      <w:bookmarkStart w:id="57" w:name="bookmark249"/>
      <w:bookmarkStart w:id="58" w:name="_Toc80979754"/>
      <w:r>
        <w:rPr>
          <w:color w:val="000000"/>
          <w:lang w:bidi="ru-RU"/>
        </w:rPr>
        <w:lastRenderedPageBreak/>
        <w:t>Исчерпывающий перечень административных процедур</w:t>
      </w:r>
      <w:bookmarkEnd w:id="56"/>
      <w:bookmarkEnd w:id="57"/>
      <w:bookmarkEnd w:id="58"/>
    </w:p>
    <w:p w:rsidR="0018578B" w:rsidRDefault="0018578B" w:rsidP="00AB6CA1">
      <w:pPr>
        <w:pStyle w:val="1f9"/>
        <w:numPr>
          <w:ilvl w:val="0"/>
          <w:numId w:val="30"/>
        </w:numPr>
        <w:shd w:val="clear" w:color="auto" w:fill="auto"/>
        <w:tabs>
          <w:tab w:val="left" w:pos="1328"/>
        </w:tabs>
        <w:ind w:firstLine="720"/>
        <w:contextualSpacing/>
        <w:jc w:val="both"/>
      </w:pPr>
      <w:r>
        <w:rPr>
          <w:color w:val="000000"/>
          <w:lang w:eastAsia="ru-RU" w:bidi="ru-RU"/>
        </w:rPr>
        <w:t>Описание административных процедур и административных действий подуслуги «Установление публичного сервитута в отдельных целях»:</w:t>
      </w:r>
    </w:p>
    <w:p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Проверка документов и регистрация заявления;</w:t>
      </w:r>
    </w:p>
    <w:p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Получение сведений посредством СМЭВ;</w:t>
      </w:r>
    </w:p>
    <w:p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Оповещение правообладателей;</w:t>
      </w:r>
    </w:p>
    <w:p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Рассмотрение документов и сведений;</w:t>
      </w:r>
    </w:p>
    <w:p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Принятие решения;</w:t>
      </w:r>
    </w:p>
    <w:p w:rsidR="0018578B" w:rsidRDefault="0018578B" w:rsidP="00AB6CA1">
      <w:pPr>
        <w:pStyle w:val="1f9"/>
        <w:numPr>
          <w:ilvl w:val="0"/>
          <w:numId w:val="31"/>
        </w:numPr>
        <w:shd w:val="clear" w:color="auto" w:fill="auto"/>
        <w:tabs>
          <w:tab w:val="left" w:pos="755"/>
        </w:tabs>
        <w:spacing w:after="300"/>
        <w:ind w:firstLine="720"/>
        <w:contextualSpacing/>
        <w:jc w:val="both"/>
      </w:pPr>
      <w:r>
        <w:rPr>
          <w:color w:val="000000"/>
          <w:lang w:eastAsia="ru-RU" w:bidi="ru-RU"/>
        </w:rPr>
        <w:t>Выдача результата на бумажном носителе (опционально).</w:t>
      </w:r>
    </w:p>
    <w:p w:rsidR="0018578B" w:rsidRDefault="0018578B" w:rsidP="00AB6CA1">
      <w:pPr>
        <w:pStyle w:val="1f9"/>
        <w:shd w:val="clear" w:color="auto" w:fill="auto"/>
        <w:spacing w:after="300"/>
        <w:ind w:firstLine="720"/>
        <w:contextualSpacing/>
        <w:jc w:val="both"/>
        <w:rPr>
          <w:color w:val="000000"/>
          <w:lang w:eastAsia="ru-RU" w:bidi="ru-RU"/>
        </w:rPr>
      </w:pPr>
      <w:r>
        <w:rPr>
          <w:color w:val="000000"/>
          <w:lang w:eastAsia="ru-RU" w:bidi="ru-RU"/>
        </w:rPr>
        <w:t xml:space="preserve">Описание административных процедур представлено в Приложении № </w:t>
      </w:r>
      <w:r w:rsidR="002F1A72">
        <w:rPr>
          <w:color w:val="000000"/>
          <w:lang w:eastAsia="ru-RU" w:bidi="ru-RU"/>
        </w:rPr>
        <w:t>5</w:t>
      </w:r>
      <w:r>
        <w:rPr>
          <w:color w:val="000000"/>
          <w:lang w:eastAsia="ru-RU" w:bidi="ru-RU"/>
        </w:rPr>
        <w:t xml:space="preserve"> к настоящему Административному регламенту.</w:t>
      </w:r>
    </w:p>
    <w:p w:rsidR="0018578B" w:rsidRPr="0018578B" w:rsidRDefault="0018578B" w:rsidP="0018578B">
      <w:pPr>
        <w:widowControl w:val="0"/>
        <w:spacing w:after="30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Перечень административных процедур (действий) при предоставлении</w:t>
      </w:r>
      <w:r w:rsidRPr="0018578B">
        <w:rPr>
          <w:rFonts w:ascii="Times New Roman" w:eastAsia="Times New Roman" w:hAnsi="Times New Roman"/>
          <w:b/>
          <w:bCs/>
          <w:color w:val="000000"/>
          <w:sz w:val="28"/>
          <w:szCs w:val="28"/>
          <w:lang w:eastAsia="ru-RU" w:bidi="ru-RU"/>
        </w:rPr>
        <w:br/>
      </w:r>
      <w:r w:rsidR="00F67FDA">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 в электронной форме</w:t>
      </w:r>
    </w:p>
    <w:p w:rsidR="0018578B" w:rsidRPr="0018578B" w:rsidRDefault="0018578B" w:rsidP="0018578B">
      <w:pPr>
        <w:widowControl w:val="0"/>
        <w:numPr>
          <w:ilvl w:val="0"/>
          <w:numId w:val="30"/>
        </w:numPr>
        <w:tabs>
          <w:tab w:val="left" w:pos="1397"/>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При предоставлении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электронной форме заявителю обеспечиваются:</w:t>
      </w:r>
    </w:p>
    <w:p w:rsidR="0018578B" w:rsidRPr="0018578B" w:rsidRDefault="0018578B" w:rsidP="0018578B">
      <w:pPr>
        <w:widowControl w:val="0"/>
        <w:numPr>
          <w:ilvl w:val="0"/>
          <w:numId w:val="34"/>
        </w:numPr>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информации о порядке и сроках предоставления муниципальной услуги;</w:t>
      </w:r>
    </w:p>
    <w:p w:rsidR="0018578B" w:rsidRPr="0018578B" w:rsidRDefault="0018578B" w:rsidP="0018578B">
      <w:pPr>
        <w:widowControl w:val="0"/>
        <w:numPr>
          <w:ilvl w:val="0"/>
          <w:numId w:val="34"/>
        </w:numPr>
        <w:tabs>
          <w:tab w:val="left" w:pos="1108"/>
        </w:tabs>
        <w:spacing w:after="0" w:line="262"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w:t>
      </w:r>
    </w:p>
    <w:p w:rsidR="0018578B" w:rsidRPr="0018578B" w:rsidRDefault="0018578B" w:rsidP="0018578B">
      <w:pPr>
        <w:widowControl w:val="0"/>
        <w:numPr>
          <w:ilvl w:val="0"/>
          <w:numId w:val="34"/>
        </w:numPr>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прием и регистрация Уполномоченным органом заявления и иных документов, необходимых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numPr>
          <w:ilvl w:val="0"/>
          <w:numId w:val="34"/>
        </w:numPr>
        <w:tabs>
          <w:tab w:val="left" w:pos="1108"/>
        </w:tabs>
        <w:spacing w:after="0" w:line="252"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получение результата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numPr>
          <w:ilvl w:val="0"/>
          <w:numId w:val="34"/>
        </w:numPr>
        <w:tabs>
          <w:tab w:val="left" w:pos="1108"/>
        </w:tabs>
        <w:spacing w:after="0" w:line="262"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сведений о ходе рассмотрения заявления;</w:t>
      </w:r>
    </w:p>
    <w:p w:rsidR="0018578B" w:rsidRPr="0018578B" w:rsidRDefault="0018578B" w:rsidP="0018578B">
      <w:pPr>
        <w:widowControl w:val="0"/>
        <w:numPr>
          <w:ilvl w:val="0"/>
          <w:numId w:val="34"/>
        </w:numPr>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осуществление оценки качества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numPr>
          <w:ilvl w:val="0"/>
          <w:numId w:val="34"/>
        </w:numPr>
        <w:tabs>
          <w:tab w:val="left" w:pos="1108"/>
        </w:tabs>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67FDA">
        <w:rPr>
          <w:rFonts w:ascii="Times New Roman" w:eastAsia="Times New Roman" w:hAnsi="Times New Roman"/>
          <w:color w:val="000000"/>
          <w:sz w:val="28"/>
          <w:szCs w:val="28"/>
          <w:lang w:eastAsia="ru-RU" w:bidi="ru-RU"/>
        </w:rPr>
        <w:t>муниципальную</w:t>
      </w:r>
      <w:r w:rsidRPr="0018578B">
        <w:rPr>
          <w:rFonts w:ascii="Times New Roman" w:eastAsia="Times New Roman" w:hAnsi="Times New Roman"/>
          <w:color w:val="000000"/>
          <w:sz w:val="28"/>
          <w:szCs w:val="28"/>
          <w:lang w:eastAsia="ru-RU" w:bidi="ru-RU"/>
        </w:rPr>
        <w:t xml:space="preserve"> услугу, либо </w:t>
      </w:r>
      <w:r w:rsidR="00F67FDA">
        <w:rPr>
          <w:rFonts w:ascii="Times New Roman" w:eastAsia="Times New Roman" w:hAnsi="Times New Roman"/>
          <w:color w:val="000000"/>
          <w:sz w:val="28"/>
          <w:szCs w:val="28"/>
          <w:lang w:eastAsia="ru-RU" w:bidi="ru-RU"/>
        </w:rPr>
        <w:t>муниципального</w:t>
      </w:r>
      <w:r w:rsidRPr="0018578B">
        <w:rPr>
          <w:rFonts w:ascii="Times New Roman" w:eastAsia="Times New Roman" w:hAnsi="Times New Roman"/>
          <w:color w:val="000000"/>
          <w:sz w:val="28"/>
          <w:szCs w:val="28"/>
          <w:lang w:eastAsia="ru-RU" w:bidi="ru-RU"/>
        </w:rPr>
        <w:t xml:space="preserve"> служащего.</w:t>
      </w:r>
    </w:p>
    <w:p w:rsidR="0018578B" w:rsidRPr="0018578B" w:rsidRDefault="0018578B" w:rsidP="0018578B">
      <w:pPr>
        <w:keepNext/>
        <w:keepLines/>
        <w:widowControl w:val="0"/>
        <w:spacing w:after="320" w:line="240" w:lineRule="auto"/>
        <w:ind w:firstLine="720"/>
        <w:jc w:val="center"/>
        <w:outlineLvl w:val="1"/>
        <w:rPr>
          <w:rFonts w:ascii="Times New Roman" w:eastAsia="Times New Roman" w:hAnsi="Times New Roman"/>
          <w:b/>
          <w:bCs/>
          <w:sz w:val="28"/>
          <w:szCs w:val="28"/>
        </w:rPr>
      </w:pPr>
      <w:bookmarkStart w:id="59" w:name="bookmark250"/>
      <w:bookmarkStart w:id="60" w:name="bookmark251"/>
      <w:bookmarkStart w:id="61" w:name="_Toc80979755"/>
      <w:r w:rsidRPr="0018578B">
        <w:rPr>
          <w:rFonts w:ascii="Times New Roman" w:eastAsia="Times New Roman" w:hAnsi="Times New Roman"/>
          <w:b/>
          <w:bCs/>
          <w:color w:val="000000"/>
          <w:sz w:val="28"/>
          <w:szCs w:val="28"/>
          <w:lang w:eastAsia="ru-RU" w:bidi="ru-RU"/>
        </w:rPr>
        <w:t>Порядок осуществления административных процедур (действий) в</w:t>
      </w:r>
      <w:r w:rsidRPr="0018578B">
        <w:rPr>
          <w:rFonts w:ascii="Times New Roman" w:eastAsia="Times New Roman" w:hAnsi="Times New Roman"/>
          <w:b/>
          <w:bCs/>
          <w:color w:val="000000"/>
          <w:sz w:val="28"/>
          <w:szCs w:val="28"/>
          <w:lang w:eastAsia="ru-RU" w:bidi="ru-RU"/>
        </w:rPr>
        <w:br/>
        <w:t>электронной форме</w:t>
      </w:r>
      <w:bookmarkEnd w:id="59"/>
      <w:bookmarkEnd w:id="60"/>
      <w:bookmarkEnd w:id="61"/>
    </w:p>
    <w:p w:rsidR="0018578B" w:rsidRPr="0018578B" w:rsidRDefault="0018578B" w:rsidP="0018578B">
      <w:pPr>
        <w:widowControl w:val="0"/>
        <w:numPr>
          <w:ilvl w:val="0"/>
          <w:numId w:val="30"/>
        </w:numPr>
        <w:tabs>
          <w:tab w:val="left" w:pos="131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18578B">
        <w:rPr>
          <w:rFonts w:ascii="Times New Roman" w:eastAsia="Times New Roman" w:hAnsi="Times New Roman"/>
          <w:color w:val="000000"/>
          <w:sz w:val="28"/>
          <w:szCs w:val="28"/>
          <w:lang w:eastAsia="ru-RU" w:bidi="ru-RU"/>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18578B" w:rsidRPr="0018578B" w:rsidRDefault="0018578B" w:rsidP="0018578B">
      <w:pPr>
        <w:widowControl w:val="0"/>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w:t>
      </w:r>
      <w:r w:rsidRPr="0018578B">
        <w:rPr>
          <w:rFonts w:ascii="Times New Roman" w:eastAsia="Times New Roman" w:hAnsi="Times New Roman"/>
          <w:color w:val="000000"/>
          <w:sz w:val="28"/>
          <w:szCs w:val="28"/>
          <w:lang w:eastAsia="ru-RU" w:bidi="ru-RU"/>
        </w:rPr>
        <w:tab/>
        <w:t>возможность копирования и сохранения заявления и иных документов, указанных в пункте 2.</w:t>
      </w:r>
      <w:r w:rsidR="00C87140">
        <w:rPr>
          <w:rFonts w:ascii="Times New Roman" w:eastAsia="Times New Roman" w:hAnsi="Times New Roman"/>
          <w:color w:val="000000"/>
          <w:sz w:val="28"/>
          <w:szCs w:val="28"/>
          <w:lang w:eastAsia="ru-RU" w:bidi="ru-RU"/>
        </w:rPr>
        <w:t>8</w:t>
      </w:r>
      <w:r w:rsidRPr="0018578B">
        <w:rPr>
          <w:rFonts w:ascii="Times New Roman" w:eastAsia="Times New Roman" w:hAnsi="Times New Roman"/>
          <w:color w:val="000000"/>
          <w:sz w:val="28"/>
          <w:szCs w:val="28"/>
          <w:lang w:eastAsia="ru-RU" w:bidi="ru-RU"/>
        </w:rPr>
        <w:t xml:space="preserve"> настоящего Административного регламента, необходимых для предоставления муниципальной услуги;</w:t>
      </w:r>
    </w:p>
    <w:p w:rsidR="0018578B" w:rsidRPr="0018578B" w:rsidRDefault="0018578B" w:rsidP="0018578B">
      <w:pPr>
        <w:widowControl w:val="0"/>
        <w:tabs>
          <w:tab w:val="left" w:pos="111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w:t>
      </w:r>
      <w:r w:rsidRPr="0018578B">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rsidR="0018578B" w:rsidRPr="0018578B" w:rsidRDefault="0018578B" w:rsidP="0018578B">
      <w:pPr>
        <w:widowControl w:val="0"/>
        <w:tabs>
          <w:tab w:val="left" w:pos="112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w:t>
      </w:r>
      <w:r w:rsidRPr="0018578B">
        <w:rPr>
          <w:rFonts w:ascii="Times New Roman" w:eastAsia="Times New Roman" w:hAnsi="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578B" w:rsidRPr="0018578B" w:rsidRDefault="0018578B" w:rsidP="0018578B">
      <w:pPr>
        <w:widowControl w:val="0"/>
        <w:tabs>
          <w:tab w:val="left" w:pos="111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г)</w:t>
      </w:r>
      <w:r w:rsidRPr="0018578B">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578B" w:rsidRPr="0018578B" w:rsidRDefault="0018578B" w:rsidP="0018578B">
      <w:pPr>
        <w:widowControl w:val="0"/>
        <w:tabs>
          <w:tab w:val="left" w:pos="112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w:t>
      </w:r>
      <w:r w:rsidRPr="0018578B">
        <w:rPr>
          <w:rFonts w:ascii="Times New Roman" w:eastAsia="Times New Roman" w:hAnsi="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18578B" w:rsidRPr="0018578B" w:rsidRDefault="0018578B" w:rsidP="0018578B">
      <w:pPr>
        <w:widowControl w:val="0"/>
        <w:tabs>
          <w:tab w:val="left" w:pos="41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е)</w:t>
      </w:r>
      <w:r w:rsidRPr="0018578B">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Сформированное и подписанное заявление и иные документы, необходимые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направляются в Уполномоченный орган посредством ЕПГУ.</w:t>
      </w:r>
    </w:p>
    <w:p w:rsidR="0018578B" w:rsidRPr="0018578B" w:rsidRDefault="0018578B" w:rsidP="0018578B">
      <w:pPr>
        <w:widowControl w:val="0"/>
        <w:numPr>
          <w:ilvl w:val="0"/>
          <w:numId w:val="30"/>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8578B" w:rsidRPr="0018578B" w:rsidRDefault="0018578B" w:rsidP="0018578B">
      <w:pPr>
        <w:widowControl w:val="0"/>
        <w:tabs>
          <w:tab w:val="left" w:pos="1216"/>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w:t>
      </w:r>
      <w:r w:rsidRPr="0018578B">
        <w:rPr>
          <w:rFonts w:ascii="Times New Roman" w:eastAsia="Times New Roman" w:hAnsi="Times New Roman"/>
          <w:color w:val="000000"/>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578B" w:rsidRPr="0018578B" w:rsidRDefault="0018578B" w:rsidP="0018578B">
      <w:pPr>
        <w:widowControl w:val="0"/>
        <w:tabs>
          <w:tab w:val="left" w:pos="1216"/>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w:t>
      </w:r>
      <w:r w:rsidRPr="0018578B">
        <w:rPr>
          <w:rFonts w:ascii="Times New Roman" w:eastAsia="Times New Roman" w:hAnsi="Times New Roman"/>
          <w:color w:val="000000"/>
          <w:sz w:val="28"/>
          <w:szCs w:val="28"/>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numPr>
          <w:ilvl w:val="0"/>
          <w:numId w:val="30"/>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Ответственное должностное лицо:</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рассматривает поступившие заявления и приложенные образы </w:t>
      </w:r>
      <w:r w:rsidRPr="0018578B">
        <w:rPr>
          <w:rFonts w:ascii="Times New Roman" w:eastAsia="Times New Roman" w:hAnsi="Times New Roman"/>
          <w:color w:val="000000"/>
          <w:sz w:val="28"/>
          <w:szCs w:val="28"/>
          <w:lang w:eastAsia="ru-RU" w:bidi="ru-RU"/>
        </w:rPr>
        <w:lastRenderedPageBreak/>
        <w:t>документов (документы);</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18578B" w:rsidRPr="0018578B" w:rsidRDefault="0018578B" w:rsidP="0018578B">
      <w:pPr>
        <w:widowControl w:val="0"/>
        <w:numPr>
          <w:ilvl w:val="0"/>
          <w:numId w:val="30"/>
        </w:numPr>
        <w:tabs>
          <w:tab w:val="left" w:pos="13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Заявителю в качестве результата предоставления </w:t>
      </w:r>
      <w:r w:rsidR="00B3770B">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обеспечивается возможность получения документа:</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578B" w:rsidRPr="0018578B" w:rsidRDefault="0018578B" w:rsidP="0018578B">
      <w:pPr>
        <w:widowControl w:val="0"/>
        <w:numPr>
          <w:ilvl w:val="0"/>
          <w:numId w:val="30"/>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направляется:</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либо мотивированный отказ в предоставлении муниципальной услуги.</w:t>
      </w:r>
    </w:p>
    <w:p w:rsidR="0018578B" w:rsidRPr="0018578B" w:rsidRDefault="0018578B" w:rsidP="0018578B">
      <w:pPr>
        <w:widowControl w:val="0"/>
        <w:numPr>
          <w:ilvl w:val="0"/>
          <w:numId w:val="30"/>
        </w:numPr>
        <w:tabs>
          <w:tab w:val="left" w:pos="126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w:t>
      </w:r>
      <w:r w:rsidRPr="0018578B">
        <w:rPr>
          <w:rFonts w:ascii="Times New Roman" w:eastAsia="Times New Roman" w:hAnsi="Times New Roman"/>
          <w:color w:val="000000"/>
          <w:sz w:val="28"/>
          <w:szCs w:val="28"/>
          <w:lang w:eastAsia="ru-RU" w:bidi="ru-RU"/>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578B" w:rsidRPr="0018578B" w:rsidRDefault="0018578B" w:rsidP="0018578B">
      <w:pPr>
        <w:widowControl w:val="0"/>
        <w:numPr>
          <w:ilvl w:val="0"/>
          <w:numId w:val="30"/>
        </w:numPr>
        <w:tabs>
          <w:tab w:val="left" w:pos="1522"/>
        </w:tabs>
        <w:spacing w:after="64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8578B">
        <w:rPr>
          <w:rFonts w:ascii="Times New Roman" w:eastAsia="Times New Roman" w:hAnsi="Times New Roman"/>
          <w:color w:val="000000"/>
          <w:sz w:val="28"/>
          <w:szCs w:val="28"/>
          <w:vertAlign w:val="superscript"/>
          <w:lang w:eastAsia="ru-RU" w:bidi="ru-RU"/>
        </w:rPr>
        <w:footnoteReference w:id="2"/>
      </w:r>
      <w:r w:rsidRPr="0018578B">
        <w:rPr>
          <w:rFonts w:ascii="Times New Roman" w:eastAsia="Times New Roman" w:hAnsi="Times New Roman"/>
          <w:color w:val="000000"/>
          <w:sz w:val="28"/>
          <w:szCs w:val="28"/>
          <w:lang w:eastAsia="ru-RU" w:bidi="ru-RU"/>
        </w:rPr>
        <w:t>.</w:t>
      </w:r>
    </w:p>
    <w:p w:rsidR="0018578B" w:rsidRPr="0018578B" w:rsidRDefault="0018578B" w:rsidP="0018578B">
      <w:pPr>
        <w:widowControl w:val="0"/>
        <w:spacing w:after="30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Порядок исправления допущенных опечаток и ошибок в выданных </w:t>
      </w:r>
      <w:r>
        <w:rPr>
          <w:rFonts w:ascii="Times New Roman" w:eastAsia="Times New Roman" w:hAnsi="Times New Roman"/>
          <w:b/>
          <w:bCs/>
          <w:color w:val="000000"/>
          <w:sz w:val="28"/>
          <w:szCs w:val="28"/>
          <w:lang w:eastAsia="ru-RU" w:bidi="ru-RU"/>
        </w:rPr>
        <w:br/>
      </w:r>
      <w:r w:rsidRPr="0018578B">
        <w:rPr>
          <w:rFonts w:ascii="Times New Roman" w:eastAsia="Times New Roman" w:hAnsi="Times New Roman"/>
          <w:b/>
          <w:bCs/>
          <w:color w:val="000000"/>
          <w:sz w:val="28"/>
          <w:szCs w:val="28"/>
          <w:lang w:eastAsia="ru-RU" w:bidi="ru-RU"/>
        </w:rPr>
        <w:t>врезультате предоставления муниципальной услугидокументах</w:t>
      </w:r>
    </w:p>
    <w:p w:rsidR="0018578B" w:rsidRPr="0018578B" w:rsidRDefault="0018578B" w:rsidP="0018578B">
      <w:pPr>
        <w:widowControl w:val="0"/>
        <w:numPr>
          <w:ilvl w:val="0"/>
          <w:numId w:val="30"/>
        </w:numPr>
        <w:tabs>
          <w:tab w:val="left" w:pos="702"/>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18578B" w:rsidRPr="0018578B" w:rsidRDefault="0018578B" w:rsidP="0018578B">
      <w:pPr>
        <w:widowControl w:val="0"/>
        <w:numPr>
          <w:ilvl w:val="0"/>
          <w:numId w:val="30"/>
        </w:numPr>
        <w:tabs>
          <w:tab w:val="left" w:pos="1424"/>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F7385F" w:rsidRDefault="0018578B" w:rsidP="00F7385F">
      <w:pPr>
        <w:widowControl w:val="0"/>
        <w:numPr>
          <w:ilvl w:val="0"/>
          <w:numId w:val="30"/>
        </w:numPr>
        <w:tabs>
          <w:tab w:val="left" w:pos="1424"/>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Исправление допущенных опечаток и ошибок в выданных в результате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документах осуществляется в следующем порядке:</w:t>
      </w:r>
    </w:p>
    <w:p w:rsidR="0018578B" w:rsidRPr="00F7385F" w:rsidRDefault="0018578B" w:rsidP="00F7385F">
      <w:pPr>
        <w:pStyle w:val="affff3"/>
        <w:widowControl w:val="0"/>
        <w:numPr>
          <w:ilvl w:val="2"/>
          <w:numId w:val="68"/>
        </w:numPr>
        <w:tabs>
          <w:tab w:val="left" w:pos="1424"/>
        </w:tabs>
        <w:spacing w:after="0" w:line="240" w:lineRule="auto"/>
        <w:ind w:left="0" w:firstLine="720"/>
        <w:jc w:val="both"/>
        <w:rPr>
          <w:rFonts w:ascii="Times New Roman" w:eastAsia="Times New Roman" w:hAnsi="Times New Roman"/>
          <w:sz w:val="28"/>
          <w:szCs w:val="28"/>
        </w:rPr>
      </w:pPr>
      <w:r w:rsidRPr="00F7385F">
        <w:rPr>
          <w:rFonts w:ascii="Times New Roman" w:eastAsia="Times New Roman" w:hAnsi="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8578B" w:rsidRPr="00F7385F" w:rsidRDefault="0018578B" w:rsidP="00F7385F">
      <w:pPr>
        <w:pStyle w:val="affff3"/>
        <w:widowControl w:val="0"/>
        <w:numPr>
          <w:ilvl w:val="2"/>
          <w:numId w:val="68"/>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услуги.</w:t>
      </w:r>
    </w:p>
    <w:p w:rsidR="0018578B" w:rsidRPr="00F7385F" w:rsidRDefault="0018578B" w:rsidP="00F7385F">
      <w:pPr>
        <w:pStyle w:val="affff3"/>
        <w:widowControl w:val="0"/>
        <w:numPr>
          <w:ilvl w:val="2"/>
          <w:numId w:val="68"/>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lastRenderedPageBreak/>
        <w:t xml:space="preserve">Уполномоченный орган обеспечивает устранение опечаток и ошибок в документах, являющихся результатом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F7385F" w:rsidRDefault="0018578B" w:rsidP="00054402">
      <w:pPr>
        <w:widowControl w:val="0"/>
        <w:numPr>
          <w:ilvl w:val="0"/>
          <w:numId w:val="36"/>
        </w:numPr>
        <w:tabs>
          <w:tab w:val="left" w:pos="1636"/>
        </w:tabs>
        <w:spacing w:after="640" w:line="240" w:lineRule="auto"/>
        <w:ind w:firstLine="720"/>
        <w:jc w:val="both"/>
        <w:rPr>
          <w:rFonts w:ascii="Times New Roman" w:eastAsia="Times New Roman" w:hAnsi="Times New Roman"/>
          <w:sz w:val="28"/>
          <w:szCs w:val="28"/>
        </w:rPr>
      </w:pPr>
      <w:r w:rsidRPr="00F7385F">
        <w:rPr>
          <w:rFonts w:ascii="Times New Roman" w:eastAsia="Times New Roman" w:hAnsi="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3.13.1 пунктанастоящего подраздела.</w:t>
      </w:r>
    </w:p>
    <w:p w:rsidR="0018578B" w:rsidRPr="00564961" w:rsidRDefault="0018578B" w:rsidP="00564961">
      <w:pPr>
        <w:pStyle w:val="affff3"/>
        <w:widowControl w:val="0"/>
        <w:numPr>
          <w:ilvl w:val="0"/>
          <w:numId w:val="69"/>
        </w:numPr>
        <w:spacing w:after="300" w:line="240" w:lineRule="auto"/>
        <w:jc w:val="center"/>
        <w:rPr>
          <w:rFonts w:ascii="Times New Roman" w:eastAsia="Times New Roman" w:hAnsi="Times New Roman"/>
          <w:sz w:val="28"/>
          <w:szCs w:val="28"/>
        </w:rPr>
      </w:pPr>
      <w:r w:rsidRPr="00564961">
        <w:rPr>
          <w:rFonts w:ascii="Times New Roman" w:eastAsia="Times New Roman" w:hAnsi="Times New Roman"/>
          <w:b/>
          <w:bCs/>
          <w:color w:val="000000"/>
          <w:sz w:val="28"/>
          <w:szCs w:val="28"/>
          <w:lang w:eastAsia="ru-RU" w:bidi="ru-RU"/>
        </w:rPr>
        <w:t>Формы контроля за исполнением административного регламента</w:t>
      </w:r>
    </w:p>
    <w:p w:rsidR="0018578B" w:rsidRPr="0018578B" w:rsidRDefault="0018578B" w:rsidP="0018578B">
      <w:pPr>
        <w:widowControl w:val="0"/>
        <w:spacing w:after="30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актов,устанавливающих требования к предоставлению </w:t>
      </w:r>
      <w:r w:rsidR="00564961">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 а также принятием ими решений</w:t>
      </w:r>
    </w:p>
    <w:p w:rsidR="0018578B" w:rsidRPr="00AB6CA1" w:rsidRDefault="0018578B" w:rsidP="008D19CD">
      <w:pPr>
        <w:widowControl w:val="0"/>
        <w:numPr>
          <w:ilvl w:val="0"/>
          <w:numId w:val="37"/>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sidRPr="00AB6CA1">
        <w:rPr>
          <w:rFonts w:ascii="Times New Roman" w:eastAsia="Times New Roman" w:hAnsi="Times New Roman"/>
          <w:color w:val="000000"/>
          <w:sz w:val="28"/>
          <w:szCs w:val="28"/>
          <w:lang w:eastAsia="ru-RU" w:bidi="ru-RU"/>
        </w:rPr>
        <w:t>Текущий контроль за соблюдением и исполнением настоящего Административного реглам</w:t>
      </w:r>
      <w:r w:rsidR="00AB6CA1" w:rsidRPr="00AB6CA1">
        <w:rPr>
          <w:rFonts w:ascii="Times New Roman" w:eastAsia="Times New Roman" w:hAnsi="Times New Roman"/>
          <w:color w:val="000000"/>
          <w:sz w:val="28"/>
          <w:szCs w:val="28"/>
          <w:lang w:eastAsia="ru-RU" w:bidi="ru-RU"/>
        </w:rPr>
        <w:t xml:space="preserve">ента, иных нормативных правовых </w:t>
      </w:r>
      <w:r w:rsidRPr="00AB6CA1">
        <w:rPr>
          <w:rFonts w:ascii="Times New Roman" w:eastAsia="Times New Roman" w:hAnsi="Times New Roman"/>
          <w:color w:val="000000"/>
          <w:sz w:val="28"/>
          <w:szCs w:val="28"/>
          <w:lang w:eastAsia="ru-RU" w:bidi="ru-RU"/>
        </w:rPr>
        <w:t>актов,устанавливающих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решений о предоставлении (об отказе в предоставлении) муниципальной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выявления и устранения нарушений прав граждан;</w:t>
      </w:r>
    </w:p>
    <w:p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578B" w:rsidRPr="0018578B" w:rsidRDefault="0018578B" w:rsidP="0018578B">
      <w:pPr>
        <w:widowControl w:val="0"/>
        <w:spacing w:after="32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Порядок и периодичность осуществления плановых и внеплановых</w:t>
      </w:r>
      <w:r w:rsidRPr="0018578B">
        <w:rPr>
          <w:rFonts w:ascii="Times New Roman" w:eastAsia="Times New Roman" w:hAnsi="Times New Roman"/>
          <w:b/>
          <w:bCs/>
          <w:color w:val="000000"/>
          <w:sz w:val="28"/>
          <w:szCs w:val="28"/>
          <w:lang w:eastAsia="ru-RU" w:bidi="ru-RU"/>
        </w:rPr>
        <w:br/>
        <w:t>проверок полноты и качества предоставления муниципальной услуги, в том числе порядок и формы контроля за полнотойи качеством предоставления муниципальной услуги</w:t>
      </w:r>
    </w:p>
    <w:p w:rsidR="0018578B" w:rsidRPr="0018578B" w:rsidRDefault="0018578B" w:rsidP="0018578B">
      <w:pPr>
        <w:widowControl w:val="0"/>
        <w:numPr>
          <w:ilvl w:val="0"/>
          <w:numId w:val="37"/>
        </w:numPr>
        <w:tabs>
          <w:tab w:val="left" w:pos="111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Контроль за полнотой и качеством предоставления муни</w:t>
      </w:r>
      <w:r w:rsidR="00564961">
        <w:rPr>
          <w:rFonts w:ascii="Times New Roman" w:eastAsia="Times New Roman" w:hAnsi="Times New Roman"/>
          <w:color w:val="000000"/>
          <w:sz w:val="28"/>
          <w:szCs w:val="28"/>
          <w:lang w:eastAsia="ru-RU" w:bidi="ru-RU"/>
        </w:rPr>
        <w:t>ципальной</w:t>
      </w:r>
      <w:r w:rsidRPr="0018578B">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rsidR="0018578B" w:rsidRPr="0018578B" w:rsidRDefault="0018578B" w:rsidP="0018578B">
      <w:pPr>
        <w:widowControl w:val="0"/>
        <w:numPr>
          <w:ilvl w:val="0"/>
          <w:numId w:val="37"/>
        </w:numPr>
        <w:tabs>
          <w:tab w:val="left" w:pos="111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w:t>
      </w:r>
      <w:r w:rsidRPr="0018578B">
        <w:rPr>
          <w:rFonts w:ascii="Times New Roman" w:eastAsia="Times New Roman" w:hAnsi="Times New Roman"/>
          <w:color w:val="000000"/>
          <w:sz w:val="28"/>
          <w:szCs w:val="28"/>
          <w:lang w:eastAsia="ru-RU" w:bidi="ru-RU"/>
        </w:rPr>
        <w:lastRenderedPageBreak/>
        <w:t>Уполномоченного органа. При плановой проверке полноты и качества предоставления муниципальной услуги контролю подлежат:</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соблюдение сроков предоставления муниципальной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правильность и обоснованность принятого решения об отказе в предоставлении муниципальной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Основанием для проведения внеплановых проверок являются:</w:t>
      </w:r>
    </w:p>
    <w:p w:rsidR="00564961" w:rsidRPr="003E462B" w:rsidRDefault="0018578B" w:rsidP="00564961">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564961" w:rsidRPr="002175E0">
        <w:rPr>
          <w:rFonts w:ascii="Times New Roman" w:eastAsia="Times New Roman" w:hAnsi="Times New Roman"/>
          <w:color w:val="000000"/>
          <w:sz w:val="28"/>
          <w:szCs w:val="28"/>
          <w:lang w:eastAsia="ru-RU" w:bidi="ru-RU"/>
        </w:rPr>
        <w:t>нормативно-правовых актов Приморского края и нормативных правовых актов администрации Кировского муниципального района Приморского края</w:t>
      </w:r>
      <w:r w:rsidR="00564961">
        <w:rPr>
          <w:rFonts w:ascii="Times New Roman" w:eastAsia="Times New Roman" w:hAnsi="Times New Roman"/>
          <w:color w:val="000000"/>
          <w:sz w:val="28"/>
          <w:szCs w:val="28"/>
          <w:lang w:eastAsia="ru-RU" w:bidi="ru-RU"/>
        </w:rPr>
        <w:t>;</w:t>
      </w:r>
    </w:p>
    <w:p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18578B" w:rsidRPr="0018578B" w:rsidRDefault="0018578B" w:rsidP="0018578B">
      <w:pPr>
        <w:widowControl w:val="0"/>
        <w:spacing w:after="32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Ответственность должностных лиц за решения и действия</w:t>
      </w:r>
      <w:r w:rsidRPr="0018578B">
        <w:rPr>
          <w:rFonts w:ascii="Times New Roman" w:eastAsia="Times New Roman" w:hAnsi="Times New Roman"/>
          <w:b/>
          <w:bCs/>
          <w:color w:val="000000"/>
          <w:sz w:val="28"/>
          <w:szCs w:val="28"/>
          <w:lang w:eastAsia="ru-RU" w:bidi="ru-RU"/>
        </w:rPr>
        <w:br/>
        <w:t>(бездействие), принимаемые (осуществляемые) ими в ходе</w:t>
      </w:r>
      <w:r w:rsidRPr="0018578B">
        <w:rPr>
          <w:rFonts w:ascii="Times New Roman" w:eastAsia="Times New Roman" w:hAnsi="Times New Roman"/>
          <w:b/>
          <w:bCs/>
          <w:color w:val="000000"/>
          <w:sz w:val="28"/>
          <w:szCs w:val="28"/>
          <w:lang w:eastAsia="ru-RU" w:bidi="ru-RU"/>
        </w:rPr>
        <w:br/>
        <w:t xml:space="preserve">предоставления </w:t>
      </w:r>
      <w:r w:rsidR="00564961">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w:t>
      </w:r>
    </w:p>
    <w:p w:rsidR="0018578B" w:rsidRPr="0018578B" w:rsidRDefault="0018578B" w:rsidP="0018578B">
      <w:pPr>
        <w:widowControl w:val="0"/>
        <w:numPr>
          <w:ilvl w:val="0"/>
          <w:numId w:val="37"/>
        </w:numPr>
        <w:tabs>
          <w:tab w:val="left" w:pos="111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w:t>
      </w:r>
      <w:r w:rsidR="00564961" w:rsidRPr="003E462B">
        <w:rPr>
          <w:rFonts w:ascii="Times New Roman" w:eastAsia="Times New Roman" w:hAnsi="Times New Roman"/>
          <w:color w:val="000000"/>
          <w:sz w:val="28"/>
          <w:szCs w:val="28"/>
          <w:lang w:eastAsia="ru-RU" w:bidi="ru-RU"/>
        </w:rPr>
        <w:t>нормативных правовых актов</w:t>
      </w:r>
      <w:r w:rsidR="00564961">
        <w:rPr>
          <w:rFonts w:ascii="Times New Roman" w:hAnsi="Times New Roman"/>
          <w:sz w:val="28"/>
          <w:szCs w:val="28"/>
        </w:rPr>
        <w:t xml:space="preserve">Приморского края </w:t>
      </w:r>
      <w:r w:rsidR="00564961" w:rsidRPr="00AD03E6">
        <w:rPr>
          <w:rFonts w:ascii="Times New Roman" w:hAnsi="Times New Roman"/>
          <w:sz w:val="28"/>
          <w:szCs w:val="28"/>
        </w:rPr>
        <w:t xml:space="preserve">и нормативных правовых актов </w:t>
      </w:r>
      <w:r w:rsidR="00564961">
        <w:rPr>
          <w:rFonts w:ascii="Times New Roman" w:hAnsi="Times New Roman"/>
          <w:sz w:val="28"/>
          <w:szCs w:val="28"/>
        </w:rPr>
        <w:t>администрации Кировского муниципального района Приморского края</w:t>
      </w:r>
      <w:r w:rsidRPr="0018578B">
        <w:rPr>
          <w:rFonts w:ascii="Times New Roman" w:eastAsia="Times New Roman" w:hAnsi="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578B" w:rsidRPr="0018578B" w:rsidRDefault="0018578B" w:rsidP="0018578B">
      <w:pPr>
        <w:widowControl w:val="0"/>
        <w:spacing w:after="30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Требования к порядку и формам контроля за предоставлением</w:t>
      </w:r>
      <w:r w:rsidRPr="0018578B">
        <w:rPr>
          <w:rFonts w:ascii="Times New Roman" w:eastAsia="Times New Roman" w:hAnsi="Times New Roman"/>
          <w:b/>
          <w:bCs/>
          <w:color w:val="000000"/>
          <w:sz w:val="28"/>
          <w:szCs w:val="28"/>
          <w:lang w:eastAsia="ru-RU" w:bidi="ru-RU"/>
        </w:rPr>
        <w:br/>
        <w:t>муниципальной услуги, в том числе со стороны граждан,</w:t>
      </w:r>
      <w:r w:rsidRPr="0018578B">
        <w:rPr>
          <w:rFonts w:ascii="Times New Roman" w:eastAsia="Times New Roman" w:hAnsi="Times New Roman"/>
          <w:b/>
          <w:bCs/>
          <w:color w:val="000000"/>
          <w:sz w:val="28"/>
          <w:szCs w:val="28"/>
          <w:lang w:eastAsia="ru-RU" w:bidi="ru-RU"/>
        </w:rPr>
        <w:br/>
        <w:t>их объединений и организаций</w:t>
      </w:r>
    </w:p>
    <w:p w:rsidR="0018578B" w:rsidRPr="0018578B" w:rsidRDefault="0018578B" w:rsidP="0018578B">
      <w:pPr>
        <w:widowControl w:val="0"/>
        <w:numPr>
          <w:ilvl w:val="0"/>
          <w:numId w:val="37"/>
        </w:numPr>
        <w:tabs>
          <w:tab w:val="left" w:pos="120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направлять замечания и предложения по улучшению доступности и качества предоставления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вносить предложения о мерах по устранению нарушений настоящего </w:t>
      </w:r>
      <w:r w:rsidRPr="0018578B">
        <w:rPr>
          <w:rFonts w:ascii="Times New Roman" w:eastAsia="Times New Roman" w:hAnsi="Times New Roman"/>
          <w:color w:val="000000"/>
          <w:sz w:val="28"/>
          <w:szCs w:val="28"/>
          <w:lang w:eastAsia="ru-RU" w:bidi="ru-RU"/>
        </w:rPr>
        <w:lastRenderedPageBreak/>
        <w:t>Административного регламента.</w:t>
      </w:r>
    </w:p>
    <w:p w:rsidR="0018578B" w:rsidRPr="0018578B" w:rsidRDefault="0018578B" w:rsidP="0018578B">
      <w:pPr>
        <w:widowControl w:val="0"/>
        <w:numPr>
          <w:ilvl w:val="0"/>
          <w:numId w:val="37"/>
        </w:numPr>
        <w:tabs>
          <w:tab w:val="left" w:pos="120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578B" w:rsidRPr="00514428" w:rsidRDefault="0018578B" w:rsidP="00514428">
      <w:pPr>
        <w:pStyle w:val="affff3"/>
        <w:widowControl w:val="0"/>
        <w:numPr>
          <w:ilvl w:val="0"/>
          <w:numId w:val="69"/>
        </w:numPr>
        <w:spacing w:after="0" w:line="240" w:lineRule="auto"/>
        <w:jc w:val="center"/>
        <w:rPr>
          <w:rFonts w:ascii="Times New Roman" w:eastAsia="Times New Roman" w:hAnsi="Times New Roman"/>
          <w:b/>
          <w:bCs/>
          <w:color w:val="000000"/>
          <w:sz w:val="28"/>
          <w:szCs w:val="28"/>
          <w:lang w:eastAsia="ru-RU" w:bidi="ru-RU"/>
        </w:rPr>
      </w:pPr>
      <w:r w:rsidRPr="00514428">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Pr="00514428">
        <w:rPr>
          <w:rFonts w:ascii="Times New Roman" w:eastAsia="Times New Roman" w:hAnsi="Times New Roman"/>
          <w:b/>
          <w:bCs/>
          <w:color w:val="000000"/>
          <w:sz w:val="28"/>
          <w:szCs w:val="28"/>
          <w:lang w:eastAsia="ru-RU" w:bidi="ru-RU"/>
        </w:rPr>
        <w:br/>
        <w:t xml:space="preserve">(бездействия) органа, предоставляющего муниципальнуюуслугу, а также их должностных лиц, </w:t>
      </w:r>
      <w:r w:rsidR="00514428" w:rsidRPr="00514428">
        <w:rPr>
          <w:rFonts w:ascii="Times New Roman" w:eastAsia="Times New Roman" w:hAnsi="Times New Roman"/>
          <w:b/>
          <w:bCs/>
          <w:color w:val="000000"/>
          <w:sz w:val="28"/>
          <w:szCs w:val="28"/>
          <w:lang w:eastAsia="ru-RU" w:bidi="ru-RU"/>
        </w:rPr>
        <w:t xml:space="preserve">муниципальных </w:t>
      </w:r>
      <w:r w:rsidRPr="00514428">
        <w:rPr>
          <w:rFonts w:ascii="Times New Roman" w:eastAsia="Times New Roman" w:hAnsi="Times New Roman"/>
          <w:b/>
          <w:bCs/>
          <w:color w:val="000000"/>
          <w:sz w:val="28"/>
          <w:szCs w:val="28"/>
          <w:lang w:eastAsia="ru-RU" w:bidi="ru-RU"/>
        </w:rPr>
        <w:t>служащих</w:t>
      </w:r>
    </w:p>
    <w:p w:rsidR="00514428" w:rsidRPr="0018578B" w:rsidRDefault="00514428" w:rsidP="0018578B">
      <w:pPr>
        <w:widowControl w:val="0"/>
        <w:spacing w:after="0" w:line="240" w:lineRule="auto"/>
        <w:jc w:val="center"/>
        <w:rPr>
          <w:rFonts w:ascii="Times New Roman" w:eastAsia="Times New Roman" w:hAnsi="Times New Roman"/>
          <w:sz w:val="28"/>
          <w:szCs w:val="28"/>
        </w:rPr>
      </w:pPr>
    </w:p>
    <w:p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514428">
        <w:rPr>
          <w:rFonts w:ascii="Times New Roman" w:eastAsia="Times New Roman" w:hAnsi="Times New Roman"/>
          <w:color w:val="000000"/>
          <w:sz w:val="28"/>
          <w:szCs w:val="28"/>
          <w:lang w:eastAsia="ru-RU" w:bidi="ru-RU"/>
        </w:rPr>
        <w:t>муниципальных</w:t>
      </w:r>
      <w:r w:rsidRPr="0018578B">
        <w:rPr>
          <w:rFonts w:ascii="Times New Roman" w:eastAsia="Times New Roman" w:hAnsi="Times New Roman"/>
          <w:color w:val="000000"/>
          <w:sz w:val="28"/>
          <w:szCs w:val="28"/>
          <w:lang w:eastAsia="ru-RU" w:bidi="ru-RU"/>
        </w:rPr>
        <w:t xml:space="preserve"> служащих, многофункционального центра, а также работника многофункционального центра при предоставлении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
    <w:p w:rsidR="0018578B" w:rsidRPr="0018578B" w:rsidRDefault="0018578B" w:rsidP="0018578B">
      <w:pPr>
        <w:widowControl w:val="0"/>
        <w:spacing w:after="30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Органы местного самоуправления, организации и уполномоченные на</w:t>
      </w:r>
      <w:r w:rsidRPr="0018578B">
        <w:rPr>
          <w:rFonts w:ascii="Times New Roman" w:eastAsia="Times New Roman" w:hAnsi="Times New Roman"/>
          <w:b/>
          <w:bCs/>
          <w:color w:val="000000"/>
          <w:sz w:val="28"/>
          <w:szCs w:val="28"/>
          <w:lang w:eastAsia="ru-RU" w:bidi="ru-RU"/>
        </w:rPr>
        <w:br/>
        <w:t>рассмотрение жалобы лица, которым может быть направлена жалоба</w:t>
      </w:r>
      <w:r w:rsidRPr="0018578B">
        <w:rPr>
          <w:rFonts w:ascii="Times New Roman" w:eastAsia="Times New Roman" w:hAnsi="Times New Roman"/>
          <w:b/>
          <w:bCs/>
          <w:color w:val="000000"/>
          <w:sz w:val="28"/>
          <w:szCs w:val="28"/>
          <w:lang w:eastAsia="ru-RU" w:bidi="ru-RU"/>
        </w:rPr>
        <w:br/>
        <w:t>заявителя в досудебном (внесудебном) порядке</w:t>
      </w:r>
    </w:p>
    <w:p w:rsidR="0018578B" w:rsidRPr="0018578B" w:rsidRDefault="0018578B" w:rsidP="00AB6CA1">
      <w:pPr>
        <w:widowControl w:val="0"/>
        <w:numPr>
          <w:ilvl w:val="0"/>
          <w:numId w:val="38"/>
        </w:numPr>
        <w:tabs>
          <w:tab w:val="left" w:pos="1239"/>
        </w:tabs>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8578B" w:rsidRPr="0018578B" w:rsidRDefault="0018578B" w:rsidP="00AB6CA1">
      <w:pPr>
        <w:widowControl w:val="0"/>
        <w:spacing w:after="30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18578B" w:rsidRDefault="0018578B" w:rsidP="00AB6CA1">
      <w:pPr>
        <w:widowControl w:val="0"/>
        <w:spacing w:after="32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B6CA1" w:rsidRPr="0018578B" w:rsidRDefault="00AB6CA1" w:rsidP="00AB6CA1">
      <w:pPr>
        <w:widowControl w:val="0"/>
        <w:spacing w:after="320" w:line="240" w:lineRule="auto"/>
        <w:ind w:firstLine="720"/>
        <w:contextualSpacing/>
        <w:jc w:val="both"/>
        <w:rPr>
          <w:rFonts w:ascii="Times New Roman" w:eastAsia="Times New Roman" w:hAnsi="Times New Roman"/>
          <w:sz w:val="28"/>
          <w:szCs w:val="28"/>
        </w:rPr>
      </w:pPr>
    </w:p>
    <w:p w:rsidR="0018578B" w:rsidRPr="0018578B" w:rsidRDefault="0018578B" w:rsidP="0018578B">
      <w:pPr>
        <w:widowControl w:val="0"/>
        <w:spacing w:after="32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Способы информирования заявителей о порядке подачи и </w:t>
      </w:r>
      <w:r w:rsidRPr="0018578B">
        <w:rPr>
          <w:rFonts w:ascii="Times New Roman" w:eastAsia="Times New Roman" w:hAnsi="Times New Roman"/>
          <w:b/>
          <w:bCs/>
          <w:color w:val="000000"/>
          <w:sz w:val="28"/>
          <w:szCs w:val="28"/>
          <w:lang w:eastAsia="ru-RU" w:bidi="ru-RU"/>
        </w:rPr>
        <w:lastRenderedPageBreak/>
        <w:t>рассмотренияжалобы, в том числе с использованием Единого портала государственных имуниципальных услуг (функций)</w:t>
      </w:r>
    </w:p>
    <w:p w:rsidR="0018578B" w:rsidRPr="0018578B" w:rsidRDefault="0018578B" w:rsidP="0018578B">
      <w:pPr>
        <w:widowControl w:val="0"/>
        <w:numPr>
          <w:ilvl w:val="0"/>
          <w:numId w:val="38"/>
        </w:numPr>
        <w:tabs>
          <w:tab w:val="left" w:pos="1268"/>
        </w:tabs>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578B" w:rsidRPr="0018578B" w:rsidRDefault="0018578B" w:rsidP="0018578B">
      <w:pPr>
        <w:widowControl w:val="0"/>
        <w:spacing w:after="26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Перечень нормативных правовых актов, регулирующих порядок досудебного(внесудебного) обжалования действий (бездействия) и (или) решений,принятых (осуществленных) в ходе предоставления </w:t>
      </w:r>
      <w:r w:rsidR="00514428">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w:t>
      </w:r>
    </w:p>
    <w:p w:rsidR="0018578B" w:rsidRPr="00F7385F" w:rsidRDefault="0018578B" w:rsidP="00AB6CA1">
      <w:pPr>
        <w:widowControl w:val="0"/>
        <w:numPr>
          <w:ilvl w:val="0"/>
          <w:numId w:val="38"/>
        </w:numPr>
        <w:tabs>
          <w:tab w:val="left" w:pos="1268"/>
        </w:tabs>
        <w:spacing w:after="32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18578B" w:rsidRPr="0018578B" w:rsidRDefault="0018578B" w:rsidP="00AB6CA1">
      <w:pPr>
        <w:widowControl w:val="0"/>
        <w:tabs>
          <w:tab w:val="left" w:pos="653"/>
        </w:tabs>
        <w:spacing w:after="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578B" w:rsidRPr="0018578B" w:rsidRDefault="0018578B" w:rsidP="00AB6CA1">
      <w:pPr>
        <w:widowControl w:val="0"/>
        <w:tabs>
          <w:tab w:val="left" w:pos="653"/>
        </w:tabs>
        <w:spacing w:after="0" w:line="240" w:lineRule="auto"/>
        <w:ind w:firstLine="720"/>
        <w:contextualSpacing/>
        <w:jc w:val="both"/>
        <w:rPr>
          <w:rFonts w:ascii="Times New Roman" w:eastAsia="Times New Roman" w:hAnsi="Times New Roman"/>
          <w:sz w:val="28"/>
          <w:szCs w:val="28"/>
        </w:rPr>
      </w:pPr>
    </w:p>
    <w:p w:rsidR="0018578B" w:rsidRPr="00514428" w:rsidRDefault="0018578B" w:rsidP="00514428">
      <w:pPr>
        <w:pStyle w:val="affff3"/>
        <w:widowControl w:val="0"/>
        <w:numPr>
          <w:ilvl w:val="0"/>
          <w:numId w:val="69"/>
        </w:numPr>
        <w:spacing w:after="320" w:line="240" w:lineRule="auto"/>
        <w:jc w:val="center"/>
        <w:rPr>
          <w:rFonts w:ascii="Times New Roman" w:eastAsia="Times New Roman" w:hAnsi="Times New Roman"/>
          <w:sz w:val="28"/>
          <w:szCs w:val="28"/>
        </w:rPr>
      </w:pPr>
      <w:r w:rsidRPr="00514428">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Pr="00514428">
        <w:rPr>
          <w:rFonts w:ascii="Times New Roman" w:eastAsia="Times New Roman" w:hAnsi="Times New Roman"/>
          <w:b/>
          <w:bCs/>
          <w:color w:val="000000"/>
          <w:sz w:val="28"/>
          <w:szCs w:val="28"/>
          <w:lang w:eastAsia="ru-RU" w:bidi="ru-RU"/>
        </w:rPr>
        <w:br/>
        <w:t>многофункциональных центрах предоставления государственных и</w:t>
      </w:r>
      <w:r w:rsidRPr="00514428">
        <w:rPr>
          <w:rFonts w:ascii="Times New Roman" w:eastAsia="Times New Roman" w:hAnsi="Times New Roman"/>
          <w:b/>
          <w:bCs/>
          <w:color w:val="000000"/>
          <w:sz w:val="28"/>
          <w:szCs w:val="28"/>
          <w:lang w:eastAsia="ru-RU" w:bidi="ru-RU"/>
        </w:rPr>
        <w:br/>
        <w:t>муниципальных услуг</w:t>
      </w:r>
    </w:p>
    <w:p w:rsidR="0018578B" w:rsidRPr="0018578B" w:rsidRDefault="0018578B" w:rsidP="0018578B">
      <w:pPr>
        <w:widowControl w:val="0"/>
        <w:spacing w:after="32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Исчерпывающий перечень административных процедур (действий) при</w:t>
      </w:r>
      <w:r w:rsidRPr="0018578B">
        <w:rPr>
          <w:rFonts w:ascii="Times New Roman" w:eastAsia="Times New Roman" w:hAnsi="Times New Roman"/>
          <w:b/>
          <w:bCs/>
          <w:color w:val="000000"/>
          <w:sz w:val="28"/>
          <w:szCs w:val="28"/>
          <w:lang w:eastAsia="ru-RU" w:bidi="ru-RU"/>
        </w:rPr>
        <w:br/>
        <w:t xml:space="preserve">предоставлении </w:t>
      </w:r>
      <w:r w:rsidR="00514428">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 выполняемых</w:t>
      </w:r>
      <w:r w:rsidRPr="0018578B">
        <w:rPr>
          <w:rFonts w:ascii="Times New Roman" w:eastAsia="Times New Roman" w:hAnsi="Times New Roman"/>
          <w:b/>
          <w:bCs/>
          <w:color w:val="000000"/>
          <w:sz w:val="28"/>
          <w:szCs w:val="28"/>
          <w:lang w:eastAsia="ru-RU" w:bidi="ru-RU"/>
        </w:rPr>
        <w:br/>
        <w:t>многофункциональными центрами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6.1 Многофункциональный центр осуществляет:</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а также консультирование заявителей о порядке предоставления муниципальной услуги в многофункциональном центре;</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выдачу заявителю результата предоставления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на бумажном носителе, подтверждающих содержание электронных </w:t>
      </w:r>
      <w:r w:rsidRPr="0018578B">
        <w:rPr>
          <w:rFonts w:ascii="Times New Roman" w:eastAsia="Times New Roman" w:hAnsi="Times New Roman"/>
          <w:color w:val="000000"/>
          <w:sz w:val="28"/>
          <w:szCs w:val="28"/>
          <w:lang w:eastAsia="ru-RU" w:bidi="ru-RU"/>
        </w:rPr>
        <w:lastRenderedPageBreak/>
        <w:t xml:space="preserve">документов, направленных в многофункциональный центр по результатам предоставления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514428">
        <w:rPr>
          <w:rFonts w:ascii="Times New Roman" w:eastAsia="Times New Roman" w:hAnsi="Times New Roman"/>
          <w:color w:val="000000"/>
          <w:sz w:val="28"/>
          <w:szCs w:val="28"/>
          <w:lang w:eastAsia="ru-RU" w:bidi="ru-RU"/>
        </w:rPr>
        <w:t>е</w:t>
      </w:r>
      <w:r w:rsidRPr="0018578B">
        <w:rPr>
          <w:rFonts w:ascii="Times New Roman" w:eastAsia="Times New Roman" w:hAnsi="Times New Roman"/>
          <w:color w:val="000000"/>
          <w:sz w:val="28"/>
          <w:szCs w:val="28"/>
          <w:lang w:eastAsia="ru-RU" w:bidi="ru-RU"/>
        </w:rPr>
        <w:t xml:space="preserve"> услуг</w:t>
      </w:r>
      <w:r w:rsidR="00514428">
        <w:rPr>
          <w:rFonts w:ascii="Times New Roman" w:eastAsia="Times New Roman" w:hAnsi="Times New Roman"/>
          <w:color w:val="000000"/>
          <w:sz w:val="28"/>
          <w:szCs w:val="28"/>
          <w:lang w:eastAsia="ru-RU" w:bidi="ru-RU"/>
        </w:rPr>
        <w:t>и</w:t>
      </w:r>
      <w:r w:rsidRPr="0018578B">
        <w:rPr>
          <w:rFonts w:ascii="Times New Roman" w:eastAsia="Times New Roman" w:hAnsi="Times New Roman"/>
          <w:color w:val="000000"/>
          <w:sz w:val="28"/>
          <w:szCs w:val="28"/>
          <w:lang w:eastAsia="ru-RU" w:bidi="ru-RU"/>
        </w:rPr>
        <w:t>;</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иные процедуры и действия, предусмотренные Федеральным законом № 210-ФЗ.</w:t>
      </w:r>
    </w:p>
    <w:p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578B" w:rsidRPr="0018578B" w:rsidRDefault="0018578B" w:rsidP="0018578B">
      <w:pPr>
        <w:keepNext/>
        <w:keepLines/>
        <w:widowControl w:val="0"/>
        <w:spacing w:after="320" w:line="240" w:lineRule="auto"/>
        <w:jc w:val="center"/>
        <w:outlineLvl w:val="1"/>
        <w:rPr>
          <w:rFonts w:ascii="Times New Roman" w:eastAsia="Times New Roman" w:hAnsi="Times New Roman"/>
          <w:b/>
          <w:bCs/>
          <w:sz w:val="28"/>
          <w:szCs w:val="28"/>
        </w:rPr>
      </w:pPr>
      <w:bookmarkStart w:id="62" w:name="bookmark252"/>
      <w:bookmarkStart w:id="63" w:name="bookmark253"/>
      <w:bookmarkStart w:id="64" w:name="_Toc80979756"/>
      <w:r w:rsidRPr="0018578B">
        <w:rPr>
          <w:rFonts w:ascii="Times New Roman" w:eastAsia="Times New Roman" w:hAnsi="Times New Roman"/>
          <w:b/>
          <w:bCs/>
          <w:color w:val="000000"/>
          <w:sz w:val="28"/>
          <w:szCs w:val="28"/>
          <w:lang w:eastAsia="ru-RU" w:bidi="ru-RU"/>
        </w:rPr>
        <w:t>Информирование заявителей</w:t>
      </w:r>
      <w:bookmarkEnd w:id="62"/>
      <w:bookmarkEnd w:id="63"/>
      <w:bookmarkEnd w:id="64"/>
    </w:p>
    <w:p w:rsidR="0018578B" w:rsidRPr="0018578B" w:rsidRDefault="0018578B" w:rsidP="0018578B">
      <w:pPr>
        <w:widowControl w:val="0"/>
        <w:numPr>
          <w:ilvl w:val="0"/>
          <w:numId w:val="39"/>
        </w:numPr>
        <w:tabs>
          <w:tab w:val="left" w:pos="155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18578B" w:rsidRPr="0018578B" w:rsidRDefault="0018578B" w:rsidP="00AB6CA1">
      <w:pPr>
        <w:widowControl w:val="0"/>
        <w:spacing w:after="32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назначить другое время для консультаций.</w:t>
      </w:r>
    </w:p>
    <w:p w:rsidR="0018578B" w:rsidRPr="0018578B" w:rsidRDefault="0018578B" w:rsidP="00AB6CA1">
      <w:pPr>
        <w:widowControl w:val="0"/>
        <w:spacing w:after="30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rsidRPr="0018578B">
        <w:rPr>
          <w:rFonts w:ascii="Times New Roman" w:eastAsia="Times New Roman" w:hAnsi="Times New Roman"/>
          <w:color w:val="000000"/>
          <w:sz w:val="28"/>
          <w:szCs w:val="28"/>
          <w:lang w:eastAsia="ru-RU" w:bidi="ru-RU"/>
        </w:rPr>
        <w:lastRenderedPageBreak/>
        <w:t>поступившем в многофункциональный центр в письменной форме.</w:t>
      </w:r>
    </w:p>
    <w:p w:rsidR="0018578B" w:rsidRDefault="0018578B" w:rsidP="0018578B">
      <w:pPr>
        <w:pStyle w:val="2f5"/>
        <w:keepNext/>
        <w:keepLines/>
        <w:shd w:val="clear" w:color="auto" w:fill="auto"/>
      </w:pPr>
      <w:bookmarkStart w:id="65" w:name="bookmark254"/>
      <w:bookmarkStart w:id="66" w:name="bookmark255"/>
      <w:bookmarkStart w:id="67" w:name="_Toc80979757"/>
      <w:r>
        <w:rPr>
          <w:color w:val="000000"/>
          <w:lang w:bidi="ru-RU"/>
        </w:rPr>
        <w:t xml:space="preserve">Выдача заявителю результата предоставления </w:t>
      </w:r>
      <w:r w:rsidR="00514428">
        <w:rPr>
          <w:color w:val="000000"/>
          <w:lang w:bidi="ru-RU"/>
        </w:rPr>
        <w:t>муниципальной</w:t>
      </w:r>
      <w:r>
        <w:rPr>
          <w:color w:val="000000"/>
          <w:lang w:bidi="ru-RU"/>
        </w:rPr>
        <w:t xml:space="preserve"> услуги</w:t>
      </w:r>
      <w:bookmarkEnd w:id="65"/>
      <w:bookmarkEnd w:id="66"/>
      <w:bookmarkEnd w:id="67"/>
    </w:p>
    <w:p w:rsidR="0018578B" w:rsidRDefault="0018578B" w:rsidP="00F7385F">
      <w:pPr>
        <w:pStyle w:val="1f9"/>
        <w:numPr>
          <w:ilvl w:val="0"/>
          <w:numId w:val="39"/>
        </w:numPr>
        <w:shd w:val="clear" w:color="auto" w:fill="auto"/>
        <w:tabs>
          <w:tab w:val="left" w:pos="1370"/>
        </w:tabs>
        <w:ind w:firstLine="720"/>
        <w:jc w:val="both"/>
      </w:pPr>
      <w:r>
        <w:rPr>
          <w:color w:val="000000"/>
          <w:lang w:eastAsia="ru-RU" w:bidi="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4550D3">
        <w:t xml:space="preserve">Правительства Российской Федерации от 27.09.2011 № 797 </w:t>
      </w:r>
      <w:r w:rsidR="004550D3">
        <w:b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4550D3">
        <w:br/>
        <w:t>(далее – Постановление № 797)</w:t>
      </w:r>
      <w:r>
        <w:rPr>
          <w:color w:val="000000"/>
          <w:lang w:eastAsia="ru-RU" w:bidi="ru-RU"/>
        </w:rPr>
        <w:t>.</w:t>
      </w:r>
    </w:p>
    <w:p w:rsidR="0018578B" w:rsidRDefault="0018578B" w:rsidP="0018578B">
      <w:pPr>
        <w:pStyle w:val="1f9"/>
        <w:shd w:val="clear" w:color="auto" w:fill="auto"/>
        <w:ind w:firstLine="720"/>
        <w:jc w:val="both"/>
      </w:pPr>
      <w:r>
        <w:rPr>
          <w:color w:val="000000"/>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578B" w:rsidRDefault="0018578B" w:rsidP="00F7385F">
      <w:pPr>
        <w:pStyle w:val="1f9"/>
        <w:numPr>
          <w:ilvl w:val="0"/>
          <w:numId w:val="39"/>
        </w:numPr>
        <w:shd w:val="clear" w:color="auto" w:fill="auto"/>
        <w:tabs>
          <w:tab w:val="left" w:pos="1370"/>
        </w:tabs>
        <w:ind w:firstLine="720"/>
        <w:jc w:val="both"/>
      </w:pPr>
      <w:r>
        <w:rPr>
          <w:color w:val="000000"/>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578B" w:rsidRDefault="0018578B" w:rsidP="0018578B">
      <w:pPr>
        <w:pStyle w:val="1f9"/>
        <w:shd w:val="clear" w:color="auto" w:fill="auto"/>
        <w:ind w:firstLine="720"/>
        <w:jc w:val="both"/>
      </w:pPr>
      <w:r>
        <w:rPr>
          <w:color w:val="000000"/>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578B" w:rsidRDefault="0018578B" w:rsidP="0018578B">
      <w:pPr>
        <w:pStyle w:val="1f9"/>
        <w:shd w:val="clear" w:color="auto" w:fill="auto"/>
        <w:ind w:firstLine="720"/>
        <w:jc w:val="both"/>
      </w:pPr>
      <w:r>
        <w:rPr>
          <w:color w:val="000000"/>
          <w:lang w:eastAsia="ru-RU" w:bidi="ru-RU"/>
        </w:rPr>
        <w:t>проверяет полномочия представителя заявителя (в случае обращения представителя заявителя);</w:t>
      </w:r>
    </w:p>
    <w:p w:rsidR="0018578B" w:rsidRDefault="0018578B" w:rsidP="0018578B">
      <w:pPr>
        <w:pStyle w:val="1f9"/>
        <w:shd w:val="clear" w:color="auto" w:fill="auto"/>
        <w:ind w:firstLine="720"/>
        <w:jc w:val="both"/>
      </w:pPr>
      <w:r>
        <w:rPr>
          <w:color w:val="000000"/>
          <w:lang w:eastAsia="ru-RU" w:bidi="ru-RU"/>
        </w:rPr>
        <w:t>определяет статус исполнения заявления заявителя в ГИС;</w:t>
      </w:r>
    </w:p>
    <w:p w:rsidR="0018578B" w:rsidRDefault="0018578B" w:rsidP="0018578B">
      <w:pPr>
        <w:pStyle w:val="1f9"/>
        <w:shd w:val="clear" w:color="auto" w:fill="auto"/>
        <w:ind w:firstLine="720"/>
        <w:jc w:val="both"/>
      </w:pPr>
      <w:r>
        <w:rPr>
          <w:color w:val="000000"/>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78B" w:rsidRDefault="0018578B" w:rsidP="0018578B">
      <w:pPr>
        <w:pStyle w:val="1f9"/>
        <w:shd w:val="clear" w:color="auto" w:fill="auto"/>
        <w:ind w:firstLine="720"/>
        <w:jc w:val="both"/>
      </w:pPr>
      <w:r>
        <w:rPr>
          <w:color w:val="000000"/>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578B" w:rsidRDefault="0018578B" w:rsidP="0018578B">
      <w:pPr>
        <w:pStyle w:val="1f9"/>
        <w:shd w:val="clear" w:color="auto" w:fill="auto"/>
        <w:ind w:firstLine="720"/>
        <w:jc w:val="both"/>
      </w:pPr>
      <w:r>
        <w:rPr>
          <w:color w:val="000000"/>
          <w:lang w:eastAsia="ru-RU" w:bidi="ru-RU"/>
        </w:rPr>
        <w:t>выдает документы заявителю, при необходимости запрашивает у заявителя подписи за каждый выданный документ;</w:t>
      </w:r>
    </w:p>
    <w:p w:rsidR="0018578B" w:rsidRDefault="0018578B" w:rsidP="0018578B">
      <w:pPr>
        <w:pStyle w:val="1f9"/>
        <w:shd w:val="clear" w:color="auto" w:fill="auto"/>
        <w:spacing w:after="300"/>
        <w:ind w:left="720" w:firstLine="0"/>
        <w:jc w:val="both"/>
        <w:rPr>
          <w:color w:val="000000"/>
          <w:lang w:eastAsia="ru-RU" w:bidi="ru-RU"/>
        </w:rPr>
      </w:pPr>
      <w:r>
        <w:rPr>
          <w:color w:val="000000"/>
          <w:lang w:eastAsia="ru-RU" w:bidi="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18578B" w:rsidRDefault="0018578B">
      <w:pPr>
        <w:spacing w:after="0" w:line="240" w:lineRule="auto"/>
        <w:rPr>
          <w:rFonts w:ascii="Times New Roman" w:eastAsia="Times New Roman" w:hAnsi="Times New Roman"/>
          <w:sz w:val="26"/>
          <w:szCs w:val="26"/>
          <w:lang w:eastAsia="ru-RU"/>
        </w:rPr>
      </w:pPr>
      <w:bookmarkStart w:id="68" w:name="_Toc468470756"/>
      <w:bookmarkStart w:id="69" w:name="_Toc475791620"/>
      <w:bookmarkStart w:id="70" w:name="_Toc461608608"/>
      <w:bookmarkStart w:id="71" w:name="_Toc461734018"/>
      <w:bookmarkStart w:id="72" w:name="_Toc461443644"/>
      <w:bookmarkStart w:id="73" w:name="_Toc460929937"/>
      <w:bookmarkStart w:id="74" w:name="_Toc460401527"/>
      <w:bookmarkStart w:id="75" w:name="_Toc462317119"/>
      <w:bookmarkStart w:id="76" w:name="_Toc464043229"/>
      <w:bookmarkStart w:id="77" w:name="_Toc464043233"/>
      <w:bookmarkStart w:id="78" w:name="_Toc460929989"/>
      <w:bookmarkStart w:id="79" w:name="_Toc462317123"/>
      <w:bookmarkStart w:id="80" w:name="_Toc461734022"/>
      <w:bookmarkStart w:id="81" w:name="_Toc461608612"/>
      <w:bookmarkStart w:id="82" w:name="_Toc461443707"/>
      <w:bookmarkStart w:id="83" w:name="_Toc460401544"/>
      <w:bookmarkStart w:id="84" w:name="_Toc460929996"/>
      <w:bookmarkStart w:id="85" w:name="_Toc461734029"/>
      <w:bookmarkStart w:id="86" w:name="_Toc461608619"/>
      <w:bookmarkStart w:id="87" w:name="_Toc461443714"/>
      <w:bookmarkStart w:id="88" w:name="_Toc462317130"/>
      <w:bookmarkStart w:id="89" w:name="_Toc464043240"/>
      <w:bookmarkStart w:id="90" w:name="_Toc532227042"/>
      <w:bookmarkStart w:id="91" w:name="_Toc462317133"/>
      <w:bookmarkStart w:id="92" w:name="_Toc461443718"/>
      <w:bookmarkStart w:id="93" w:name="_Toc464043243"/>
      <w:bookmarkStart w:id="94" w:name="_Toc460930006"/>
      <w:bookmarkStart w:id="95" w:name="_Toc460401557"/>
      <w:bookmarkStart w:id="96" w:name="_Toc461608623"/>
      <w:bookmarkStart w:id="97" w:name="_Toc461734033"/>
      <w:bookmarkStart w:id="98" w:name="_Toc461443713"/>
      <w:bookmarkStart w:id="99" w:name="_Toc464043239"/>
      <w:bookmarkStart w:id="100" w:name="_Toc460929995"/>
      <w:bookmarkStart w:id="101" w:name="_Toc462317129"/>
      <w:bookmarkStart w:id="102" w:name="_Toc461734028"/>
      <w:bookmarkStart w:id="103" w:name="_Toc461608618"/>
      <w:bookmarkStart w:id="104" w:name="_Ref437728892"/>
      <w:bookmarkStart w:id="105" w:name="_Ref437729738"/>
      <w:bookmarkStart w:id="106" w:name="_Toc438110065"/>
      <w:bookmarkStart w:id="107" w:name="_Ref437728891"/>
      <w:bookmarkStart w:id="108" w:name="_Ref437561208"/>
      <w:bookmarkStart w:id="109" w:name="_Ref437728900"/>
      <w:bookmarkStart w:id="110" w:name="_Toc437973306"/>
      <w:bookmarkStart w:id="111" w:name="_Toc438110048"/>
      <w:bookmarkStart w:id="112" w:name="_Ref437728886"/>
      <w:bookmarkStart w:id="113" w:name="_Toc438376260"/>
      <w:bookmarkStart w:id="114" w:name="_Ref437729729"/>
      <w:bookmarkStart w:id="115" w:name="_Ref437728907"/>
      <w:bookmarkStart w:id="116" w:name="_Ref437728890"/>
      <w:bookmarkStart w:id="117" w:name="_Ref437966912"/>
      <w:bookmarkStart w:id="118" w:name="_Toc437973323"/>
      <w:bookmarkStart w:id="119" w:name="_Toc438376277"/>
      <w:bookmarkStart w:id="120" w:name="_Ref437561441"/>
      <w:bookmarkStart w:id="121" w:name="_Ref437561184"/>
      <w:bookmarkStart w:id="122" w:name="_%25D0%259F%25D1%2580%25D0%25B8%25D0%25B"/>
      <w:bookmarkStart w:id="123" w:name="%25D0%259F%25D1%2580%25D0%25B8%25D0%25BB"/>
      <w:bookmarkStart w:id="124" w:name="_Toc461608613"/>
      <w:bookmarkStart w:id="125" w:name="_Toc462317124"/>
      <w:bookmarkStart w:id="126" w:name="_Toc464043234"/>
      <w:bookmarkStart w:id="127" w:name="_Toc461443708"/>
      <w:bookmarkStart w:id="128" w:name="_Toc460401545"/>
      <w:bookmarkStart w:id="129" w:name="_Toc438110066"/>
      <w:bookmarkStart w:id="130" w:name="_Toc437973324"/>
      <w:bookmarkStart w:id="131" w:name="_Ref437966607"/>
      <w:bookmarkStart w:id="132" w:name="_Toc460929990"/>
      <w:bookmarkStart w:id="133" w:name="_Toc461734023"/>
      <w:bookmarkStart w:id="134" w:name="_Toc438376261"/>
      <w:bookmarkStart w:id="135" w:name="_Toc438376278"/>
      <w:bookmarkStart w:id="136" w:name="_Ref437728895"/>
      <w:bookmarkStart w:id="137" w:name="_Toc437973307"/>
      <w:bookmarkStart w:id="138" w:name="_Toc438110049"/>
      <w:bookmarkEnd w:id="39"/>
      <w:bookmarkEnd w:id="4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Times New Roman" w:eastAsia="Times New Roman" w:hAnsi="Times New Roman"/>
          <w:sz w:val="26"/>
          <w:szCs w:val="26"/>
          <w:lang w:eastAsia="ru-RU"/>
        </w:rPr>
        <w:br w:type="page"/>
      </w:r>
    </w:p>
    <w:p w:rsidR="0018578B" w:rsidRPr="0018578B" w:rsidRDefault="0018578B" w:rsidP="0018578B">
      <w:pPr>
        <w:widowControl w:val="0"/>
        <w:spacing w:after="880" w:line="240" w:lineRule="auto"/>
        <w:ind w:left="5780"/>
        <w:jc w:val="right"/>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lastRenderedPageBreak/>
        <w:t xml:space="preserve">Приложение №1 к Административному регламенту по предоставлению </w:t>
      </w:r>
      <w:r w:rsidR="00DF534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rsidR="0018578B" w:rsidRPr="00E558C1" w:rsidRDefault="0018578B" w:rsidP="0018578B">
      <w:pPr>
        <w:widowControl w:val="0"/>
        <w:spacing w:after="88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Форма решения об установлении публичного сервитута </w:t>
      </w:r>
    </w:p>
    <w:p w:rsidR="0018578B" w:rsidRPr="0018578B" w:rsidRDefault="0018578B" w:rsidP="0018578B">
      <w:pPr>
        <w:widowControl w:val="0"/>
        <w:pBdr>
          <w:top w:val="single" w:sz="4" w:space="0" w:color="auto"/>
        </w:pBdr>
        <w:spacing w:after="260" w:line="240" w:lineRule="auto"/>
        <w:jc w:val="center"/>
        <w:rPr>
          <w:rFonts w:ascii="Times New Roman" w:eastAsia="Times New Roman" w:hAnsi="Times New Roman"/>
          <w:i/>
          <w:iCs/>
          <w:sz w:val="20"/>
          <w:szCs w:val="20"/>
        </w:rPr>
      </w:pPr>
      <w:r w:rsidRPr="0018578B">
        <w:rPr>
          <w:rFonts w:ascii="Times New Roman" w:eastAsia="Times New Roman" w:hAnsi="Times New Roman"/>
          <w:i/>
          <w:iCs/>
          <w:color w:val="000000"/>
          <w:sz w:val="20"/>
          <w:szCs w:val="20"/>
          <w:lang w:eastAsia="ru-RU" w:bidi="ru-RU"/>
        </w:rPr>
        <w:t>(наименование уполномоченного органа)</w:t>
      </w: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Кому: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ИНН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Представитель: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pBdr>
          <w:bottom w:val="single" w:sz="4" w:space="0" w:color="auto"/>
        </w:pBdr>
        <w:spacing w:after="26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Контактные данные заявителя (представителя):</w:t>
      </w:r>
    </w:p>
    <w:p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Тел.: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tabs>
          <w:tab w:val="left" w:leader="underscore" w:pos="9994"/>
        </w:tabs>
        <w:spacing w:after="88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Эл.почта: </w:t>
      </w:r>
      <w:r w:rsidRPr="0018578B">
        <w:rPr>
          <w:rFonts w:ascii="Times New Roman" w:eastAsia="Times New Roman" w:hAnsi="Times New Roman"/>
          <w:color w:val="000000"/>
          <w:sz w:val="24"/>
          <w:szCs w:val="24"/>
          <w:lang w:eastAsia="ru-RU" w:bidi="ru-RU"/>
        </w:rPr>
        <w:tab/>
      </w:r>
    </w:p>
    <w:p w:rsidR="0018578B" w:rsidRPr="0018578B" w:rsidRDefault="0018578B" w:rsidP="0018578B">
      <w:pPr>
        <w:widowControl w:val="0"/>
        <w:spacing w:after="260" w:line="240" w:lineRule="auto"/>
        <w:jc w:val="center"/>
        <w:rPr>
          <w:rFonts w:ascii="Times New Roman" w:eastAsia="Times New Roman" w:hAnsi="Times New Roman"/>
          <w:b/>
          <w:bCs/>
          <w:color w:val="000000"/>
          <w:sz w:val="28"/>
          <w:szCs w:val="28"/>
          <w:lang w:eastAsia="ru-RU" w:bidi="ru-RU"/>
        </w:rPr>
      </w:pPr>
      <w:r w:rsidRPr="0018578B">
        <w:rPr>
          <w:rFonts w:ascii="Times New Roman" w:eastAsia="Times New Roman" w:hAnsi="Times New Roman"/>
          <w:b/>
          <w:bCs/>
          <w:color w:val="000000"/>
          <w:sz w:val="28"/>
          <w:szCs w:val="28"/>
          <w:lang w:eastAsia="ru-RU" w:bidi="ru-RU"/>
        </w:rPr>
        <w:t>Решение об установлении публичного сервитута</w:t>
      </w:r>
      <w:r w:rsidRPr="0018578B">
        <w:rPr>
          <w:rFonts w:ascii="Times New Roman" w:eastAsia="Times New Roman" w:hAnsi="Times New Roman"/>
          <w:b/>
          <w:bCs/>
          <w:color w:val="000000"/>
          <w:sz w:val="28"/>
          <w:szCs w:val="28"/>
          <w:lang w:eastAsia="ru-RU" w:bidi="ru-RU"/>
        </w:rPr>
        <w:br/>
        <w:t>в отдельных целях</w:t>
      </w:r>
    </w:p>
    <w:p w:rsidR="0018578B" w:rsidRPr="0018578B" w:rsidRDefault="0018578B" w:rsidP="0018578B">
      <w:pPr>
        <w:widowControl w:val="0"/>
        <w:spacing w:after="260" w:line="240" w:lineRule="auto"/>
        <w:jc w:val="center"/>
        <w:rPr>
          <w:rFonts w:ascii="Times New Roman" w:eastAsia="Times New Roman" w:hAnsi="Times New Roman"/>
          <w:sz w:val="28"/>
          <w:szCs w:val="28"/>
        </w:rPr>
      </w:pPr>
    </w:p>
    <w:tbl>
      <w:tblPr>
        <w:tblStyle w:val="43"/>
        <w:tblW w:w="0" w:type="auto"/>
        <w:tblInd w:w="160" w:type="dxa"/>
        <w:tblLook w:val="04A0"/>
      </w:tblPr>
      <w:tblGrid>
        <w:gridCol w:w="3217"/>
        <w:gridCol w:w="2997"/>
        <w:gridCol w:w="3197"/>
      </w:tblGrid>
      <w:tr w:rsidR="0018578B" w:rsidRPr="0018578B" w:rsidTr="00367D3B">
        <w:tc>
          <w:tcPr>
            <w:tcW w:w="3435" w:type="dxa"/>
            <w:tcBorders>
              <w:top w:val="single" w:sz="4" w:space="0" w:color="auto"/>
              <w:left w:val="nil"/>
              <w:bottom w:val="nil"/>
              <w:right w:val="nil"/>
            </w:tcBorders>
          </w:tcPr>
          <w:p w:rsidR="0018578B" w:rsidRPr="0018578B" w:rsidRDefault="0018578B" w:rsidP="0018578B">
            <w:pPr>
              <w:widowControl w:val="0"/>
              <w:spacing w:after="260" w:line="240" w:lineRule="auto"/>
              <w:ind w:left="160" w:firstLine="20"/>
              <w:jc w:val="both"/>
              <w:rPr>
                <w:rFonts w:ascii="Times New Roman" w:eastAsia="Times New Roman" w:hAnsi="Times New Roman"/>
                <w:i/>
                <w:iCs/>
                <w:sz w:val="20"/>
                <w:szCs w:val="20"/>
              </w:rPr>
            </w:pPr>
            <w:r w:rsidRPr="0018578B">
              <w:rPr>
                <w:rFonts w:ascii="Times New Roman" w:eastAsia="Times New Roman" w:hAnsi="Times New Roman"/>
                <w:i/>
                <w:iCs/>
                <w:color w:val="000000"/>
                <w:sz w:val="20"/>
                <w:szCs w:val="20"/>
                <w:lang w:eastAsia="ru-RU" w:bidi="ru-RU"/>
              </w:rPr>
              <w:t>дата решения уполномоченного органа государственной власти</w:t>
            </w:r>
          </w:p>
        </w:tc>
        <w:tc>
          <w:tcPr>
            <w:tcW w:w="3435" w:type="dxa"/>
            <w:tcBorders>
              <w:top w:val="nil"/>
              <w:left w:val="nil"/>
              <w:bottom w:val="nil"/>
              <w:right w:val="nil"/>
            </w:tcBorders>
          </w:tcPr>
          <w:p w:rsidR="0018578B" w:rsidRPr="0018578B" w:rsidRDefault="0018578B" w:rsidP="0018578B">
            <w:pPr>
              <w:widowControl w:val="0"/>
              <w:spacing w:after="260" w:line="240" w:lineRule="auto"/>
              <w:jc w:val="both"/>
              <w:rPr>
                <w:rFonts w:ascii="Times New Roman" w:eastAsia="Times New Roman" w:hAnsi="Times New Roman"/>
                <w:i/>
                <w:iCs/>
                <w:color w:val="000000"/>
                <w:sz w:val="20"/>
                <w:szCs w:val="20"/>
                <w:lang w:eastAsia="ru-RU" w:bidi="ru-RU"/>
              </w:rPr>
            </w:pPr>
          </w:p>
        </w:tc>
        <w:tc>
          <w:tcPr>
            <w:tcW w:w="3436" w:type="dxa"/>
            <w:tcBorders>
              <w:top w:val="single" w:sz="4" w:space="0" w:color="auto"/>
              <w:left w:val="nil"/>
              <w:bottom w:val="nil"/>
              <w:right w:val="nil"/>
            </w:tcBorders>
          </w:tcPr>
          <w:p w:rsidR="0018578B" w:rsidRPr="0018578B" w:rsidRDefault="0018578B" w:rsidP="0018578B">
            <w:pPr>
              <w:widowControl w:val="0"/>
              <w:spacing w:after="260" w:line="240" w:lineRule="auto"/>
              <w:jc w:val="both"/>
              <w:rPr>
                <w:rFonts w:ascii="Times New Roman" w:eastAsia="Times New Roman" w:hAnsi="Times New Roman"/>
                <w:i/>
                <w:iCs/>
                <w:color w:val="000000"/>
                <w:sz w:val="20"/>
                <w:szCs w:val="20"/>
                <w:lang w:eastAsia="ru-RU" w:bidi="ru-RU"/>
              </w:rPr>
            </w:pPr>
            <w:r w:rsidRPr="0018578B">
              <w:rPr>
                <w:rFonts w:ascii="Times New Roman" w:eastAsia="Times New Roman" w:hAnsi="Times New Roman"/>
                <w:i/>
                <w:iCs/>
                <w:color w:val="000000"/>
                <w:sz w:val="20"/>
                <w:szCs w:val="20"/>
                <w:lang w:eastAsia="ru-RU" w:bidi="ru-RU"/>
              </w:rPr>
              <w:t>номер решения уполномоченного органа государственной власти</w:t>
            </w:r>
          </w:p>
        </w:tc>
      </w:tr>
    </w:tbl>
    <w:p w:rsidR="0018578B" w:rsidRPr="00AB6CA1" w:rsidRDefault="0018578B" w:rsidP="0018578B">
      <w:pPr>
        <w:widowControl w:val="0"/>
        <w:tabs>
          <w:tab w:val="left" w:leader="underscore" w:pos="6518"/>
          <w:tab w:val="left" w:leader="underscore" w:pos="8388"/>
        </w:tabs>
        <w:spacing w:after="0" w:line="240" w:lineRule="auto"/>
        <w:ind w:firstLine="600"/>
        <w:jc w:val="both"/>
        <w:rPr>
          <w:rFonts w:ascii="Times New Roman" w:eastAsia="Times New Roman" w:hAnsi="Times New Roman"/>
          <w:b/>
          <w:bCs/>
        </w:rPr>
      </w:pPr>
      <w:r w:rsidRPr="00AB6CA1">
        <w:rPr>
          <w:rFonts w:ascii="Times New Roman" w:eastAsia="Times New Roman" w:hAnsi="Times New Roman"/>
          <w:sz w:val="24"/>
          <w:szCs w:val="24"/>
          <w:lang w:eastAsia="ru-RU" w:bidi="ru-RU"/>
        </w:rPr>
        <w:t xml:space="preserve">По результатам рассмотрения ходатайства № </w:t>
      </w:r>
      <w:r w:rsidRPr="00AB6CA1">
        <w:rPr>
          <w:rFonts w:ascii="Times New Roman" w:eastAsia="Times New Roman" w:hAnsi="Times New Roman"/>
          <w:sz w:val="24"/>
          <w:szCs w:val="24"/>
          <w:lang w:eastAsia="ru-RU" w:bidi="ru-RU"/>
        </w:rPr>
        <w:tab/>
        <w:t>от</w:t>
      </w:r>
      <w:r w:rsidRPr="00AB6CA1">
        <w:rPr>
          <w:rFonts w:ascii="Times New Roman" w:eastAsia="Times New Roman" w:hAnsi="Times New Roman"/>
          <w:sz w:val="24"/>
          <w:szCs w:val="24"/>
          <w:lang w:eastAsia="ru-RU" w:bidi="ru-RU"/>
        </w:rPr>
        <w:tab/>
        <w:t xml:space="preserve"> об установлении</w:t>
      </w:r>
    </w:p>
    <w:p w:rsidR="0018578B" w:rsidRPr="00AB6CA1" w:rsidRDefault="0018578B" w:rsidP="0018578B">
      <w:pPr>
        <w:widowControl w:val="0"/>
        <w:tabs>
          <w:tab w:val="left" w:leader="underscore" w:pos="10205"/>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 xml:space="preserve">публичного сервитута </w:t>
      </w:r>
      <w:r w:rsidR="00367D3B" w:rsidRPr="00AB6CA1">
        <w:rPr>
          <w:rFonts w:ascii="Times New Roman" w:eastAsia="Times New Roman" w:hAnsi="Times New Roman"/>
          <w:sz w:val="24"/>
          <w:szCs w:val="24"/>
          <w:lang w:eastAsia="ru-RU" w:bidi="ru-RU"/>
        </w:rPr>
        <w:t>в отношении земельных участков (земель)</w:t>
      </w:r>
      <w:r w:rsidRPr="00AB6CA1">
        <w:rPr>
          <w:rFonts w:ascii="Times New Roman" w:eastAsia="Times New Roman" w:hAnsi="Times New Roman"/>
          <w:sz w:val="24"/>
          <w:szCs w:val="24"/>
          <w:lang w:eastAsia="ru-RU" w:bidi="ru-RU"/>
        </w:rPr>
        <w:t xml:space="preserve"> с кадастровым</w:t>
      </w:r>
      <w:r w:rsidR="00367D3B" w:rsidRPr="00AB6CA1">
        <w:rPr>
          <w:rFonts w:ascii="Times New Roman" w:eastAsia="Times New Roman" w:hAnsi="Times New Roman"/>
          <w:sz w:val="24"/>
          <w:szCs w:val="24"/>
          <w:lang w:eastAsia="ru-RU" w:bidi="ru-RU"/>
        </w:rPr>
        <w:t>и</w:t>
      </w:r>
      <w:r w:rsidRPr="00AB6CA1">
        <w:rPr>
          <w:rFonts w:ascii="Times New Roman" w:eastAsia="Times New Roman" w:hAnsi="Times New Roman"/>
          <w:sz w:val="24"/>
          <w:szCs w:val="24"/>
          <w:lang w:eastAsia="ru-RU" w:bidi="ru-RU"/>
        </w:rPr>
        <w:t xml:space="preserve"> номер</w:t>
      </w:r>
      <w:r w:rsidR="00367D3B" w:rsidRPr="00AB6CA1">
        <w:rPr>
          <w:rFonts w:ascii="Times New Roman" w:eastAsia="Times New Roman" w:hAnsi="Times New Roman"/>
          <w:sz w:val="24"/>
          <w:szCs w:val="24"/>
          <w:lang w:eastAsia="ru-RU" w:bidi="ru-RU"/>
        </w:rPr>
        <w:t>ами</w:t>
      </w:r>
      <w:r w:rsidRPr="00AB6CA1">
        <w:rPr>
          <w:rFonts w:ascii="Times New Roman" w:eastAsia="Times New Roman" w:hAnsi="Times New Roman"/>
          <w:sz w:val="24"/>
          <w:szCs w:val="24"/>
          <w:lang w:eastAsia="ru-RU" w:bidi="ru-RU"/>
        </w:rPr>
        <w:tab/>
      </w:r>
    </w:p>
    <w:p w:rsidR="0018578B" w:rsidRPr="00AB6CA1" w:rsidRDefault="0018578B" w:rsidP="0018578B">
      <w:pPr>
        <w:widowControl w:val="0"/>
        <w:tabs>
          <w:tab w:val="left" w:leader="underscore" w:pos="1467"/>
          <w:tab w:val="left" w:leader="underscore" w:pos="2472"/>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ab/>
        <w:t xml:space="preserve">, расположенных </w:t>
      </w:r>
      <w:r w:rsidRPr="00AB6CA1">
        <w:rPr>
          <w:rFonts w:ascii="Times New Roman" w:eastAsia="Times New Roman" w:hAnsi="Times New Roman"/>
          <w:i/>
          <w:iCs/>
          <w:sz w:val="24"/>
          <w:szCs w:val="24"/>
          <w:lang w:eastAsia="ru-RU" w:bidi="ru-RU"/>
        </w:rPr>
        <w:t>(адрес или описание местоположения таких земельных участков или земель)</w:t>
      </w:r>
      <w:r w:rsidRPr="00AB6CA1">
        <w:rPr>
          <w:rFonts w:ascii="Times New Roman" w:eastAsia="Times New Roman" w:hAnsi="Times New Roman"/>
          <w:sz w:val="24"/>
          <w:szCs w:val="24"/>
          <w:lang w:eastAsia="ru-RU" w:bidi="ru-RU"/>
        </w:rPr>
        <w:tab/>
        <w:t>, принято решение об установлении публичного сервитута на срок</w:t>
      </w:r>
    </w:p>
    <w:p w:rsidR="0018578B" w:rsidRPr="00AB6CA1" w:rsidRDefault="0018578B" w:rsidP="0018578B">
      <w:pPr>
        <w:widowControl w:val="0"/>
        <w:tabs>
          <w:tab w:val="left" w:leader="underscore" w:pos="1260"/>
          <w:tab w:val="left" w:leader="underscore" w:pos="9576"/>
          <w:tab w:val="left" w:leader="underscore" w:pos="10210"/>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ab/>
        <w:t xml:space="preserve"> в отношении указанн</w:t>
      </w:r>
      <w:r w:rsidR="00367D3B" w:rsidRPr="00AB6CA1">
        <w:rPr>
          <w:rFonts w:ascii="Times New Roman" w:eastAsia="Times New Roman" w:hAnsi="Times New Roman"/>
          <w:sz w:val="24"/>
          <w:szCs w:val="24"/>
          <w:lang w:eastAsia="ru-RU" w:bidi="ru-RU"/>
        </w:rPr>
        <w:t xml:space="preserve">ых земельных участков </w:t>
      </w:r>
      <w:r w:rsidRPr="00AB6CA1">
        <w:rPr>
          <w:rFonts w:ascii="Times New Roman" w:eastAsia="Times New Roman" w:hAnsi="Times New Roman"/>
          <w:sz w:val="24"/>
          <w:szCs w:val="24"/>
          <w:lang w:eastAsia="ru-RU" w:bidi="ru-RU"/>
        </w:rPr>
        <w:t>(земель) в целях</w:t>
      </w:r>
      <w:r w:rsidRPr="00AB6CA1">
        <w:rPr>
          <w:rFonts w:ascii="Times New Roman" w:eastAsia="Times New Roman" w:hAnsi="Times New Roman"/>
          <w:sz w:val="24"/>
          <w:szCs w:val="24"/>
          <w:lang w:eastAsia="ru-RU" w:bidi="ru-RU"/>
        </w:rPr>
        <w:tab/>
      </w:r>
    </w:p>
    <w:p w:rsidR="0018578B" w:rsidRPr="00AB6CA1" w:rsidRDefault="0018578B" w:rsidP="0018578B">
      <w:pPr>
        <w:widowControl w:val="0"/>
        <w:spacing w:after="0" w:line="240" w:lineRule="auto"/>
        <w:jc w:val="both"/>
        <w:rPr>
          <w:rFonts w:ascii="Times New Roman" w:eastAsia="Times New Roman" w:hAnsi="Times New Roman"/>
          <w:b/>
          <w:bCs/>
        </w:rPr>
      </w:pPr>
      <w:r w:rsidRPr="00AB6CA1">
        <w:rPr>
          <w:rFonts w:ascii="Times New Roman" w:eastAsia="Times New Roman" w:hAnsi="Times New Roman"/>
          <w:i/>
          <w:iCs/>
          <w:sz w:val="24"/>
          <w:szCs w:val="24"/>
          <w:lang w:eastAsia="ru-RU" w:bidi="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AB6CA1">
        <w:rPr>
          <w:rFonts w:ascii="Times New Roman" w:eastAsia="Times New Roman" w:hAnsi="Times New Roman"/>
          <w:sz w:val="24"/>
          <w:szCs w:val="24"/>
          <w:lang w:eastAsia="ru-RU" w:bidi="ru-RU"/>
        </w:rPr>
        <w:t>).</w:t>
      </w:r>
    </w:p>
    <w:p w:rsidR="0018578B" w:rsidRPr="00AB6CA1" w:rsidRDefault="0018578B" w:rsidP="0018578B">
      <w:pPr>
        <w:widowControl w:val="0"/>
        <w:spacing w:after="0" w:line="240" w:lineRule="auto"/>
        <w:ind w:firstLine="600"/>
        <w:jc w:val="both"/>
        <w:rPr>
          <w:rFonts w:ascii="Times New Roman" w:eastAsia="Times New Roman" w:hAnsi="Times New Roman"/>
          <w:sz w:val="24"/>
          <w:szCs w:val="24"/>
          <w:lang w:eastAsia="ru-RU" w:bidi="ru-RU"/>
        </w:rPr>
      </w:pPr>
      <w:r w:rsidRPr="00AB6CA1">
        <w:rPr>
          <w:rFonts w:ascii="Times New Roman" w:eastAsia="Times New Roman" w:hAnsi="Times New Roman"/>
          <w:sz w:val="24"/>
          <w:szCs w:val="24"/>
          <w:lang w:eastAsia="ru-RU" w:bidi="ru-RU"/>
        </w:rPr>
        <w:t>Сведения о публичном сервитуте:</w:t>
      </w:r>
    </w:p>
    <w:p w:rsidR="00367D3B" w:rsidRPr="00AB6CA1" w:rsidRDefault="00367D3B" w:rsidP="00AB6CA1">
      <w:pPr>
        <w:widowControl w:val="0"/>
        <w:numPr>
          <w:ilvl w:val="0"/>
          <w:numId w:val="41"/>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sidRPr="00AB6CA1">
        <w:rPr>
          <w:rFonts w:ascii="Times New Roman" w:eastAsia="Times New Roman" w:hAnsi="Times New Roman"/>
          <w:color w:val="000000"/>
          <w:sz w:val="24"/>
          <w:szCs w:val="24"/>
          <w:lang w:eastAsia="ru-RU" w:bidi="ru-RU"/>
        </w:rPr>
        <w:t>Сведение об обладателе публичного сервитута.</w:t>
      </w:r>
    </w:p>
    <w:p w:rsidR="0018578B" w:rsidRPr="00DF534A" w:rsidRDefault="0018578B" w:rsidP="00AB6CA1">
      <w:pPr>
        <w:widowControl w:val="0"/>
        <w:numPr>
          <w:ilvl w:val="0"/>
          <w:numId w:val="41"/>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sidRPr="00DF534A">
        <w:rPr>
          <w:rFonts w:ascii="Times New Roman" w:eastAsia="Times New Roman" w:hAnsi="Times New Roman"/>
          <w:color w:val="000000"/>
          <w:sz w:val="24"/>
          <w:szCs w:val="24"/>
          <w:lang w:eastAsia="ru-RU" w:bidi="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w:t>
      </w:r>
      <w:r w:rsidRPr="00DF534A">
        <w:rPr>
          <w:rFonts w:ascii="Times New Roman" w:eastAsia="Times New Roman" w:hAnsi="Times New Roman"/>
          <w:color w:val="000000"/>
          <w:sz w:val="24"/>
          <w:szCs w:val="24"/>
          <w:lang w:eastAsia="ru-RU" w:bidi="ru-RU"/>
        </w:rPr>
        <w:lastRenderedPageBreak/>
        <w:t xml:space="preserve">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r w:rsidRPr="00DF534A">
        <w:rPr>
          <w:rFonts w:ascii="Times New Roman" w:eastAsia="Times New Roman" w:hAnsi="Times New Roman"/>
          <w:color w:val="000000"/>
          <w:sz w:val="24"/>
          <w:szCs w:val="24"/>
          <w:lang w:eastAsia="ru-RU" w:bidi="ru-RU"/>
        </w:rPr>
        <w:tab/>
      </w:r>
      <w:r w:rsidR="00DF534A">
        <w:rPr>
          <w:rFonts w:ascii="Times New Roman" w:eastAsia="Times New Roman" w:hAnsi="Times New Roman"/>
          <w:color w:val="000000"/>
          <w:sz w:val="24"/>
          <w:szCs w:val="24"/>
          <w:lang w:eastAsia="ru-RU" w:bidi="ru-RU"/>
        </w:rPr>
        <w:t xml:space="preserve">3. </w:t>
      </w:r>
      <w:r w:rsidRPr="00DF534A">
        <w:rPr>
          <w:rFonts w:ascii="Times New Roman" w:eastAsia="Times New Roman" w:hAnsi="Times New Roman"/>
          <w:color w:val="000000"/>
          <w:sz w:val="24"/>
          <w:szCs w:val="24"/>
          <w:lang w:eastAsia="ru-RU" w:bidi="ru-RU"/>
        </w:rPr>
        <w:t>Кадастровые номера земельных участков (при их наличии), в отношении которых устанавливается публичный сервитут: _______________ ;</w:t>
      </w:r>
    </w:p>
    <w:p w:rsidR="0018578B" w:rsidRPr="0018578B" w:rsidRDefault="0018578B" w:rsidP="0018578B">
      <w:pPr>
        <w:widowControl w:val="0"/>
        <w:tabs>
          <w:tab w:val="left" w:leader="underscore" w:pos="8388"/>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Кадастровый квартал, в котором расположены земли: </w:t>
      </w:r>
      <w:r w:rsidRPr="0018578B">
        <w:rPr>
          <w:rFonts w:ascii="Times New Roman" w:eastAsia="Times New Roman" w:hAnsi="Times New Roman"/>
          <w:color w:val="000000"/>
          <w:sz w:val="24"/>
          <w:szCs w:val="24"/>
          <w:lang w:eastAsia="ru-RU" w:bidi="ru-RU"/>
        </w:rPr>
        <w:tab/>
        <w:t>;</w:t>
      </w:r>
    </w:p>
    <w:p w:rsidR="0018578B" w:rsidRPr="0018578B" w:rsidRDefault="0018578B" w:rsidP="0018578B">
      <w:pPr>
        <w:widowControl w:val="0"/>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Адреса или описание местоположения таких земельных участков или земель:</w:t>
      </w:r>
    </w:p>
    <w:p w:rsidR="0018578B" w:rsidRPr="0018578B" w:rsidRDefault="0018578B" w:rsidP="0018578B">
      <w:pPr>
        <w:widowControl w:val="0"/>
        <w:numPr>
          <w:ilvl w:val="0"/>
          <w:numId w:val="41"/>
        </w:numPr>
        <w:tabs>
          <w:tab w:val="left" w:pos="918"/>
          <w:tab w:val="left" w:leader="underscore" w:pos="6283"/>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Срок публичного сервитута: </w:t>
      </w:r>
      <w:r w:rsidRPr="0018578B">
        <w:rPr>
          <w:rFonts w:ascii="Times New Roman" w:eastAsia="Times New Roman" w:hAnsi="Times New Roman"/>
          <w:color w:val="000000"/>
          <w:sz w:val="24"/>
          <w:szCs w:val="24"/>
          <w:lang w:eastAsia="ru-RU" w:bidi="ru-RU"/>
        </w:rPr>
        <w:tab/>
        <w:t>;</w:t>
      </w:r>
    </w:p>
    <w:p w:rsidR="0018578B" w:rsidRPr="0018578B" w:rsidRDefault="0018578B" w:rsidP="0018578B">
      <w:pPr>
        <w:widowControl w:val="0"/>
        <w:numPr>
          <w:ilvl w:val="0"/>
          <w:numId w:val="41"/>
        </w:numPr>
        <w:tabs>
          <w:tab w:val="left" w:pos="884"/>
          <w:tab w:val="left" w:leader="underscore" w:pos="5174"/>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8578B">
        <w:rPr>
          <w:rFonts w:ascii="Times New Roman" w:eastAsia="Times New Roman" w:hAnsi="Times New Roman"/>
          <w:i/>
          <w:iCs/>
          <w:color w:val="000000"/>
          <w:sz w:val="24"/>
          <w:szCs w:val="24"/>
          <w:lang w:eastAsia="ru-RU" w:bidi="ru-RU"/>
        </w:rPr>
        <w:t>при наличии такого срока</w:t>
      </w:r>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
    <w:p w:rsidR="0018578B" w:rsidRPr="0018578B" w:rsidRDefault="0018578B" w:rsidP="0018578B">
      <w:pPr>
        <w:widowControl w:val="0"/>
        <w:numPr>
          <w:ilvl w:val="0"/>
          <w:numId w:val="41"/>
        </w:numPr>
        <w:tabs>
          <w:tab w:val="left" w:pos="884"/>
          <w:tab w:val="left" w:leader="underscore" w:pos="3293"/>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18578B">
        <w:rPr>
          <w:rFonts w:ascii="Times New Roman" w:eastAsia="Times New Roman" w:hAnsi="Times New Roman"/>
          <w:i/>
          <w:iCs/>
          <w:color w:val="000000"/>
          <w:sz w:val="24"/>
          <w:szCs w:val="24"/>
          <w:lang w:eastAsia="ru-RU" w:bidi="ru-RU"/>
        </w:rPr>
        <w:t>при наличии решений</w:t>
      </w:r>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
    <w:p w:rsidR="0018578B" w:rsidRPr="0018578B" w:rsidRDefault="0018578B" w:rsidP="0018578B">
      <w:pPr>
        <w:widowControl w:val="0"/>
        <w:numPr>
          <w:ilvl w:val="0"/>
          <w:numId w:val="41"/>
        </w:numPr>
        <w:tabs>
          <w:tab w:val="left" w:pos="884"/>
          <w:tab w:val="left" w:leader="underscore" w:pos="590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18578B">
        <w:rPr>
          <w:rFonts w:ascii="Times New Roman" w:eastAsia="Times New Roman" w:hAnsi="Times New Roman"/>
          <w:color w:val="000000"/>
          <w:sz w:val="24"/>
          <w:szCs w:val="24"/>
          <w:lang w:eastAsia="ru-RU" w:bidi="ru-RU"/>
        </w:rPr>
        <w:tab/>
        <w:t>;</w:t>
      </w:r>
    </w:p>
    <w:p w:rsidR="0018578B" w:rsidRPr="0018578B" w:rsidRDefault="0018578B" w:rsidP="0018578B">
      <w:pPr>
        <w:widowControl w:val="0"/>
        <w:numPr>
          <w:ilvl w:val="0"/>
          <w:numId w:val="41"/>
        </w:numPr>
        <w:tabs>
          <w:tab w:val="left" w:pos="884"/>
          <w:tab w:val="left" w:leader="underscore" w:pos="590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8578B">
        <w:rPr>
          <w:rFonts w:ascii="Times New Roman" w:eastAsia="Times New Roman" w:hAnsi="Times New Roman"/>
          <w:i/>
          <w:iCs/>
          <w:color w:val="000000"/>
          <w:sz w:val="24"/>
          <w:szCs w:val="24"/>
          <w:lang w:eastAsia="ru-RU" w:bidi="ru-RU"/>
        </w:rPr>
        <w:t>при наличии</w:t>
      </w:r>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
    <w:p w:rsidR="0018578B" w:rsidRPr="0018578B" w:rsidRDefault="0018578B" w:rsidP="0018578B">
      <w:pPr>
        <w:widowControl w:val="0"/>
        <w:numPr>
          <w:ilvl w:val="0"/>
          <w:numId w:val="41"/>
        </w:numPr>
        <w:tabs>
          <w:tab w:val="left" w:pos="884"/>
          <w:tab w:val="left" w:leader="underscore" w:pos="458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Pr="0018578B">
        <w:rPr>
          <w:rFonts w:ascii="Times New Roman" w:eastAsia="Times New Roman" w:hAnsi="Times New Roman"/>
          <w:color w:val="000000"/>
          <w:sz w:val="24"/>
          <w:szCs w:val="24"/>
          <w:lang w:eastAsia="ru-RU" w:bidi="ru-RU"/>
        </w:rPr>
        <w:tab/>
        <w:t>;</w:t>
      </w:r>
    </w:p>
    <w:p w:rsidR="0018578B" w:rsidRPr="0018578B" w:rsidRDefault="0018578B" w:rsidP="0018578B">
      <w:pPr>
        <w:widowControl w:val="0"/>
        <w:numPr>
          <w:ilvl w:val="0"/>
          <w:numId w:val="41"/>
        </w:numPr>
        <w:tabs>
          <w:tab w:val="left" w:pos="884"/>
        </w:tabs>
        <w:spacing w:after="110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18578B">
        <w:rPr>
          <w:rFonts w:ascii="Times New Roman" w:eastAsia="Times New Roman" w:hAnsi="Times New Roman"/>
          <w:i/>
          <w:iCs/>
          <w:color w:val="000000"/>
          <w:sz w:val="24"/>
          <w:szCs w:val="24"/>
          <w:lang w:eastAsia="ru-RU" w:bidi="ru-RU"/>
        </w:rPr>
        <w:t>:</w:t>
      </w:r>
    </w:p>
    <w:p w:rsidR="0018578B" w:rsidRDefault="00754E9C" w:rsidP="0018578B">
      <w:pPr>
        <w:widowControl w:val="0"/>
        <w:tabs>
          <w:tab w:val="left" w:leader="underscore" w:pos="3658"/>
        </w:tabs>
        <w:spacing w:after="160" w:line="240" w:lineRule="auto"/>
        <w:jc w:val="both"/>
        <w:rPr>
          <w:rFonts w:ascii="Times New Roman" w:eastAsia="Times New Roman" w:hAnsi="Times New Roman"/>
          <w:color w:val="000000"/>
          <w:sz w:val="24"/>
          <w:szCs w:val="24"/>
          <w:lang w:eastAsia="ru-RU" w:bidi="ru-RU"/>
        </w:rPr>
      </w:pPr>
      <w:r w:rsidRPr="00754E9C">
        <w:rPr>
          <w:rFonts w:ascii="Times New Roman" w:eastAsia="Times New Roman" w:hAnsi="Times New Roman"/>
          <w:b/>
          <w:bCs/>
          <w:noProof/>
          <w:color w:val="002060"/>
          <w:lang w:eastAsia="ru-RU"/>
        </w:rPr>
        <w:pict>
          <v:shapetype id="_x0000_t202" coordsize="21600,21600" o:spt="202" path="m,l,21600r21600,l21600,xe">
            <v:stroke joinstyle="miter"/>
            <v:path gradientshapeok="t" o:connecttype="rect"/>
          </v:shapetype>
          <v:shape id="Shape 201" o:spid="_x0000_s1026" type="#_x0000_t202" style="position:absolute;left:0;text-align:left;margin-left:329.75pt;margin-top:1pt;width:180.25pt;height:16.3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" filled="f" stroked="f">
            <v:textbox inset="0,0,0,0">
              <w:txbxContent>
                <w:p w:rsidR="00F37457" w:rsidRDefault="00F37457" w:rsidP="0018578B">
                  <w:pPr>
                    <w:pStyle w:val="3c"/>
                    <w:shd w:val="clear" w:color="auto" w:fill="auto"/>
                    <w:tabs>
                      <w:tab w:val="left" w:leader="underscore" w:pos="3528"/>
                    </w:tabs>
                    <w:jc w:val="left"/>
                  </w:pPr>
                  <w:r>
                    <w:rPr>
                      <w:b w:val="0"/>
                      <w:bCs w:val="0"/>
                      <w:color w:val="000000"/>
                      <w:sz w:val="24"/>
                      <w:szCs w:val="24"/>
                      <w:lang w:bidi="ru-RU"/>
                    </w:rPr>
                    <w:t>Подпись</w:t>
                  </w:r>
                  <w:r>
                    <w:rPr>
                      <w:b w:val="0"/>
                      <w:bCs w:val="0"/>
                      <w:color w:val="000000"/>
                      <w:sz w:val="24"/>
                      <w:szCs w:val="24"/>
                      <w:lang w:bidi="ru-RU"/>
                    </w:rPr>
                    <w:tab/>
                  </w:r>
                </w:p>
              </w:txbxContent>
            </v:textbox>
            <w10:wrap type="square" side="left" anchorx="page"/>
          </v:shape>
        </w:pict>
      </w:r>
      <w:r w:rsidR="0018578B" w:rsidRPr="0018578B">
        <w:rPr>
          <w:rFonts w:ascii="Times New Roman" w:eastAsia="Times New Roman" w:hAnsi="Times New Roman"/>
          <w:color w:val="000000"/>
          <w:sz w:val="24"/>
          <w:szCs w:val="24"/>
          <w:lang w:eastAsia="ru-RU" w:bidi="ru-RU"/>
        </w:rPr>
        <w:t xml:space="preserve">Ф.И.О. </w:t>
      </w:r>
      <w:r w:rsidR="0018578B" w:rsidRPr="0018578B">
        <w:rPr>
          <w:rFonts w:ascii="Times New Roman" w:eastAsia="Times New Roman" w:hAnsi="Times New Roman"/>
          <w:color w:val="000000"/>
          <w:sz w:val="24"/>
          <w:szCs w:val="24"/>
          <w:lang w:eastAsia="ru-RU" w:bidi="ru-RU"/>
        </w:rPr>
        <w:tab/>
        <w:t>,</w:t>
      </w:r>
    </w:p>
    <w:tbl>
      <w:tblPr>
        <w:tblW w:w="0" w:type="auto"/>
        <w:tblInd w:w="-108" w:type="dxa"/>
        <w:tblBorders>
          <w:top w:val="nil"/>
          <w:left w:val="nil"/>
          <w:bottom w:val="nil"/>
          <w:right w:val="nil"/>
        </w:tblBorders>
        <w:tblLayout w:type="fixed"/>
        <w:tblLook w:val="0000"/>
      </w:tblPr>
      <w:tblGrid>
        <w:gridCol w:w="4260"/>
      </w:tblGrid>
      <w:tr w:rsidR="00367D3B" w:rsidRPr="00367D3B">
        <w:trPr>
          <w:trHeight w:val="256"/>
        </w:trPr>
        <w:tc>
          <w:tcPr>
            <w:tcW w:w="4260" w:type="dxa"/>
          </w:tcPr>
          <w:p w:rsidR="00367D3B" w:rsidRPr="00367D3B" w:rsidRDefault="00367D3B" w:rsidP="00367D3B">
            <w:pPr>
              <w:autoSpaceDE w:val="0"/>
              <w:autoSpaceDN w:val="0"/>
              <w:adjustRightInd w:val="0"/>
              <w:spacing w:after="0" w:line="240" w:lineRule="auto"/>
              <w:rPr>
                <w:rFonts w:ascii="Times New Roman" w:hAnsi="Times New Roman"/>
                <w:color w:val="000000"/>
                <w:sz w:val="23"/>
                <w:szCs w:val="23"/>
                <w:lang w:eastAsia="ru-RU"/>
              </w:rPr>
            </w:pPr>
            <w:r w:rsidRPr="00367D3B">
              <w:rPr>
                <w:rFonts w:ascii="Times New Roman" w:hAnsi="Times New Roman"/>
                <w:color w:val="000000"/>
                <w:sz w:val="23"/>
                <w:szCs w:val="23"/>
                <w:lang w:eastAsia="ru-RU"/>
              </w:rPr>
              <w:t xml:space="preserve">Должность уполномоченного сотрудника ____________________ </w:t>
            </w:r>
          </w:p>
        </w:tc>
      </w:tr>
    </w:tbl>
    <w:p w:rsidR="00367D3B" w:rsidRPr="0018578B" w:rsidRDefault="00367D3B" w:rsidP="0018578B">
      <w:pPr>
        <w:widowControl w:val="0"/>
        <w:tabs>
          <w:tab w:val="left" w:leader="underscore" w:pos="3658"/>
        </w:tabs>
        <w:spacing w:after="160" w:line="240" w:lineRule="auto"/>
        <w:jc w:val="both"/>
        <w:rPr>
          <w:rFonts w:ascii="Times New Roman" w:eastAsia="Times New Roman" w:hAnsi="Times New Roman"/>
          <w:b/>
          <w:bCs/>
          <w:color w:val="002060"/>
        </w:rPr>
      </w:pPr>
    </w:p>
    <w:p w:rsidR="00367D3B" w:rsidRDefault="00367D3B" w:rsidP="0018578B">
      <w:pPr>
        <w:autoSpaceDE w:val="0"/>
        <w:autoSpaceDN w:val="0"/>
        <w:adjustRightInd w:val="0"/>
        <w:spacing w:after="0" w:line="360" w:lineRule="auto"/>
        <w:ind w:firstLine="567"/>
        <w:contextualSpacing/>
        <w:jc w:val="both"/>
        <w:rPr>
          <w:rFonts w:ascii="Microsoft Sans Serif" w:eastAsia="Microsoft Sans Serif" w:hAnsi="Microsoft Sans Serif" w:cs="Microsoft Sans Serif"/>
          <w:b/>
          <w:bCs/>
          <w:color w:val="000000"/>
          <w:sz w:val="24"/>
          <w:szCs w:val="24"/>
          <w:lang w:eastAsia="ru-RU" w:bidi="ru-RU"/>
        </w:rPr>
      </w:pPr>
    </w:p>
    <w:p w:rsidR="00367D3B" w:rsidRDefault="00367D3B">
      <w:pPr>
        <w:spacing w:after="0" w:line="240" w:lineRule="auto"/>
        <w:rPr>
          <w:rFonts w:ascii="Microsoft Sans Serif" w:eastAsia="Microsoft Sans Serif" w:hAnsi="Microsoft Sans Serif" w:cs="Microsoft Sans Serif"/>
          <w:b/>
          <w:bCs/>
          <w:color w:val="000000"/>
          <w:sz w:val="24"/>
          <w:szCs w:val="24"/>
          <w:lang w:eastAsia="ru-RU" w:bidi="ru-RU"/>
        </w:rPr>
      </w:pPr>
      <w:r>
        <w:rPr>
          <w:rFonts w:ascii="Microsoft Sans Serif" w:eastAsia="Microsoft Sans Serif" w:hAnsi="Microsoft Sans Serif" w:cs="Microsoft Sans Serif"/>
          <w:b/>
          <w:bCs/>
          <w:color w:val="000000"/>
          <w:sz w:val="24"/>
          <w:szCs w:val="24"/>
          <w:lang w:eastAsia="ru-RU" w:bidi="ru-RU"/>
        </w:rPr>
        <w:br w:type="page"/>
      </w:r>
    </w:p>
    <w:p w:rsidR="00367D3B" w:rsidRPr="00367D3B" w:rsidRDefault="00367D3B" w:rsidP="00367D3B">
      <w:pPr>
        <w:widowControl w:val="0"/>
        <w:spacing w:after="660" w:line="240" w:lineRule="auto"/>
        <w:ind w:left="5780"/>
        <w:jc w:val="right"/>
        <w:rPr>
          <w:rFonts w:ascii="Times New Roman" w:eastAsia="Times New Roman" w:hAnsi="Times New Roman"/>
          <w:sz w:val="28"/>
          <w:szCs w:val="28"/>
        </w:rPr>
      </w:pPr>
      <w:r w:rsidRPr="00367D3B">
        <w:rPr>
          <w:rFonts w:ascii="Times New Roman" w:eastAsia="Times New Roman" w:hAnsi="Times New Roman"/>
          <w:color w:val="000000"/>
          <w:sz w:val="28"/>
          <w:szCs w:val="28"/>
          <w:lang w:eastAsia="ru-RU" w:bidi="ru-RU"/>
        </w:rPr>
        <w:lastRenderedPageBreak/>
        <w:t xml:space="preserve">Приложение № 2 </w:t>
      </w:r>
      <w:r w:rsidR="00AB6CA1">
        <w:rPr>
          <w:rFonts w:ascii="Times New Roman" w:eastAsia="Times New Roman" w:hAnsi="Times New Roman"/>
          <w:color w:val="000000"/>
          <w:sz w:val="28"/>
          <w:szCs w:val="28"/>
          <w:lang w:eastAsia="ru-RU" w:bidi="ru-RU"/>
        </w:rPr>
        <w:br/>
      </w:r>
      <w:r w:rsidRPr="00367D3B">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DF534A">
        <w:rPr>
          <w:rFonts w:ascii="Times New Roman" w:eastAsia="Times New Roman" w:hAnsi="Times New Roman"/>
          <w:color w:val="000000"/>
          <w:sz w:val="28"/>
          <w:szCs w:val="28"/>
          <w:lang w:eastAsia="ru-RU" w:bidi="ru-RU"/>
        </w:rPr>
        <w:t>муниципальной</w:t>
      </w:r>
      <w:r w:rsidRPr="00367D3B">
        <w:rPr>
          <w:rFonts w:ascii="Times New Roman" w:eastAsia="Times New Roman" w:hAnsi="Times New Roman"/>
          <w:color w:val="000000"/>
          <w:sz w:val="28"/>
          <w:szCs w:val="28"/>
          <w:lang w:eastAsia="ru-RU" w:bidi="ru-RU"/>
        </w:rPr>
        <w:t xml:space="preserve"> услуги</w:t>
      </w:r>
    </w:p>
    <w:p w:rsidR="00367D3B" w:rsidRPr="00367D3B" w:rsidRDefault="00367D3B" w:rsidP="00367D3B">
      <w:pPr>
        <w:keepNext/>
        <w:keepLines/>
        <w:widowControl w:val="0"/>
        <w:spacing w:after="240" w:line="240" w:lineRule="auto"/>
        <w:jc w:val="center"/>
        <w:outlineLvl w:val="1"/>
        <w:rPr>
          <w:rFonts w:ascii="Times New Roman" w:eastAsia="Times New Roman" w:hAnsi="Times New Roman"/>
          <w:b/>
          <w:bCs/>
          <w:sz w:val="28"/>
          <w:szCs w:val="28"/>
        </w:rPr>
      </w:pPr>
      <w:bookmarkStart w:id="139" w:name="bookmark256"/>
      <w:bookmarkStart w:id="140" w:name="bookmark257"/>
      <w:bookmarkStart w:id="141" w:name="_Toc80979758"/>
      <w:r w:rsidRPr="00367D3B">
        <w:rPr>
          <w:rFonts w:ascii="Times New Roman" w:eastAsia="Times New Roman" w:hAnsi="Times New Roman"/>
          <w:b/>
          <w:bCs/>
          <w:color w:val="000000"/>
          <w:sz w:val="28"/>
          <w:szCs w:val="28"/>
          <w:lang w:eastAsia="ru-RU" w:bidi="ru-RU"/>
        </w:rPr>
        <w:t xml:space="preserve">Форма решения об отказе в предоставлении </w:t>
      </w:r>
      <w:r w:rsidR="00DF534A">
        <w:rPr>
          <w:rFonts w:ascii="Times New Roman" w:eastAsia="Times New Roman" w:hAnsi="Times New Roman"/>
          <w:b/>
          <w:bCs/>
          <w:color w:val="000000"/>
          <w:sz w:val="28"/>
          <w:szCs w:val="28"/>
          <w:lang w:eastAsia="ru-RU" w:bidi="ru-RU"/>
        </w:rPr>
        <w:t xml:space="preserve">муниципальной </w:t>
      </w:r>
      <w:r w:rsidRPr="00367D3B">
        <w:rPr>
          <w:rFonts w:ascii="Times New Roman" w:eastAsia="Times New Roman" w:hAnsi="Times New Roman"/>
          <w:b/>
          <w:bCs/>
          <w:color w:val="000000"/>
          <w:sz w:val="28"/>
          <w:szCs w:val="28"/>
          <w:lang w:eastAsia="ru-RU" w:bidi="ru-RU"/>
        </w:rPr>
        <w:t>услуги</w:t>
      </w:r>
      <w:bookmarkEnd w:id="139"/>
      <w:bookmarkEnd w:id="140"/>
      <w:bookmarkEnd w:id="141"/>
    </w:p>
    <w:p w:rsidR="00367D3B" w:rsidRPr="00367D3B" w:rsidRDefault="00367D3B" w:rsidP="00367D3B">
      <w:pPr>
        <w:widowControl w:val="0"/>
        <w:pBdr>
          <w:top w:val="single" w:sz="4" w:space="0" w:color="auto"/>
        </w:pBdr>
        <w:spacing w:after="240" w:line="240" w:lineRule="auto"/>
        <w:jc w:val="center"/>
        <w:rPr>
          <w:rFonts w:ascii="Times New Roman" w:eastAsia="Times New Roman" w:hAnsi="Times New Roman"/>
          <w:i/>
          <w:iCs/>
          <w:sz w:val="20"/>
          <w:szCs w:val="20"/>
        </w:rPr>
      </w:pPr>
      <w:r w:rsidRPr="00367D3B">
        <w:rPr>
          <w:rFonts w:ascii="Times New Roman" w:eastAsia="Times New Roman" w:hAnsi="Times New Roman"/>
          <w:i/>
          <w:iCs/>
          <w:color w:val="000000"/>
          <w:sz w:val="20"/>
          <w:szCs w:val="20"/>
          <w:lang w:eastAsia="ru-RU" w:bidi="ru-RU"/>
        </w:rPr>
        <w:t>(наименование уполномоченного органа)</w:t>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Кому: </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ИНН </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Представитель: </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Контактные данные заявителя (представителя):</w:t>
      </w:r>
    </w:p>
    <w:p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Тел.: </w:t>
      </w:r>
      <w:r w:rsidRPr="00367D3B">
        <w:rPr>
          <w:rFonts w:ascii="Times New Roman" w:eastAsia="Times New Roman" w:hAnsi="Times New Roman"/>
          <w:color w:val="000000"/>
          <w:sz w:val="24"/>
          <w:szCs w:val="24"/>
          <w:lang w:eastAsia="ru-RU" w:bidi="ru-RU"/>
        </w:rPr>
        <w:tab/>
      </w:r>
    </w:p>
    <w:p w:rsid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Эл.почта: </w:t>
      </w:r>
      <w:r w:rsidRPr="00367D3B">
        <w:rPr>
          <w:rFonts w:ascii="Times New Roman" w:eastAsia="Times New Roman" w:hAnsi="Times New Roman"/>
          <w:color w:val="000000"/>
          <w:sz w:val="24"/>
          <w:szCs w:val="24"/>
          <w:lang w:eastAsia="ru-RU" w:bidi="ru-RU"/>
        </w:rPr>
        <w:tab/>
      </w:r>
    </w:p>
    <w:p w:rsidR="00367D3B" w:rsidRDefault="00367D3B" w:rsidP="00367D3B">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8"/>
          <w:szCs w:val="28"/>
          <w:lang w:eastAsia="ru-RU" w:bidi="ru-RU"/>
        </w:rPr>
      </w:pPr>
    </w:p>
    <w:p w:rsidR="00367D3B" w:rsidRPr="00367D3B" w:rsidRDefault="00367D3B" w:rsidP="00367D3B">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8"/>
          <w:szCs w:val="28"/>
          <w:lang w:eastAsia="ru-RU" w:bidi="ru-RU"/>
        </w:rPr>
        <w:t>РЕШЕНИЕ</w:t>
      </w:r>
      <w:r w:rsidRPr="00367D3B">
        <w:rPr>
          <w:rFonts w:ascii="Times New Roman" w:eastAsia="Times New Roman" w:hAnsi="Times New Roman"/>
          <w:color w:val="000000"/>
          <w:sz w:val="28"/>
          <w:szCs w:val="28"/>
          <w:lang w:eastAsia="ru-RU" w:bidi="ru-RU"/>
        </w:rPr>
        <w:br/>
        <w:t xml:space="preserve">об отказе в предоставлении </w:t>
      </w:r>
      <w:r w:rsidR="00DF534A">
        <w:rPr>
          <w:rFonts w:ascii="Times New Roman" w:eastAsia="Times New Roman" w:hAnsi="Times New Roman"/>
          <w:color w:val="000000"/>
          <w:sz w:val="28"/>
          <w:szCs w:val="28"/>
          <w:lang w:eastAsia="ru-RU" w:bidi="ru-RU"/>
        </w:rPr>
        <w:t>муниципальной</w:t>
      </w:r>
      <w:r w:rsidRPr="00367D3B">
        <w:rPr>
          <w:rFonts w:ascii="Times New Roman" w:eastAsia="Times New Roman" w:hAnsi="Times New Roman"/>
          <w:color w:val="000000"/>
          <w:sz w:val="28"/>
          <w:szCs w:val="28"/>
          <w:lang w:eastAsia="ru-RU" w:bidi="ru-RU"/>
        </w:rPr>
        <w:t xml:space="preserve"> услуги</w:t>
      </w:r>
      <w:r w:rsidRPr="00367D3B">
        <w:rPr>
          <w:rFonts w:ascii="Times New Roman" w:eastAsia="Times New Roman" w:hAnsi="Times New Roman"/>
          <w:color w:val="000000"/>
          <w:sz w:val="28"/>
          <w:szCs w:val="28"/>
          <w:lang w:eastAsia="ru-RU" w:bidi="ru-RU"/>
        </w:rPr>
        <w:br/>
      </w:r>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t>от</w:t>
      </w:r>
      <w:r w:rsidRPr="00367D3B">
        <w:rPr>
          <w:rFonts w:ascii="Times New Roman" w:eastAsia="Times New Roman" w:hAnsi="Times New Roman"/>
          <w:color w:val="000000"/>
          <w:sz w:val="24"/>
          <w:szCs w:val="24"/>
          <w:lang w:eastAsia="ru-RU" w:bidi="ru-RU"/>
        </w:rPr>
        <w:tab/>
      </w:r>
    </w:p>
    <w:p w:rsidR="00367D3B" w:rsidRPr="00367D3B" w:rsidRDefault="00367D3B" w:rsidP="00367D3B">
      <w:pPr>
        <w:widowControl w:val="0"/>
        <w:spacing w:after="240" w:line="240" w:lineRule="auto"/>
        <w:jc w:val="center"/>
        <w:rPr>
          <w:rFonts w:ascii="Times New Roman" w:eastAsia="Times New Roman" w:hAnsi="Times New Roman"/>
          <w:i/>
          <w:iCs/>
          <w:sz w:val="16"/>
          <w:szCs w:val="16"/>
        </w:rPr>
      </w:pPr>
      <w:r w:rsidRPr="00367D3B">
        <w:rPr>
          <w:rFonts w:ascii="Times New Roman" w:eastAsia="Times New Roman" w:hAnsi="Times New Roman"/>
          <w:i/>
          <w:iCs/>
          <w:color w:val="000000"/>
          <w:sz w:val="16"/>
          <w:szCs w:val="16"/>
          <w:lang w:eastAsia="ru-RU" w:bidi="ru-RU"/>
        </w:rPr>
        <w:t>(номер и дата решения)</w:t>
      </w:r>
    </w:p>
    <w:p w:rsidR="00367D3B" w:rsidRPr="00367D3B" w:rsidRDefault="00367D3B" w:rsidP="00367D3B">
      <w:pPr>
        <w:widowControl w:val="0"/>
        <w:tabs>
          <w:tab w:val="left" w:leader="underscore" w:pos="7483"/>
        </w:tabs>
        <w:spacing w:after="0" w:line="240" w:lineRule="auto"/>
        <w:jc w:val="both"/>
        <w:rPr>
          <w:rFonts w:ascii="Times New Roman" w:eastAsia="Times New Roman" w:hAnsi="Times New Roman"/>
          <w:b/>
          <w:bCs/>
        </w:rPr>
      </w:pPr>
      <w:r w:rsidRPr="00367D3B">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367D3B">
        <w:rPr>
          <w:rFonts w:ascii="Times New Roman" w:eastAsia="Times New Roman" w:hAnsi="Times New Roman"/>
          <w:color w:val="000000"/>
          <w:sz w:val="24"/>
          <w:szCs w:val="24"/>
          <w:lang w:eastAsia="ru-RU" w:bidi="ru-RU"/>
        </w:rPr>
        <w:tab/>
      </w:r>
    </w:p>
    <w:p w:rsidR="00367D3B" w:rsidRDefault="00367D3B" w:rsidP="00367D3B">
      <w:pPr>
        <w:widowControl w:val="0"/>
        <w:tabs>
          <w:tab w:val="left" w:leader="underscore" w:pos="1771"/>
          <w:tab w:val="left" w:leader="underscore" w:pos="3696"/>
        </w:tabs>
        <w:spacing w:after="0" w:line="240" w:lineRule="auto"/>
        <w:ind w:left="34"/>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t xml:space="preserve"> от </w:t>
      </w:r>
      <w:r w:rsidRPr="00367D3B">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отказатьв предоставлении услуги, по следующим основаниям:</w:t>
      </w:r>
    </w:p>
    <w:p w:rsidR="00367D3B" w:rsidRPr="00367D3B" w:rsidRDefault="00367D3B" w:rsidP="00367D3B">
      <w:pPr>
        <w:widowControl w:val="0"/>
        <w:tabs>
          <w:tab w:val="left" w:leader="underscore" w:pos="1771"/>
          <w:tab w:val="left" w:leader="underscore" w:pos="3696"/>
        </w:tabs>
        <w:spacing w:after="0" w:line="240" w:lineRule="auto"/>
        <w:ind w:left="34"/>
        <w:rPr>
          <w:rFonts w:ascii="Times New Roman" w:eastAsia="Times New Roman" w:hAnsi="Times New Roman"/>
          <w:b/>
          <w:bCs/>
        </w:rPr>
      </w:pPr>
    </w:p>
    <w:tbl>
      <w:tblPr>
        <w:tblOverlap w:val="never"/>
        <w:tblW w:w="10142" w:type="dxa"/>
        <w:jc w:val="center"/>
        <w:tblLayout w:type="fixed"/>
        <w:tblCellMar>
          <w:left w:w="10" w:type="dxa"/>
          <w:right w:w="10" w:type="dxa"/>
        </w:tblCellMar>
        <w:tblLook w:val="04A0"/>
      </w:tblPr>
      <w:tblGrid>
        <w:gridCol w:w="1085"/>
        <w:gridCol w:w="4195"/>
        <w:gridCol w:w="4862"/>
      </w:tblGrid>
      <w:tr w:rsidR="00367D3B" w:rsidRPr="00367D3B" w:rsidTr="00367D3B">
        <w:trPr>
          <w:trHeight w:hRule="exact" w:val="2150"/>
          <w:jc w:val="center"/>
        </w:trPr>
        <w:tc>
          <w:tcPr>
            <w:tcW w:w="1085" w:type="dxa"/>
            <w:tcBorders>
              <w:top w:val="single" w:sz="4" w:space="0" w:color="auto"/>
              <w:left w:val="single" w:sz="4" w:space="0" w:color="auto"/>
            </w:tcBorders>
            <w:shd w:val="clear" w:color="auto" w:fill="FFFFFF"/>
            <w:vAlign w:val="bottom"/>
          </w:tcPr>
          <w:p w:rsidR="00367D3B" w:rsidRPr="00367D3B" w:rsidRDefault="00367D3B" w:rsidP="00367D3B">
            <w:pPr>
              <w:widowControl w:val="0"/>
              <w:spacing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w:t>
            </w:r>
          </w:p>
          <w:p w:rsidR="00367D3B" w:rsidRPr="00367D3B" w:rsidRDefault="00367D3B" w:rsidP="004550D3">
            <w:pPr>
              <w:widowControl w:val="0"/>
              <w:spacing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пункта административного регламента</w:t>
            </w:r>
          </w:p>
        </w:tc>
        <w:tc>
          <w:tcPr>
            <w:tcW w:w="4195" w:type="dxa"/>
            <w:tcBorders>
              <w:top w:val="single" w:sz="4" w:space="0" w:color="auto"/>
              <w:lef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367D3B" w:rsidRPr="00367D3B" w:rsidTr="00367D3B">
        <w:trPr>
          <w:trHeight w:hRule="exact" w:val="3259"/>
          <w:jc w:val="center"/>
        </w:trPr>
        <w:tc>
          <w:tcPr>
            <w:tcW w:w="1085"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100"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2.14.1.</w:t>
            </w:r>
          </w:p>
        </w:tc>
        <w:tc>
          <w:tcPr>
            <w:tcW w:w="4195" w:type="dxa"/>
            <w:tcBorders>
              <w:top w:val="single" w:sz="4" w:space="0" w:color="auto"/>
              <w:left w:val="single" w:sz="4" w:space="0" w:color="auto"/>
              <w:bottom w:val="single" w:sz="4" w:space="0" w:color="auto"/>
            </w:tcBorders>
            <w:shd w:val="clear" w:color="auto" w:fill="FFFFFF"/>
            <w:vAlign w:val="center"/>
          </w:tcPr>
          <w:p w:rsidR="00367D3B" w:rsidRPr="00367D3B" w:rsidRDefault="00367D3B" w:rsidP="00367D3B">
            <w:pPr>
              <w:widowControl w:val="0"/>
              <w:tabs>
                <w:tab w:val="left" w:pos="2448"/>
              </w:tabs>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367D3B" w:rsidRPr="00367D3B" w:rsidRDefault="00367D3B" w:rsidP="00367D3B">
            <w:pPr>
              <w:widowControl w:val="0"/>
              <w:tabs>
                <w:tab w:val="left" w:pos="2078"/>
                <w:tab w:val="left" w:pos="2837"/>
              </w:tabs>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w:t>
            </w:r>
          </w:p>
          <w:p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территории зоне</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bl>
    <w:p w:rsidR="00367D3B" w:rsidRP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367D3B">
        <w:rPr>
          <w:rFonts w:ascii="Microsoft Sans Serif" w:eastAsia="Microsoft Sans Serif" w:hAnsi="Microsoft Sans Serif" w:cs="Microsoft Sans Serif"/>
          <w:color w:val="000000"/>
          <w:sz w:val="24"/>
          <w:szCs w:val="24"/>
          <w:lang w:eastAsia="ru-RU" w:bidi="ru-RU"/>
        </w:rPr>
        <w:br w:type="page"/>
      </w:r>
    </w:p>
    <w:tbl>
      <w:tblPr>
        <w:tblpPr w:leftFromText="180" w:rightFromText="180" w:horzAnchor="margin" w:tblpY="-825"/>
        <w:tblOverlap w:val="never"/>
        <w:tblW w:w="10142" w:type="dxa"/>
        <w:tblLayout w:type="fixed"/>
        <w:tblCellMar>
          <w:left w:w="10" w:type="dxa"/>
          <w:right w:w="10" w:type="dxa"/>
        </w:tblCellMar>
        <w:tblLook w:val="04A0"/>
      </w:tblPr>
      <w:tblGrid>
        <w:gridCol w:w="1085"/>
        <w:gridCol w:w="4195"/>
        <w:gridCol w:w="4862"/>
      </w:tblGrid>
      <w:tr w:rsidR="00367D3B" w:rsidRPr="00367D3B" w:rsidTr="00367D3B">
        <w:trPr>
          <w:trHeight w:hRule="exact" w:val="1151"/>
        </w:trPr>
        <w:tc>
          <w:tcPr>
            <w:tcW w:w="1085" w:type="dxa"/>
            <w:tcBorders>
              <w:top w:val="single" w:sz="4" w:space="0" w:color="auto"/>
              <w:lef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lastRenderedPageBreak/>
              <w:t>2.14.2.</w:t>
            </w:r>
          </w:p>
        </w:tc>
        <w:tc>
          <w:tcPr>
            <w:tcW w:w="4195" w:type="dxa"/>
            <w:tcBorders>
              <w:top w:val="single" w:sz="4" w:space="0" w:color="auto"/>
              <w:left w:val="single" w:sz="4" w:space="0" w:color="auto"/>
            </w:tcBorders>
            <w:shd w:val="clear" w:color="auto" w:fill="FFFFFF"/>
            <w:vAlign w:val="bottom"/>
          </w:tcPr>
          <w:p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Не соблюдены условия установления публичного сервитута, предусмотренные статьями 23 и 39.39 ЗК РФ.</w:t>
            </w:r>
          </w:p>
        </w:tc>
        <w:tc>
          <w:tcPr>
            <w:tcW w:w="4862"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2826"/>
        </w:trPr>
        <w:tc>
          <w:tcPr>
            <w:tcW w:w="1085" w:type="dxa"/>
            <w:tcBorders>
              <w:top w:val="single" w:sz="4" w:space="0" w:color="auto"/>
              <w:lef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2.14.3.</w:t>
            </w:r>
          </w:p>
        </w:tc>
        <w:tc>
          <w:tcPr>
            <w:tcW w:w="4195" w:type="dxa"/>
            <w:tcBorders>
              <w:top w:val="single" w:sz="4" w:space="0" w:color="auto"/>
              <w:left w:val="single" w:sz="4" w:space="0" w:color="auto"/>
            </w:tcBorders>
            <w:shd w:val="clear" w:color="auto" w:fill="FFFFFF"/>
            <w:vAlign w:val="bottom"/>
          </w:tcPr>
          <w:p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62"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5531"/>
        </w:trPr>
        <w:tc>
          <w:tcPr>
            <w:tcW w:w="1085"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2.14.4.</w:t>
            </w:r>
          </w:p>
        </w:tc>
        <w:tc>
          <w:tcPr>
            <w:tcW w:w="4195" w:type="dxa"/>
            <w:tcBorders>
              <w:top w:val="single" w:sz="4" w:space="0" w:color="auto"/>
              <w:left w:val="single" w:sz="4" w:space="0" w:color="auto"/>
              <w:bottom w:val="single" w:sz="4" w:space="0" w:color="auto"/>
            </w:tcBorders>
            <w:shd w:val="clear" w:color="auto" w:fill="FFFFFF"/>
            <w:vAlign w:val="bottom"/>
          </w:tcPr>
          <w:p w:rsidR="00367D3B" w:rsidRPr="00367D3B" w:rsidRDefault="00367D3B" w:rsidP="00367D3B">
            <w:pPr>
              <w:widowControl w:val="0"/>
              <w:shd w:val="clear" w:color="auto" w:fill="FFFFFF"/>
              <w:spacing w:after="0" w:line="240" w:lineRule="auto"/>
              <w:ind w:firstLine="400"/>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4107"/>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2.14.5.</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bottom"/>
          </w:tcPr>
          <w:p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2001"/>
        </w:trPr>
        <w:tc>
          <w:tcPr>
            <w:tcW w:w="1085" w:type="dxa"/>
            <w:tcBorders>
              <w:top w:val="single" w:sz="4" w:space="0" w:color="auto"/>
              <w:lef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lastRenderedPageBreak/>
              <w:t>2.14.6</w:t>
            </w:r>
          </w:p>
        </w:tc>
        <w:tc>
          <w:tcPr>
            <w:tcW w:w="4195" w:type="dxa"/>
            <w:tcBorders>
              <w:top w:val="single" w:sz="4" w:space="0" w:color="auto"/>
              <w:left w:val="single" w:sz="4" w:space="0" w:color="auto"/>
            </w:tcBorders>
            <w:shd w:val="clear" w:color="auto" w:fill="FFFFFF"/>
            <w:vAlign w:val="bottom"/>
          </w:tcPr>
          <w:p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862"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1406"/>
        </w:trPr>
        <w:tc>
          <w:tcPr>
            <w:tcW w:w="1085"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2.14.7.</w:t>
            </w:r>
          </w:p>
        </w:tc>
        <w:tc>
          <w:tcPr>
            <w:tcW w:w="4195" w:type="dxa"/>
            <w:tcBorders>
              <w:top w:val="single" w:sz="4" w:space="0" w:color="auto"/>
              <w:left w:val="single" w:sz="4" w:space="0" w:color="auto"/>
              <w:bottom w:val="single" w:sz="4" w:space="0" w:color="auto"/>
            </w:tcBorders>
            <w:shd w:val="clear" w:color="auto" w:fill="FFFFFF"/>
            <w:vAlign w:val="bottom"/>
          </w:tcPr>
          <w:p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1406"/>
        </w:trPr>
        <w:tc>
          <w:tcPr>
            <w:tcW w:w="1085" w:type="dxa"/>
            <w:tcBorders>
              <w:top w:val="single" w:sz="4" w:space="0" w:color="auto"/>
              <w:lef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2.14.8.</w:t>
            </w:r>
          </w:p>
        </w:tc>
        <w:tc>
          <w:tcPr>
            <w:tcW w:w="4195" w:type="dxa"/>
            <w:tcBorders>
              <w:top w:val="single" w:sz="4" w:space="0" w:color="auto"/>
              <w:left w:val="single" w:sz="4" w:space="0" w:color="auto"/>
            </w:tcBorders>
            <w:shd w:val="clear" w:color="auto" w:fill="FFFFFF"/>
            <w:vAlign w:val="center"/>
          </w:tcPr>
          <w:p w:rsidR="00367D3B" w:rsidRPr="00367D3B" w:rsidRDefault="00367D3B" w:rsidP="00367D3B">
            <w:pPr>
              <w:widowControl w:val="0"/>
              <w:spacing w:after="0" w:line="240" w:lineRule="auto"/>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4862" w:type="dxa"/>
            <w:tcBorders>
              <w:top w:val="single" w:sz="4" w:space="0" w:color="auto"/>
              <w:left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1406"/>
        </w:trPr>
        <w:tc>
          <w:tcPr>
            <w:tcW w:w="1085"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2.14.9.</w:t>
            </w:r>
          </w:p>
        </w:tc>
        <w:tc>
          <w:tcPr>
            <w:tcW w:w="4195" w:type="dxa"/>
            <w:tcBorders>
              <w:top w:val="single" w:sz="4" w:space="0" w:color="auto"/>
              <w:left w:val="single" w:sz="4" w:space="0" w:color="auto"/>
              <w:bottom w:val="single" w:sz="4" w:space="0" w:color="auto"/>
            </w:tcBorders>
            <w:shd w:val="clear" w:color="auto" w:fill="FFFFFF"/>
            <w:vAlign w:val="center"/>
          </w:tcPr>
          <w:p w:rsidR="00367D3B" w:rsidRPr="00367D3B" w:rsidRDefault="00367D3B" w:rsidP="00367D3B">
            <w:pPr>
              <w:widowControl w:val="0"/>
              <w:spacing w:after="0" w:line="240" w:lineRule="auto"/>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rsidTr="00367D3B">
        <w:trPr>
          <w:trHeight w:hRule="exact" w:val="1721"/>
        </w:trPr>
        <w:tc>
          <w:tcPr>
            <w:tcW w:w="1085" w:type="dxa"/>
            <w:tcBorders>
              <w:top w:val="single" w:sz="4" w:space="0" w:color="auto"/>
              <w:left w:val="single" w:sz="4" w:space="0" w:color="auto"/>
              <w:bottom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2.14.10.</w:t>
            </w:r>
          </w:p>
        </w:tc>
        <w:tc>
          <w:tcPr>
            <w:tcW w:w="4195" w:type="dxa"/>
            <w:tcBorders>
              <w:top w:val="single" w:sz="4" w:space="0" w:color="auto"/>
              <w:left w:val="single" w:sz="4" w:space="0" w:color="auto"/>
              <w:bottom w:val="single" w:sz="4" w:space="0" w:color="auto"/>
            </w:tcBorders>
            <w:shd w:val="clear" w:color="auto" w:fill="FFFFFF"/>
            <w:vAlign w:val="center"/>
          </w:tcPr>
          <w:p w:rsidR="00367D3B" w:rsidRPr="00367D3B" w:rsidRDefault="00367D3B" w:rsidP="00367D3B">
            <w:pPr>
              <w:widowControl w:val="0"/>
              <w:spacing w:after="0" w:line="240" w:lineRule="auto"/>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bl>
    <w:p w:rsid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p>
    <w:p w:rsidR="00367D3B" w:rsidRP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p>
    <w:p w:rsidR="00367D3B" w:rsidRDefault="00367D3B" w:rsidP="00367D3B">
      <w:pPr>
        <w:widowControl w:val="0"/>
        <w:spacing w:after="0" w:line="240" w:lineRule="auto"/>
        <w:ind w:firstLine="760"/>
        <w:jc w:val="both"/>
        <w:rPr>
          <w:rFonts w:ascii="Times New Roman" w:eastAsia="Times New Roman" w:hAnsi="Times New Roman"/>
          <w:color w:val="000000"/>
          <w:sz w:val="24"/>
          <w:szCs w:val="24"/>
          <w:lang w:eastAsia="ru-RU" w:bidi="ru-RU"/>
        </w:rPr>
      </w:pPr>
    </w:p>
    <w:p w:rsidR="00367D3B" w:rsidRDefault="00367D3B" w:rsidP="00367D3B">
      <w:pPr>
        <w:widowControl w:val="0"/>
        <w:spacing w:after="0" w:line="240" w:lineRule="auto"/>
        <w:ind w:firstLine="760"/>
        <w:jc w:val="both"/>
        <w:rPr>
          <w:rFonts w:ascii="Times New Roman" w:eastAsia="Times New Roman" w:hAnsi="Times New Roman"/>
          <w:color w:val="000000"/>
          <w:sz w:val="24"/>
          <w:szCs w:val="24"/>
          <w:lang w:eastAsia="ru-RU" w:bidi="ru-RU"/>
        </w:rPr>
      </w:pPr>
    </w:p>
    <w:p w:rsidR="00367D3B" w:rsidRPr="00367D3B" w:rsidRDefault="00367D3B" w:rsidP="00367D3B">
      <w:pPr>
        <w:widowControl w:val="0"/>
        <w:spacing w:after="0" w:line="240" w:lineRule="auto"/>
        <w:ind w:firstLine="760"/>
        <w:jc w:val="both"/>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67D3B" w:rsidRPr="00367D3B" w:rsidRDefault="00367D3B" w:rsidP="00367D3B">
      <w:pPr>
        <w:widowControl w:val="0"/>
        <w:spacing w:after="260" w:line="240" w:lineRule="auto"/>
        <w:ind w:firstLine="760"/>
        <w:jc w:val="both"/>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7D3B" w:rsidRPr="00367D3B" w:rsidRDefault="00367D3B" w:rsidP="00367D3B">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 xml:space="preserve">Ф.И.О. </w:t>
      </w:r>
      <w:r w:rsidRPr="00367D3B">
        <w:rPr>
          <w:rFonts w:ascii="Times New Roman" w:eastAsia="Times New Roman" w:hAnsi="Times New Roman"/>
          <w:color w:val="000000"/>
          <w:sz w:val="24"/>
          <w:szCs w:val="24"/>
          <w:lang w:eastAsia="ru-RU" w:bidi="ru-RU"/>
        </w:rPr>
        <w:tab/>
        <w:t>, Подпись</w:t>
      </w:r>
      <w:r w:rsidRPr="00367D3B">
        <w:rPr>
          <w:rFonts w:ascii="Times New Roman" w:eastAsia="Times New Roman" w:hAnsi="Times New Roman"/>
          <w:color w:val="000000"/>
          <w:sz w:val="24"/>
          <w:szCs w:val="24"/>
          <w:lang w:eastAsia="ru-RU" w:bidi="ru-RU"/>
        </w:rPr>
        <w:tab/>
      </w:r>
    </w:p>
    <w:p w:rsidR="00367D3B" w:rsidRDefault="00367D3B" w:rsidP="00367D3B">
      <w:pPr>
        <w:widowControl w:val="0"/>
        <w:spacing w:after="26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Должность уполномоченного сотрудника</w:t>
      </w:r>
    </w:p>
    <w:p w:rsidR="00367D3B" w:rsidRDefault="00367D3B">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rsidR="00367D3B" w:rsidRPr="00367D3B" w:rsidRDefault="00367D3B" w:rsidP="00367D3B">
      <w:pPr>
        <w:widowControl w:val="0"/>
        <w:spacing w:after="260" w:line="240" w:lineRule="auto"/>
        <w:rPr>
          <w:rFonts w:ascii="Times New Roman" w:eastAsia="Times New Roman" w:hAnsi="Times New Roman"/>
          <w:color w:val="000000"/>
          <w:sz w:val="24"/>
          <w:szCs w:val="24"/>
          <w:lang w:eastAsia="ru-RU" w:bidi="ru-RU"/>
        </w:rPr>
      </w:pPr>
    </w:p>
    <w:p w:rsidR="00C87140" w:rsidRPr="00C87140" w:rsidRDefault="00C87140" w:rsidP="00C87140">
      <w:pPr>
        <w:widowControl w:val="0"/>
        <w:spacing w:after="560" w:line="240" w:lineRule="auto"/>
        <w:ind w:left="5640"/>
        <w:jc w:val="right"/>
        <w:rPr>
          <w:rFonts w:ascii="Times New Roman" w:eastAsia="Times New Roman" w:hAnsi="Times New Roman"/>
          <w:sz w:val="28"/>
          <w:szCs w:val="28"/>
        </w:rPr>
      </w:pPr>
      <w:r w:rsidRPr="00C87140">
        <w:rPr>
          <w:rFonts w:ascii="Times New Roman" w:eastAsia="Times New Roman" w:hAnsi="Times New Roman"/>
          <w:color w:val="000000"/>
          <w:sz w:val="28"/>
          <w:szCs w:val="28"/>
          <w:lang w:eastAsia="ru-RU" w:bidi="ru-RU"/>
        </w:rPr>
        <w:t xml:space="preserve">Приложение № </w:t>
      </w:r>
      <w:r>
        <w:rPr>
          <w:rFonts w:ascii="Times New Roman" w:eastAsia="Times New Roman" w:hAnsi="Times New Roman"/>
          <w:color w:val="000000"/>
          <w:sz w:val="28"/>
          <w:szCs w:val="28"/>
          <w:lang w:eastAsia="ru-RU" w:bidi="ru-RU"/>
        </w:rPr>
        <w:t>3</w:t>
      </w:r>
      <w:r w:rsidRPr="00C87140">
        <w:rPr>
          <w:rFonts w:ascii="Times New Roman" w:eastAsia="Times New Roman" w:hAnsi="Times New Roman"/>
          <w:color w:val="000000"/>
          <w:sz w:val="28"/>
          <w:szCs w:val="28"/>
          <w:lang w:eastAsia="ru-RU" w:bidi="ru-RU"/>
        </w:rPr>
        <w:t xml:space="preserve"> к Административному регламенту по предоставлению </w:t>
      </w:r>
      <w:r w:rsidR="00DF534A">
        <w:rPr>
          <w:rFonts w:ascii="Times New Roman" w:eastAsia="Times New Roman" w:hAnsi="Times New Roman"/>
          <w:color w:val="000000"/>
          <w:sz w:val="28"/>
          <w:szCs w:val="28"/>
          <w:lang w:eastAsia="ru-RU" w:bidi="ru-RU"/>
        </w:rPr>
        <w:t>муниципальной</w:t>
      </w:r>
      <w:r w:rsidRPr="00C87140">
        <w:rPr>
          <w:rFonts w:ascii="Times New Roman" w:eastAsia="Times New Roman" w:hAnsi="Times New Roman"/>
          <w:color w:val="000000"/>
          <w:sz w:val="28"/>
          <w:szCs w:val="28"/>
          <w:lang w:eastAsia="ru-RU" w:bidi="ru-RU"/>
        </w:rPr>
        <w:t xml:space="preserve"> услуги</w:t>
      </w:r>
    </w:p>
    <w:p w:rsidR="00C87140" w:rsidRPr="00C87140" w:rsidRDefault="00C87140" w:rsidP="00C87140">
      <w:pPr>
        <w:keepNext/>
        <w:keepLines/>
        <w:widowControl w:val="0"/>
        <w:spacing w:after="500" w:line="240" w:lineRule="auto"/>
        <w:jc w:val="center"/>
        <w:outlineLvl w:val="1"/>
        <w:rPr>
          <w:rFonts w:ascii="Times New Roman" w:eastAsia="Times New Roman" w:hAnsi="Times New Roman"/>
          <w:b/>
          <w:bCs/>
          <w:sz w:val="28"/>
          <w:szCs w:val="28"/>
        </w:rPr>
      </w:pPr>
      <w:bookmarkStart w:id="142" w:name="bookmark260"/>
      <w:bookmarkStart w:id="143" w:name="bookmark261"/>
      <w:bookmarkStart w:id="144" w:name="_Toc80979759"/>
      <w:r w:rsidRPr="00C87140">
        <w:rPr>
          <w:rFonts w:ascii="Times New Roman" w:eastAsia="Times New Roman" w:hAnsi="Times New Roman"/>
          <w:b/>
          <w:bCs/>
          <w:color w:val="000000"/>
          <w:sz w:val="28"/>
          <w:szCs w:val="28"/>
          <w:lang w:eastAsia="ru-RU" w:bidi="ru-RU"/>
        </w:rPr>
        <w:t>Форма решения о</w:t>
      </w:r>
      <w:r>
        <w:rPr>
          <w:rFonts w:ascii="Times New Roman" w:eastAsia="Times New Roman" w:hAnsi="Times New Roman"/>
          <w:b/>
          <w:bCs/>
          <w:color w:val="000000"/>
          <w:sz w:val="28"/>
          <w:szCs w:val="28"/>
          <w:lang w:eastAsia="ru-RU" w:bidi="ru-RU"/>
        </w:rPr>
        <w:t xml:space="preserve"> возврате </w:t>
      </w:r>
      <w:r w:rsidRPr="00C87140">
        <w:rPr>
          <w:rFonts w:ascii="Times New Roman" w:eastAsia="Times New Roman" w:hAnsi="Times New Roman"/>
          <w:b/>
          <w:bCs/>
          <w:color w:val="000000"/>
          <w:sz w:val="28"/>
          <w:szCs w:val="28"/>
          <w:lang w:eastAsia="ru-RU" w:bidi="ru-RU"/>
        </w:rPr>
        <w:t>документов, необходимых для</w:t>
      </w:r>
      <w:r w:rsidRPr="00C87140">
        <w:rPr>
          <w:rFonts w:ascii="Times New Roman" w:eastAsia="Times New Roman" w:hAnsi="Times New Roman"/>
          <w:b/>
          <w:bCs/>
          <w:color w:val="000000"/>
          <w:sz w:val="28"/>
          <w:szCs w:val="28"/>
          <w:lang w:eastAsia="ru-RU" w:bidi="ru-RU"/>
        </w:rPr>
        <w:br/>
        <w:t>предоставления услуги</w:t>
      </w:r>
      <w:bookmarkEnd w:id="142"/>
      <w:bookmarkEnd w:id="143"/>
      <w:bookmarkEnd w:id="144"/>
    </w:p>
    <w:p w:rsidR="00C87140" w:rsidRPr="00C87140" w:rsidRDefault="00C87140" w:rsidP="00C87140">
      <w:pPr>
        <w:widowControl w:val="0"/>
        <w:pBdr>
          <w:top w:val="single" w:sz="4" w:space="0" w:color="auto"/>
        </w:pBdr>
        <w:spacing w:after="260" w:line="240" w:lineRule="auto"/>
        <w:ind w:left="3340"/>
        <w:rPr>
          <w:rFonts w:ascii="Times New Roman" w:eastAsia="Times New Roman" w:hAnsi="Times New Roman"/>
          <w:i/>
          <w:iCs/>
          <w:sz w:val="20"/>
          <w:szCs w:val="20"/>
        </w:rPr>
      </w:pPr>
      <w:r w:rsidRPr="00C87140">
        <w:rPr>
          <w:rFonts w:ascii="Times New Roman" w:eastAsia="Times New Roman" w:hAnsi="Times New Roman"/>
          <w:i/>
          <w:iCs/>
          <w:color w:val="000000"/>
          <w:sz w:val="20"/>
          <w:szCs w:val="20"/>
          <w:lang w:eastAsia="ru-RU" w:bidi="ru-RU"/>
        </w:rPr>
        <w:t>(наименование уполномоченного органа)</w:t>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Кому: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ИНН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Представитель: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pBdr>
          <w:bottom w:val="single" w:sz="4" w:space="0" w:color="auto"/>
        </w:pBdr>
        <w:spacing w:after="26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Контактные данные заявителя (представителя):</w:t>
      </w:r>
    </w:p>
    <w:p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Тел.: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9896"/>
        </w:tabs>
        <w:spacing w:after="36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Эл.почта: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tabs>
          <w:tab w:val="left" w:leader="underscore" w:pos="4258"/>
          <w:tab w:val="left" w:leader="underscore" w:pos="6403"/>
        </w:tabs>
        <w:spacing w:after="0" w:line="240" w:lineRule="auto"/>
        <w:jc w:val="center"/>
        <w:rPr>
          <w:rFonts w:ascii="Times New Roman" w:eastAsia="Times New Roman" w:hAnsi="Times New Roman"/>
          <w:sz w:val="24"/>
          <w:szCs w:val="24"/>
        </w:rPr>
      </w:pPr>
      <w:r w:rsidRPr="00C87140">
        <w:rPr>
          <w:rFonts w:ascii="Times New Roman" w:eastAsia="Times New Roman" w:hAnsi="Times New Roman"/>
          <w:color w:val="000000"/>
          <w:sz w:val="28"/>
          <w:szCs w:val="28"/>
          <w:lang w:eastAsia="ru-RU" w:bidi="ru-RU"/>
        </w:rPr>
        <w:t>РЕШЕНИЕ</w:t>
      </w:r>
      <w:r w:rsidRPr="00C87140">
        <w:rPr>
          <w:rFonts w:ascii="Times New Roman" w:eastAsia="Times New Roman" w:hAnsi="Times New Roman"/>
          <w:color w:val="000000"/>
          <w:sz w:val="28"/>
          <w:szCs w:val="28"/>
          <w:lang w:eastAsia="ru-RU" w:bidi="ru-RU"/>
        </w:rPr>
        <w:br/>
        <w:t>об</w:t>
      </w:r>
      <w:r>
        <w:rPr>
          <w:rFonts w:ascii="Times New Roman" w:eastAsia="Times New Roman" w:hAnsi="Times New Roman"/>
          <w:color w:val="000000"/>
          <w:sz w:val="28"/>
          <w:szCs w:val="28"/>
          <w:lang w:eastAsia="ru-RU" w:bidi="ru-RU"/>
        </w:rPr>
        <w:t>возврате</w:t>
      </w:r>
      <w:r w:rsidRPr="00C87140">
        <w:rPr>
          <w:rFonts w:ascii="Times New Roman" w:eastAsia="Times New Roman" w:hAnsi="Times New Roman"/>
          <w:color w:val="000000"/>
          <w:sz w:val="28"/>
          <w:szCs w:val="28"/>
          <w:lang w:eastAsia="ru-RU" w:bidi="ru-RU"/>
        </w:rPr>
        <w:t xml:space="preserve"> документов, необходимых для предоставления услуги</w:t>
      </w:r>
      <w:r w:rsidRPr="00C87140">
        <w:rPr>
          <w:rFonts w:ascii="Times New Roman" w:eastAsia="Times New Roman" w:hAnsi="Times New Roman"/>
          <w:color w:val="000000"/>
          <w:sz w:val="28"/>
          <w:szCs w:val="28"/>
          <w:lang w:eastAsia="ru-RU" w:bidi="ru-RU"/>
        </w:rPr>
        <w:br/>
      </w:r>
      <w:r w:rsidRPr="00C87140">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ab/>
        <w:t xml:space="preserve"> от </w:t>
      </w:r>
      <w:r w:rsidRPr="00C87140">
        <w:rPr>
          <w:rFonts w:ascii="Times New Roman" w:eastAsia="Times New Roman" w:hAnsi="Times New Roman"/>
          <w:color w:val="000000"/>
          <w:sz w:val="24"/>
          <w:szCs w:val="24"/>
          <w:lang w:eastAsia="ru-RU" w:bidi="ru-RU"/>
        </w:rPr>
        <w:tab/>
      </w:r>
    </w:p>
    <w:p w:rsidR="00C87140" w:rsidRPr="00C87140" w:rsidRDefault="00C87140" w:rsidP="00C87140">
      <w:pPr>
        <w:widowControl w:val="0"/>
        <w:spacing w:after="260" w:line="240" w:lineRule="auto"/>
        <w:jc w:val="center"/>
        <w:rPr>
          <w:rFonts w:ascii="Times New Roman" w:eastAsia="Times New Roman" w:hAnsi="Times New Roman"/>
          <w:i/>
          <w:iCs/>
          <w:sz w:val="16"/>
          <w:szCs w:val="16"/>
        </w:rPr>
      </w:pPr>
      <w:r w:rsidRPr="00C87140">
        <w:rPr>
          <w:rFonts w:ascii="Times New Roman" w:eastAsia="Times New Roman" w:hAnsi="Times New Roman"/>
          <w:i/>
          <w:iCs/>
          <w:color w:val="000000"/>
          <w:sz w:val="16"/>
          <w:szCs w:val="16"/>
          <w:lang w:eastAsia="ru-RU" w:bidi="ru-RU"/>
        </w:rPr>
        <w:t>(номер и дата решения)</w:t>
      </w:r>
    </w:p>
    <w:p w:rsidR="00C87140" w:rsidRPr="00C87140" w:rsidRDefault="00C87140" w:rsidP="00C87140">
      <w:pPr>
        <w:widowControl w:val="0"/>
        <w:tabs>
          <w:tab w:val="left" w:leader="underscore" w:pos="8493"/>
        </w:tabs>
        <w:spacing w:after="0" w:line="240" w:lineRule="auto"/>
        <w:ind w:firstLine="76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C87140">
        <w:rPr>
          <w:rFonts w:ascii="Times New Roman" w:eastAsia="Times New Roman" w:hAnsi="Times New Roman"/>
          <w:color w:val="000000"/>
          <w:sz w:val="24"/>
          <w:szCs w:val="24"/>
          <w:lang w:eastAsia="ru-RU" w:bidi="ru-RU"/>
        </w:rPr>
        <w:tab/>
        <w:t xml:space="preserve"> (</w:t>
      </w:r>
      <w:r w:rsidRPr="00C87140">
        <w:rPr>
          <w:rFonts w:ascii="Times New Roman" w:eastAsia="Times New Roman" w:hAnsi="Times New Roman"/>
          <w:i/>
          <w:iCs/>
          <w:color w:val="000000"/>
          <w:sz w:val="24"/>
          <w:szCs w:val="24"/>
          <w:lang w:eastAsia="ru-RU" w:bidi="ru-RU"/>
        </w:rPr>
        <w:t>наименование</w:t>
      </w:r>
    </w:p>
    <w:p w:rsidR="00C87140" w:rsidRPr="00C87140" w:rsidRDefault="00C87140" w:rsidP="00C87140">
      <w:pPr>
        <w:widowControl w:val="0"/>
        <w:tabs>
          <w:tab w:val="left" w:leader="underscore" w:pos="3010"/>
          <w:tab w:val="left" w:leader="underscore" w:pos="5054"/>
        </w:tabs>
        <w:spacing w:after="0" w:line="240" w:lineRule="auto"/>
        <w:rPr>
          <w:rFonts w:ascii="Times New Roman" w:eastAsia="Times New Roman" w:hAnsi="Times New Roman"/>
          <w:b/>
          <w:bCs/>
          <w:color w:val="002060"/>
        </w:rPr>
      </w:pPr>
      <w:r w:rsidRPr="00C87140">
        <w:rPr>
          <w:rFonts w:ascii="Times New Roman" w:eastAsia="Times New Roman" w:hAnsi="Times New Roman"/>
          <w:i/>
          <w:iCs/>
          <w:color w:val="000000"/>
          <w:sz w:val="24"/>
          <w:szCs w:val="24"/>
          <w:lang w:eastAsia="ru-RU" w:bidi="ru-RU"/>
        </w:rPr>
        <w:t>подуслуги</w:t>
      </w:r>
      <w:r w:rsidRPr="00C87140">
        <w:rPr>
          <w:rFonts w:ascii="Times New Roman" w:eastAsia="Times New Roman" w:hAnsi="Times New Roman"/>
          <w:color w:val="000000"/>
          <w:sz w:val="24"/>
          <w:szCs w:val="24"/>
          <w:lang w:eastAsia="ru-RU" w:bidi="ru-RU"/>
        </w:rPr>
        <w:t xml:space="preserve">) № </w:t>
      </w:r>
      <w:r w:rsidRPr="00C87140">
        <w:rPr>
          <w:rFonts w:ascii="Times New Roman" w:eastAsia="Times New Roman" w:hAnsi="Times New Roman"/>
          <w:color w:val="000000"/>
          <w:sz w:val="24"/>
          <w:szCs w:val="24"/>
          <w:lang w:eastAsia="ru-RU" w:bidi="ru-RU"/>
        </w:rPr>
        <w:tab/>
        <w:t xml:space="preserve"> от </w:t>
      </w:r>
      <w:r w:rsidRPr="00C87140">
        <w:rPr>
          <w:rFonts w:ascii="Times New Roman" w:eastAsia="Times New Roman" w:hAnsi="Times New Roman"/>
          <w:color w:val="000000"/>
          <w:sz w:val="24"/>
          <w:szCs w:val="24"/>
          <w:lang w:eastAsia="ru-RU" w:bidi="ru-RU"/>
        </w:rPr>
        <w:tab/>
        <w:t xml:space="preserve"> и приложенных к нему документов принято</w:t>
      </w:r>
    </w:p>
    <w:p w:rsidR="00C87140" w:rsidRPr="00C87140" w:rsidRDefault="00C87140" w:rsidP="00C87140">
      <w:pPr>
        <w:widowControl w:val="0"/>
        <w:spacing w:after="360" w:line="240" w:lineRule="auto"/>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решение </w:t>
      </w:r>
      <w:r>
        <w:rPr>
          <w:rFonts w:ascii="Times New Roman" w:eastAsia="Times New Roman" w:hAnsi="Times New Roman"/>
          <w:color w:val="000000"/>
          <w:sz w:val="24"/>
          <w:szCs w:val="24"/>
          <w:lang w:eastAsia="ru-RU" w:bidi="ru-RU"/>
        </w:rPr>
        <w:t>о возврате</w:t>
      </w:r>
      <w:r w:rsidRPr="00C87140">
        <w:rPr>
          <w:rFonts w:ascii="Times New Roman" w:eastAsia="Times New Roman" w:hAnsi="Times New Roman"/>
          <w:color w:val="000000"/>
          <w:sz w:val="24"/>
          <w:szCs w:val="24"/>
          <w:lang w:eastAsia="ru-RU" w:bidi="ru-RU"/>
        </w:rPr>
        <w:t xml:space="preserve"> документов, по следующим основаниям:</w:t>
      </w:r>
    </w:p>
    <w:tbl>
      <w:tblPr>
        <w:tblOverlap w:val="never"/>
        <w:tblW w:w="10142" w:type="dxa"/>
        <w:jc w:val="center"/>
        <w:tblLayout w:type="fixed"/>
        <w:tblCellMar>
          <w:left w:w="10" w:type="dxa"/>
          <w:right w:w="10" w:type="dxa"/>
        </w:tblCellMar>
        <w:tblLook w:val="04A0"/>
      </w:tblPr>
      <w:tblGrid>
        <w:gridCol w:w="1080"/>
        <w:gridCol w:w="4195"/>
        <w:gridCol w:w="4867"/>
      </w:tblGrid>
      <w:tr w:rsidR="00C87140" w:rsidRPr="00C87140" w:rsidTr="00C87140">
        <w:trPr>
          <w:trHeight w:hRule="exact" w:val="2150"/>
          <w:jc w:val="center"/>
        </w:trPr>
        <w:tc>
          <w:tcPr>
            <w:tcW w:w="1080" w:type="dxa"/>
            <w:tcBorders>
              <w:top w:val="single" w:sz="4" w:space="0" w:color="auto"/>
              <w:left w:val="single" w:sz="4" w:space="0" w:color="auto"/>
            </w:tcBorders>
            <w:shd w:val="clear" w:color="auto" w:fill="FFFFFF"/>
            <w:vAlign w:val="bottom"/>
          </w:tcPr>
          <w:p w:rsidR="00C87140" w:rsidRPr="00C87140" w:rsidRDefault="00C87140" w:rsidP="00C87140">
            <w:pPr>
              <w:widowControl w:val="0"/>
              <w:spacing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w:t>
            </w:r>
          </w:p>
          <w:p w:rsidR="00C87140" w:rsidRPr="00C87140" w:rsidRDefault="00C87140" w:rsidP="00C87140">
            <w:pPr>
              <w:widowControl w:val="0"/>
              <w:spacing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пункта административногорегламен та</w:t>
            </w:r>
          </w:p>
        </w:tc>
        <w:tc>
          <w:tcPr>
            <w:tcW w:w="4195" w:type="dxa"/>
            <w:tcBorders>
              <w:top w:val="single" w:sz="4" w:space="0" w:color="auto"/>
              <w:left w:val="single" w:sz="4" w:space="0" w:color="auto"/>
            </w:tcBorders>
            <w:shd w:val="clear" w:color="auto" w:fill="FFFFFF"/>
          </w:tcPr>
          <w:p w:rsidR="00C87140" w:rsidRPr="00C87140" w:rsidRDefault="00C87140" w:rsidP="00C87140">
            <w:pPr>
              <w:widowControl w:val="0"/>
              <w:spacing w:before="100"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C87140" w:rsidRPr="00C87140" w:rsidTr="00C87140">
        <w:trPr>
          <w:trHeight w:hRule="exact" w:val="1492"/>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center"/>
          </w:tcPr>
          <w:p w:rsidR="00C87140" w:rsidRPr="00C87140" w:rsidRDefault="00C87140" w:rsidP="00C87140">
            <w:pPr>
              <w:widowControl w:val="0"/>
              <w:tabs>
                <w:tab w:val="left" w:pos="1656"/>
                <w:tab w:val="left" w:pos="3130"/>
              </w:tabs>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Заявление о предоставлении услуги подано в орган государстве</w:t>
            </w:r>
            <w:r>
              <w:rPr>
                <w:rFonts w:ascii="Times New Roman" w:eastAsia="Times New Roman" w:hAnsi="Times New Roman"/>
                <w:color w:val="000000"/>
                <w:sz w:val="24"/>
                <w:szCs w:val="24"/>
                <w:lang w:eastAsia="ru-RU" w:bidi="ru-RU"/>
              </w:rPr>
              <w:t xml:space="preserve">нной власти, орган </w:t>
            </w:r>
            <w:r w:rsidRPr="00C87140">
              <w:rPr>
                <w:rFonts w:ascii="Times New Roman" w:eastAsia="Times New Roman" w:hAnsi="Times New Roman"/>
                <w:color w:val="000000"/>
                <w:sz w:val="24"/>
                <w:szCs w:val="24"/>
                <w:lang w:eastAsia="ru-RU" w:bidi="ru-RU"/>
              </w:rPr>
              <w:t>местногосамоуправления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E558C1">
        <w:trPr>
          <w:trHeight w:hRule="exact" w:val="1594"/>
          <w:jc w:val="center"/>
        </w:trPr>
        <w:tc>
          <w:tcPr>
            <w:tcW w:w="1080" w:type="dxa"/>
            <w:tcBorders>
              <w:top w:val="single" w:sz="4" w:space="0" w:color="auto"/>
              <w:lef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lastRenderedPageBreak/>
              <w:t>2.12.</w:t>
            </w:r>
            <w:r>
              <w:rPr>
                <w:rFonts w:ascii="Times New Roman" w:eastAsia="Times New Roman" w:hAnsi="Times New Roman"/>
                <w:color w:val="000000"/>
                <w:sz w:val="24"/>
                <w:szCs w:val="24"/>
                <w:lang w:eastAsia="ru-RU" w:bidi="ru-RU"/>
              </w:rPr>
              <w:t>2</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tcBorders>
            <w:shd w:val="clear" w:color="auto" w:fill="FFFFFF"/>
            <w:vAlign w:val="center"/>
          </w:tcPr>
          <w:p w:rsidR="00C87140" w:rsidRPr="00C87140" w:rsidRDefault="00C87140" w:rsidP="00C87140">
            <w:pPr>
              <w:widowControl w:val="0"/>
              <w:tabs>
                <w:tab w:val="left" w:pos="768"/>
                <w:tab w:val="left" w:pos="2794"/>
                <w:tab w:val="left" w:pos="3960"/>
              </w:tabs>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Подача запроса о предоставлении услуг</w:t>
            </w:r>
            <w:r>
              <w:rPr>
                <w:rFonts w:ascii="Times New Roman" w:eastAsia="Times New Roman" w:hAnsi="Times New Roman"/>
                <w:color w:val="000000"/>
                <w:sz w:val="24"/>
                <w:szCs w:val="24"/>
                <w:lang w:eastAsia="ru-RU" w:bidi="ru-RU"/>
              </w:rPr>
              <w:t xml:space="preserve">и и документов, необходимых для предоставления услуги, </w:t>
            </w:r>
            <w:r w:rsidRPr="00C87140">
              <w:rPr>
                <w:rFonts w:ascii="Times New Roman" w:eastAsia="Times New Roman" w:hAnsi="Times New Roman"/>
                <w:color w:val="000000"/>
                <w:sz w:val="24"/>
                <w:szCs w:val="24"/>
                <w:lang w:eastAsia="ru-RU" w:bidi="ru-RU"/>
              </w:rPr>
              <w:t>вэлектронной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E558C1">
        <w:trPr>
          <w:trHeight w:hRule="exact" w:val="1042"/>
          <w:jc w:val="center"/>
        </w:trPr>
        <w:tc>
          <w:tcPr>
            <w:tcW w:w="1080" w:type="dxa"/>
            <w:tcBorders>
              <w:top w:val="single" w:sz="4" w:space="0" w:color="auto"/>
              <w:lef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3</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tcBorders>
            <w:shd w:val="clear" w:color="auto" w:fill="FFFFFF"/>
            <w:vAlign w:val="bottom"/>
          </w:tcPr>
          <w:p w:rsidR="00C87140" w:rsidRPr="00C87140" w:rsidRDefault="00C87140" w:rsidP="00C87140">
            <w:pPr>
              <w:widowControl w:val="0"/>
              <w:tabs>
                <w:tab w:val="left" w:pos="1795"/>
                <w:tab w:val="left" w:pos="3720"/>
              </w:tabs>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 xml:space="preserve">Представление </w:t>
            </w:r>
            <w:r>
              <w:rPr>
                <w:rFonts w:ascii="Times New Roman" w:eastAsia="Times New Roman" w:hAnsi="Times New Roman"/>
                <w:color w:val="000000"/>
                <w:sz w:val="24"/>
                <w:szCs w:val="24"/>
                <w:lang w:eastAsia="ru-RU" w:bidi="ru-RU"/>
              </w:rPr>
              <w:t xml:space="preserve">неполного комплекта документов, необходимых </w:t>
            </w:r>
            <w:r w:rsidRPr="00C87140">
              <w:rPr>
                <w:rFonts w:ascii="Times New Roman" w:eastAsia="Times New Roman" w:hAnsi="Times New Roman"/>
                <w:color w:val="000000"/>
                <w:sz w:val="24"/>
                <w:szCs w:val="24"/>
                <w:lang w:eastAsia="ru-RU" w:bidi="ru-RU"/>
              </w:rPr>
              <w:t>дляпредоставления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E558C1">
        <w:trPr>
          <w:trHeight w:hRule="exact" w:val="768"/>
          <w:jc w:val="center"/>
        </w:trPr>
        <w:tc>
          <w:tcPr>
            <w:tcW w:w="1080" w:type="dxa"/>
            <w:tcBorders>
              <w:top w:val="single" w:sz="4" w:space="0" w:color="auto"/>
              <w:left w:val="single" w:sz="4" w:space="0" w:color="auto"/>
              <w:bottom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4</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bottom w:val="single" w:sz="4" w:space="0" w:color="auto"/>
            </w:tcBorders>
            <w:shd w:val="clear" w:color="auto" w:fill="FFFFFF"/>
            <w:vAlign w:val="center"/>
          </w:tcPr>
          <w:p w:rsidR="00C87140" w:rsidRPr="00C87140" w:rsidRDefault="00C87140" w:rsidP="00C87140">
            <w:pPr>
              <w:widowControl w:val="0"/>
              <w:tabs>
                <w:tab w:val="left" w:pos="1430"/>
                <w:tab w:val="left" w:pos="2064"/>
                <w:tab w:val="left" w:pos="33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Заявитель не является </w:t>
            </w:r>
            <w:r w:rsidRPr="00C87140">
              <w:rPr>
                <w:rFonts w:ascii="Times New Roman" w:eastAsia="Times New Roman" w:hAnsi="Times New Roman"/>
                <w:color w:val="000000"/>
                <w:sz w:val="24"/>
                <w:szCs w:val="24"/>
                <w:lang w:eastAsia="ru-RU" w:bidi="ru-RU"/>
              </w:rPr>
              <w:t>лицом,предусмотренным статьей 39.40 ЗК РФ</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rsidTr="00E558C1">
        <w:trPr>
          <w:trHeight w:hRule="exact" w:val="1594"/>
          <w:jc w:val="center"/>
        </w:trPr>
        <w:tc>
          <w:tcPr>
            <w:tcW w:w="1080" w:type="dxa"/>
            <w:tcBorders>
              <w:top w:val="single" w:sz="4" w:space="0" w:color="auto"/>
              <w:left w:val="single" w:sz="4" w:space="0" w:color="auto"/>
              <w:bottom w:val="single" w:sz="4" w:space="0" w:color="auto"/>
            </w:tcBorders>
            <w:shd w:val="clear" w:color="auto" w:fill="FFFFFF"/>
          </w:tcPr>
          <w:p w:rsidR="00C87140" w:rsidRPr="00C87140" w:rsidRDefault="00C87140" w:rsidP="00C87140">
            <w:pPr>
              <w:widowControl w:val="0"/>
              <w:spacing w:before="8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5</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bottom w:val="single" w:sz="4" w:space="0" w:color="auto"/>
            </w:tcBorders>
            <w:shd w:val="clear" w:color="auto" w:fill="FFFFFF"/>
            <w:vAlign w:val="center"/>
          </w:tcPr>
          <w:p w:rsidR="00C87140" w:rsidRPr="00C87140" w:rsidRDefault="00C87140" w:rsidP="00C87140">
            <w:pPr>
              <w:widowControl w:val="0"/>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87140" w:rsidRPr="00C87140" w:rsidRDefault="00C87140" w:rsidP="00C87140">
            <w:pPr>
              <w:widowControl w:val="0"/>
              <w:spacing w:before="8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bl>
    <w:p w:rsidR="00C87140" w:rsidRPr="00C87140" w:rsidRDefault="00C87140"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C87140">
        <w:rPr>
          <w:rFonts w:ascii="Times New Roman" w:eastAsia="Times New Roman" w:hAnsi="Times New Roman"/>
          <w:sz w:val="26"/>
          <w:szCs w:val="26"/>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87140" w:rsidRPr="00C87140" w:rsidRDefault="00C87140"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C87140">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B2B7B" w:rsidRPr="00367D3B" w:rsidRDefault="003B2B7B" w:rsidP="003B2B7B">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 xml:space="preserve">Ф.И.О. </w:t>
      </w:r>
      <w:r w:rsidRPr="00367D3B">
        <w:rPr>
          <w:rFonts w:ascii="Times New Roman" w:eastAsia="Times New Roman" w:hAnsi="Times New Roman"/>
          <w:color w:val="000000"/>
          <w:sz w:val="24"/>
          <w:szCs w:val="24"/>
          <w:lang w:eastAsia="ru-RU" w:bidi="ru-RU"/>
        </w:rPr>
        <w:tab/>
        <w:t>, Подпись</w:t>
      </w:r>
      <w:r w:rsidRPr="00367D3B">
        <w:rPr>
          <w:rFonts w:ascii="Times New Roman" w:eastAsia="Times New Roman" w:hAnsi="Times New Roman"/>
          <w:color w:val="000000"/>
          <w:sz w:val="24"/>
          <w:szCs w:val="24"/>
          <w:lang w:eastAsia="ru-RU" w:bidi="ru-RU"/>
        </w:rPr>
        <w:tab/>
      </w:r>
    </w:p>
    <w:p w:rsidR="002F1A72" w:rsidRDefault="003B2B7B" w:rsidP="00E558C1">
      <w:pPr>
        <w:widowControl w:val="0"/>
        <w:spacing w:after="260" w:line="240" w:lineRule="auto"/>
        <w:rPr>
          <w:rFonts w:ascii="Times New Roman" w:eastAsia="Times New Roman" w:hAnsi="Times New Roman"/>
          <w:color w:val="000000"/>
          <w:sz w:val="28"/>
          <w:szCs w:val="28"/>
          <w:lang w:eastAsia="ru-RU" w:bidi="ru-RU"/>
        </w:rPr>
      </w:pPr>
      <w:r w:rsidRPr="00367D3B">
        <w:rPr>
          <w:rFonts w:ascii="Times New Roman" w:eastAsia="Times New Roman" w:hAnsi="Times New Roman"/>
          <w:color w:val="000000"/>
          <w:sz w:val="24"/>
          <w:szCs w:val="24"/>
          <w:lang w:eastAsia="ru-RU" w:bidi="ru-RU"/>
        </w:rPr>
        <w:t>Должность уполномоченного сотрудника</w:t>
      </w:r>
    </w:p>
    <w:p w:rsidR="00E558C1" w:rsidRDefault="00E558C1" w:rsidP="003B2B7B">
      <w:pPr>
        <w:widowControl w:val="0"/>
        <w:spacing w:after="320" w:line="240" w:lineRule="auto"/>
        <w:ind w:left="5580"/>
        <w:jc w:val="right"/>
        <w:rPr>
          <w:rFonts w:ascii="Times New Roman" w:eastAsia="Times New Roman" w:hAnsi="Times New Roman"/>
          <w:color w:val="000000"/>
          <w:sz w:val="28"/>
          <w:szCs w:val="28"/>
          <w:lang w:eastAsia="ru-RU" w:bidi="ru-RU"/>
        </w:rPr>
        <w:sectPr w:rsidR="00E558C1" w:rsidSect="00042713">
          <w:headerReference w:type="default" r:id="rId12"/>
          <w:headerReference w:type="first" r:id="rId13"/>
          <w:pgSz w:w="11906" w:h="16838"/>
          <w:pgMar w:top="1134" w:right="850" w:bottom="1134" w:left="1701" w:header="340" w:footer="720" w:gutter="0"/>
          <w:cols w:space="720"/>
          <w:formProt w:val="0"/>
          <w:titlePg/>
          <w:docGrid w:linePitch="299"/>
        </w:sectPr>
      </w:pPr>
    </w:p>
    <w:p w:rsidR="002F1A72" w:rsidRDefault="002F1A72" w:rsidP="003B2B7B">
      <w:pPr>
        <w:widowControl w:val="0"/>
        <w:spacing w:after="320" w:line="240" w:lineRule="auto"/>
        <w:ind w:left="5580"/>
        <w:jc w:val="right"/>
        <w:rPr>
          <w:rFonts w:ascii="Times New Roman" w:eastAsia="Times New Roman" w:hAnsi="Times New Roman"/>
          <w:color w:val="000000"/>
          <w:sz w:val="28"/>
          <w:szCs w:val="28"/>
          <w:lang w:eastAsia="ru-RU" w:bidi="ru-RU"/>
        </w:rPr>
      </w:pPr>
    </w:p>
    <w:p w:rsidR="003B2B7B" w:rsidRPr="003B2B7B" w:rsidRDefault="002F1A72" w:rsidP="003B2B7B">
      <w:pPr>
        <w:widowControl w:val="0"/>
        <w:spacing w:after="320" w:line="240" w:lineRule="auto"/>
        <w:ind w:left="558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Приложение № 4</w:t>
      </w:r>
      <w:r w:rsidR="003B2B7B" w:rsidRPr="003B2B7B">
        <w:rPr>
          <w:rFonts w:ascii="Times New Roman" w:eastAsia="Times New Roman" w:hAnsi="Times New Roman"/>
          <w:color w:val="000000"/>
          <w:sz w:val="28"/>
          <w:szCs w:val="28"/>
          <w:lang w:eastAsia="ru-RU" w:bidi="ru-RU"/>
        </w:rPr>
        <w:t xml:space="preserve"> к Административному регламенту по предоставлению муниципальной услуги</w:t>
      </w:r>
    </w:p>
    <w:p w:rsidR="003B2B7B" w:rsidRDefault="003B2B7B" w:rsidP="003B2B7B">
      <w:pPr>
        <w:widowControl w:val="0"/>
        <w:spacing w:after="260" w:line="240" w:lineRule="auto"/>
        <w:jc w:val="center"/>
        <w:rPr>
          <w:rFonts w:ascii="Times New Roman" w:eastAsia="Times New Roman" w:hAnsi="Times New Roman"/>
          <w:b/>
          <w:bCs/>
          <w:color w:val="000000"/>
          <w:sz w:val="28"/>
          <w:szCs w:val="28"/>
          <w:lang w:eastAsia="ru-RU" w:bidi="ru-RU"/>
        </w:rPr>
      </w:pPr>
      <w:r w:rsidRPr="003B2B7B">
        <w:rPr>
          <w:rFonts w:ascii="Times New Roman" w:eastAsia="Times New Roman" w:hAnsi="Times New Roman"/>
          <w:b/>
          <w:bCs/>
          <w:color w:val="000000"/>
          <w:sz w:val="28"/>
          <w:szCs w:val="28"/>
          <w:lang w:eastAsia="ru-RU" w:bidi="ru-RU"/>
        </w:rPr>
        <w:t>Форма заявления о предоставлении муниципальной услуги«Установление публичного сервитута в отдельных целях»</w:t>
      </w:r>
    </w:p>
    <w:p w:rsidR="003B2B7B" w:rsidRPr="003B2B7B" w:rsidRDefault="003B2B7B" w:rsidP="003B2B7B">
      <w:pPr>
        <w:widowControl w:val="0"/>
        <w:spacing w:after="260" w:line="240" w:lineRule="auto"/>
        <w:jc w:val="center"/>
        <w:rPr>
          <w:rFonts w:ascii="Times New Roman" w:eastAsia="Times New Roman" w:hAnsi="Times New Roman"/>
          <w:sz w:val="28"/>
          <w:szCs w:val="28"/>
        </w:r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0"/>
        <w:gridCol w:w="1682"/>
        <w:gridCol w:w="1024"/>
        <w:gridCol w:w="228"/>
        <w:gridCol w:w="3376"/>
      </w:tblGrid>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b/>
                <w:sz w:val="16"/>
                <w:szCs w:val="24"/>
                <w:lang w:eastAsia="ru-RU"/>
              </w:rPr>
            </w:pPr>
          </w:p>
          <w:p w:rsidR="003B2B7B" w:rsidRPr="003B2B7B" w:rsidRDefault="003B2B7B" w:rsidP="003B2B7B">
            <w:pPr>
              <w:widowControl w:val="0"/>
              <w:spacing w:after="0" w:line="240" w:lineRule="auto"/>
              <w:jc w:val="center"/>
              <w:rPr>
                <w:rFonts w:ascii="Times New Roman" w:eastAsia="Times New Roman" w:hAnsi="Times New Roman"/>
                <w:b/>
                <w:sz w:val="24"/>
                <w:szCs w:val="24"/>
                <w:lang w:eastAsia="ru-RU"/>
              </w:rPr>
            </w:pPr>
            <w:r w:rsidRPr="003B2B7B">
              <w:rPr>
                <w:rFonts w:ascii="Times New Roman" w:eastAsia="Times New Roman" w:hAnsi="Times New Roman"/>
                <w:b/>
                <w:sz w:val="24"/>
                <w:szCs w:val="24"/>
                <w:lang w:eastAsia="ru-RU"/>
              </w:rPr>
              <w:t>Ходатайство об установлении публичного сервитута</w:t>
            </w:r>
          </w:p>
          <w:p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________________________________________________________________________</w:t>
            </w:r>
          </w:p>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Полное наименование </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Сокращенное наименование </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Организационно-правовая форма </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Адрес электронной почты</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ОГРН</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ИНН</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представителе заявителя:</w:t>
            </w: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Фамилия</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Имя</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Отчество (при наличии)</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Адрес электронной почты</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Телефон</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Наименование и реквизиты документа, </w:t>
            </w:r>
            <w:r w:rsidRPr="003B2B7B">
              <w:rPr>
                <w:rFonts w:ascii="Times New Roman" w:eastAsia="Times New Roman" w:hAnsi="Times New Roman"/>
                <w:sz w:val="24"/>
                <w:szCs w:val="24"/>
                <w:lang w:eastAsia="ru-RU"/>
              </w:rPr>
              <w:lastRenderedPageBreak/>
              <w:t>подтверждающего полномочия представителя заявителя</w:t>
            </w:r>
          </w:p>
        </w:tc>
        <w:tc>
          <w:tcPr>
            <w:tcW w:w="5968" w:type="dxa"/>
            <w:gridSpan w:val="4"/>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lastRenderedPageBreak/>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____________________________________________________________________________________________________________</w:t>
            </w:r>
          </w:p>
          <w:p w:rsidR="003B2B7B" w:rsidRPr="003B2B7B" w:rsidRDefault="003B2B7B" w:rsidP="003B2B7B">
            <w:pPr>
              <w:widowControl w:val="0"/>
              <w:spacing w:after="0" w:line="240" w:lineRule="auto"/>
              <w:jc w:val="both"/>
              <w:rPr>
                <w:rFonts w:ascii="Times New Roman" w:eastAsia="Times New Roman" w:hAnsi="Times New Roman"/>
                <w:sz w:val="6"/>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Испрашиваемый срок публичного сервитута </w:t>
            </w:r>
            <w:r w:rsidRPr="003B2B7B">
              <w:rPr>
                <w:rFonts w:ascii="Times New Roman" w:eastAsia="Times New Roman" w:hAnsi="Times New Roman"/>
                <w:sz w:val="16"/>
                <w:szCs w:val="24"/>
                <w:lang w:eastAsia="ru-RU"/>
              </w:rPr>
              <w:t>___________________________________</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3B2B7B">
              <w:rPr>
                <w:rFonts w:ascii="Times New Roman" w:eastAsia="Times New Roman" w:hAnsi="Times New Roman"/>
                <w:sz w:val="24"/>
                <w:szCs w:val="24"/>
                <w:lang w:eastAsia="ru-RU"/>
              </w:rPr>
              <w:br/>
              <w:t>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16"/>
                <w:szCs w:val="24"/>
                <w:lang w:eastAsia="ru-RU"/>
              </w:rPr>
              <w:t>________________________________________________________________</w:t>
            </w:r>
          </w:p>
        </w:tc>
      </w:tr>
      <w:tr w:rsidR="003B2B7B" w:rsidRPr="003B2B7B" w:rsidTr="003B2B7B">
        <w:trPr>
          <w:trHeight w:val="25"/>
        </w:trPr>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Обоснование необходимости установления публичного сервитута </w:t>
            </w:r>
            <w:r w:rsidRPr="003B2B7B">
              <w:rPr>
                <w:rFonts w:ascii="Times New Roman" w:eastAsia="Times New Roman" w:hAnsi="Times New Roman"/>
                <w:sz w:val="16"/>
                <w:szCs w:val="24"/>
                <w:lang w:eastAsia="ru-RU"/>
              </w:rPr>
              <w:t>__________________________</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Сведения о правообладателе инженерного сооружения, которое переносится в связи </w:t>
            </w:r>
            <w:r w:rsidRPr="003B2B7B">
              <w:rPr>
                <w:rFonts w:ascii="Times New Roman" w:eastAsia="Times New Roman" w:hAnsi="Times New Roman"/>
                <w:sz w:val="24"/>
                <w:szCs w:val="24"/>
                <w:lang w:eastAsia="ru-RU"/>
              </w:rPr>
              <w:br/>
              <w:t xml:space="preserve">с изъятием земельного участка для государственных или муниципальных нужд </w:t>
            </w:r>
            <w:r w:rsidRPr="003B2B7B">
              <w:rPr>
                <w:rFonts w:ascii="Times New Roman" w:eastAsia="Times New Roman" w:hAnsi="Times New Roman"/>
                <w:sz w:val="24"/>
                <w:szCs w:val="24"/>
                <w:lang w:eastAsia="ru-RU"/>
              </w:rPr>
              <w:br/>
              <w:t xml:space="preserve">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r w:rsidRPr="003B2B7B">
              <w:rPr>
                <w:rFonts w:ascii="Times New Roman" w:eastAsia="Times New Roman" w:hAnsi="Times New Roman"/>
                <w:sz w:val="16"/>
                <w:szCs w:val="24"/>
                <w:lang w:eastAsia="ru-RU"/>
              </w:rPr>
              <w:t>______________________________________________________________________________________</w:t>
            </w:r>
          </w:p>
        </w:tc>
      </w:tr>
      <w:tr w:rsidR="003B2B7B" w:rsidRPr="003B2B7B" w:rsidTr="003B2B7B">
        <w:tc>
          <w:tcPr>
            <w:tcW w:w="4541" w:type="dxa"/>
            <w:gridSpan w:val="2"/>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377" w:type="dxa"/>
            <w:gridSpan w:val="3"/>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4541"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spacing w:after="0" w:line="240" w:lineRule="auto"/>
              <w:rPr>
                <w:rFonts w:ascii="Times New Roman" w:eastAsia="Times New Roman" w:hAnsi="Times New Roman"/>
                <w:sz w:val="24"/>
                <w:szCs w:val="24"/>
                <w:lang w:eastAsia="ru-RU"/>
              </w:rPr>
            </w:pPr>
          </w:p>
        </w:tc>
        <w:tc>
          <w:tcPr>
            <w:tcW w:w="4377" w:type="dxa"/>
            <w:gridSpan w:val="3"/>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4541"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spacing w:after="0" w:line="240" w:lineRule="auto"/>
              <w:rPr>
                <w:rFonts w:ascii="Times New Roman" w:eastAsia="Times New Roman" w:hAnsi="Times New Roman"/>
                <w:sz w:val="24"/>
                <w:szCs w:val="24"/>
                <w:lang w:eastAsia="ru-RU"/>
              </w:rPr>
            </w:pPr>
          </w:p>
        </w:tc>
        <w:tc>
          <w:tcPr>
            <w:tcW w:w="4377" w:type="dxa"/>
            <w:gridSpan w:val="3"/>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3B2B7B" w:rsidRPr="003B2B7B" w:rsidTr="003B2B7B">
        <w:tc>
          <w:tcPr>
            <w:tcW w:w="5725"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3193" w:type="dxa"/>
            <w:tcBorders>
              <w:top w:val="single" w:sz="4" w:space="0" w:color="000000"/>
              <w:left w:val="single" w:sz="4" w:space="0" w:color="000000"/>
              <w:bottom w:val="single" w:sz="4" w:space="0" w:color="000000"/>
              <w:right w:val="single" w:sz="4" w:space="0" w:color="000000"/>
            </w:tcBorders>
            <w:vAlign w:val="center"/>
          </w:tcPr>
          <w:p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w:t>
            </w:r>
          </w:p>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(да/нет)</w:t>
            </w:r>
          </w:p>
        </w:tc>
      </w:tr>
      <w:tr w:rsidR="003B2B7B" w:rsidRPr="003B2B7B" w:rsidTr="003B2B7B">
        <w:tc>
          <w:tcPr>
            <w:tcW w:w="5725"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193" w:type="dxa"/>
            <w:tcBorders>
              <w:top w:val="single" w:sz="4" w:space="0" w:color="000000"/>
              <w:left w:val="single" w:sz="4" w:space="0" w:color="000000"/>
              <w:bottom w:val="single" w:sz="4" w:space="0" w:color="000000"/>
              <w:right w:val="single" w:sz="4" w:space="0" w:color="000000"/>
            </w:tcBorders>
            <w:vAlign w:val="center"/>
          </w:tcPr>
          <w:p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w:t>
            </w:r>
          </w:p>
          <w:p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(да/нет)</w:t>
            </w:r>
          </w:p>
        </w:tc>
      </w:tr>
      <w:tr w:rsidR="003B2B7B" w:rsidRPr="003B2B7B" w:rsidTr="003B2B7B">
        <w:trPr>
          <w:trHeight w:val="398"/>
        </w:trPr>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Документы, прилагаемые к ходатайству: </w:t>
            </w:r>
            <w:r w:rsidRPr="003B2B7B">
              <w:rPr>
                <w:rFonts w:ascii="Times New Roman" w:eastAsia="Times New Roman" w:hAnsi="Times New Roman"/>
                <w:sz w:val="16"/>
                <w:szCs w:val="24"/>
                <w:lang w:eastAsia="ru-RU"/>
              </w:rPr>
              <w:t>___________________________________________________________</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0" w:line="240" w:lineRule="auto"/>
              <w:ind w:right="80"/>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3B2B7B">
              <w:rPr>
                <w:rFonts w:ascii="Times New Roman" w:eastAsia="Times New Roman" w:hAnsi="Times New Roman"/>
                <w:sz w:val="24"/>
                <w:szCs w:val="24"/>
                <w:lang w:eastAsia="ru-RU"/>
              </w:rPr>
              <w:lastRenderedPageBreak/>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B2B7B" w:rsidRPr="003B2B7B"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12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w:t>
            </w:r>
            <w:r w:rsidRPr="003B2B7B">
              <w:rPr>
                <w:rFonts w:ascii="Times New Roman" w:eastAsia="Times New Roman" w:hAnsi="Times New Roman"/>
                <w:sz w:val="24"/>
                <w:szCs w:val="24"/>
                <w:lang w:eastAsia="ru-RU"/>
              </w:rPr>
              <w:br/>
              <w:t>и содержащиеся в них сведения соответствуют требованиям, установленным статьей 39.41 Земельного кодекса Российской Федерации</w:t>
            </w:r>
          </w:p>
        </w:tc>
      </w:tr>
      <w:tr w:rsidR="003B2B7B" w:rsidRPr="003B2B7B" w:rsidTr="003B2B7B">
        <w:tc>
          <w:tcPr>
            <w:tcW w:w="5509"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120" w:line="240" w:lineRule="auto"/>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Подпись:</w:t>
            </w:r>
          </w:p>
        </w:tc>
        <w:tc>
          <w:tcPr>
            <w:tcW w:w="3409" w:type="dxa"/>
            <w:gridSpan w:val="2"/>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12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Дата:</w:t>
            </w:r>
          </w:p>
        </w:tc>
      </w:tr>
      <w:tr w:rsidR="003B2B7B" w:rsidRPr="003B2B7B" w:rsidTr="003B2B7B">
        <w:tc>
          <w:tcPr>
            <w:tcW w:w="5509"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3B2B7B" w:rsidRPr="003B2B7B" w:rsidRDefault="003B2B7B" w:rsidP="003B2B7B">
            <w:pPr>
              <w:widowControl w:val="0"/>
              <w:spacing w:after="120" w:line="240" w:lineRule="auto"/>
              <w:rPr>
                <w:rFonts w:ascii="Times New Roman" w:eastAsia="Times New Roman" w:hAnsi="Times New Roman"/>
                <w:sz w:val="16"/>
                <w:szCs w:val="24"/>
                <w:lang w:eastAsia="ru-RU"/>
              </w:rPr>
            </w:pPr>
          </w:p>
          <w:p w:rsidR="003B2B7B" w:rsidRPr="003B2B7B" w:rsidRDefault="003B2B7B" w:rsidP="003B2B7B">
            <w:pPr>
              <w:widowControl w:val="0"/>
              <w:spacing w:after="0" w:line="240" w:lineRule="auto"/>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 xml:space="preserve"> _________________________   __________________________________  </w:t>
            </w:r>
          </w:p>
          <w:p w:rsidR="003B2B7B" w:rsidRPr="003B2B7B" w:rsidRDefault="003B2B7B" w:rsidP="003B2B7B">
            <w:pPr>
              <w:widowControl w:val="0"/>
              <w:spacing w:after="0" w:line="240" w:lineRule="auto"/>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        (подпись)                 (инициалы, фамилия)           </w:t>
            </w:r>
          </w:p>
          <w:p w:rsidR="003B2B7B" w:rsidRPr="003B2B7B" w:rsidRDefault="003B2B7B" w:rsidP="003B2B7B">
            <w:pPr>
              <w:widowControl w:val="0"/>
              <w:spacing w:after="120" w:line="240" w:lineRule="auto"/>
              <w:rPr>
                <w:rFonts w:ascii="Times New Roman" w:eastAsia="Times New Roman" w:hAnsi="Times New Roman"/>
                <w:sz w:val="24"/>
                <w:szCs w:val="24"/>
                <w:lang w:eastAsia="ru-RU"/>
              </w:rPr>
            </w:pPr>
          </w:p>
        </w:tc>
        <w:tc>
          <w:tcPr>
            <w:tcW w:w="3409" w:type="dxa"/>
            <w:gridSpan w:val="2"/>
            <w:tcBorders>
              <w:top w:val="single" w:sz="4" w:space="0" w:color="000000"/>
              <w:left w:val="single" w:sz="4" w:space="0" w:color="000000"/>
              <w:bottom w:val="single" w:sz="4" w:space="0" w:color="000000"/>
              <w:right w:val="single" w:sz="4" w:space="0" w:color="000000"/>
            </w:tcBorders>
          </w:tcPr>
          <w:p w:rsidR="003B2B7B" w:rsidRPr="003B2B7B" w:rsidRDefault="003B2B7B" w:rsidP="003B2B7B">
            <w:pPr>
              <w:widowControl w:val="0"/>
              <w:spacing w:after="120" w:line="240" w:lineRule="auto"/>
              <w:jc w:val="center"/>
              <w:rPr>
                <w:rFonts w:ascii="Times New Roman" w:eastAsia="Times New Roman" w:hAnsi="Times New Roman"/>
                <w:sz w:val="10"/>
                <w:szCs w:val="24"/>
                <w:lang w:eastAsia="ru-RU"/>
              </w:rPr>
            </w:pPr>
          </w:p>
          <w:p w:rsidR="003B2B7B" w:rsidRPr="003B2B7B" w:rsidRDefault="003B2B7B" w:rsidP="003B2B7B">
            <w:pPr>
              <w:widowControl w:val="0"/>
              <w:spacing w:after="12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w:t>
            </w:r>
            <w:r w:rsidRPr="003B2B7B">
              <w:rPr>
                <w:rFonts w:ascii="Times New Roman" w:eastAsia="Times New Roman" w:hAnsi="Times New Roman"/>
                <w:sz w:val="16"/>
                <w:szCs w:val="24"/>
                <w:lang w:eastAsia="ru-RU"/>
              </w:rPr>
              <w:t>____</w:t>
            </w:r>
            <w:r w:rsidRPr="003B2B7B">
              <w:rPr>
                <w:rFonts w:ascii="Times New Roman" w:eastAsia="Times New Roman" w:hAnsi="Times New Roman"/>
                <w:sz w:val="24"/>
                <w:szCs w:val="24"/>
                <w:lang w:eastAsia="ru-RU"/>
              </w:rPr>
              <w:t xml:space="preserve">» </w:t>
            </w:r>
            <w:r w:rsidRPr="003B2B7B">
              <w:rPr>
                <w:rFonts w:ascii="Times New Roman" w:eastAsia="Times New Roman" w:hAnsi="Times New Roman"/>
                <w:sz w:val="16"/>
                <w:szCs w:val="24"/>
                <w:lang w:eastAsia="ru-RU"/>
              </w:rPr>
              <w:t>____________ ______</w:t>
            </w:r>
            <w:r w:rsidRPr="003B2B7B">
              <w:rPr>
                <w:rFonts w:ascii="Times New Roman" w:eastAsia="Times New Roman" w:hAnsi="Times New Roman"/>
                <w:sz w:val="24"/>
                <w:szCs w:val="24"/>
                <w:lang w:eastAsia="ru-RU"/>
              </w:rPr>
              <w:t>г.</w:t>
            </w:r>
          </w:p>
        </w:tc>
      </w:tr>
    </w:tbl>
    <w:p w:rsidR="00E558C1" w:rsidRDefault="00E558C1"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sectPr w:rsidR="00E558C1" w:rsidSect="00A9119B">
          <w:pgSz w:w="11906" w:h="16838"/>
          <w:pgMar w:top="1134" w:right="340" w:bottom="1134" w:left="1134" w:header="284" w:footer="720" w:gutter="0"/>
          <w:cols w:space="720"/>
          <w:formProt w:val="0"/>
          <w:titlePg/>
          <w:docGrid w:linePitch="299"/>
        </w:sectPr>
      </w:pPr>
    </w:p>
    <w:p w:rsidR="003B2B7B" w:rsidRPr="003B2B7B" w:rsidRDefault="003B2B7B" w:rsidP="00E558C1">
      <w:pPr>
        <w:spacing w:after="0" w:line="240" w:lineRule="auto"/>
        <w:rPr>
          <w:rFonts w:ascii="Microsoft Sans Serif" w:eastAsia="Microsoft Sans Serif" w:hAnsi="Microsoft Sans Serif" w:cs="Microsoft Sans Serif"/>
          <w:color w:val="000000"/>
          <w:sz w:val="2"/>
          <w:szCs w:val="2"/>
          <w:lang w:eastAsia="ru-RU" w:bidi="ru-RU"/>
        </w:rPr>
      </w:pPr>
    </w:p>
    <w:p w:rsidR="003B2B7B" w:rsidRPr="003B2B7B" w:rsidRDefault="003B2B7B" w:rsidP="003B2B7B">
      <w:pPr>
        <w:widowControl w:val="0"/>
        <w:spacing w:after="580" w:line="240" w:lineRule="auto"/>
        <w:ind w:left="11080" w:right="600"/>
        <w:jc w:val="right"/>
        <w:rPr>
          <w:rFonts w:ascii="Times New Roman" w:eastAsia="Times New Roman" w:hAnsi="Times New Roman"/>
          <w:sz w:val="28"/>
          <w:szCs w:val="28"/>
        </w:rPr>
      </w:pPr>
      <w:r w:rsidRPr="003B2B7B">
        <w:rPr>
          <w:rFonts w:ascii="Times New Roman" w:eastAsia="Times New Roman" w:hAnsi="Times New Roman"/>
          <w:color w:val="000000"/>
          <w:sz w:val="28"/>
          <w:szCs w:val="28"/>
          <w:lang w:eastAsia="ru-RU" w:bidi="ru-RU"/>
        </w:rPr>
        <w:t xml:space="preserve">Приложение № </w:t>
      </w:r>
      <w:r w:rsidR="00AD0BB6">
        <w:rPr>
          <w:rFonts w:ascii="Times New Roman" w:eastAsia="Times New Roman" w:hAnsi="Times New Roman"/>
          <w:color w:val="000000"/>
          <w:sz w:val="28"/>
          <w:szCs w:val="28"/>
          <w:lang w:eastAsia="ru-RU" w:bidi="ru-RU"/>
        </w:rPr>
        <w:t>3</w:t>
      </w:r>
      <w:r w:rsidRPr="003B2B7B">
        <w:rPr>
          <w:rFonts w:ascii="Times New Roman" w:eastAsia="Times New Roman" w:hAnsi="Times New Roman"/>
          <w:color w:val="000000"/>
          <w:sz w:val="28"/>
          <w:szCs w:val="28"/>
          <w:lang w:eastAsia="ru-RU" w:bidi="ru-RU"/>
        </w:rPr>
        <w:t xml:space="preserve"> к Административному регламенту по предоставлению муниципальной услуги</w:t>
      </w:r>
    </w:p>
    <w:p w:rsidR="003B2B7B" w:rsidRPr="003B2B7B" w:rsidRDefault="003B2B7B" w:rsidP="003B2B7B">
      <w:pPr>
        <w:widowControl w:val="0"/>
        <w:spacing w:after="0" w:line="240" w:lineRule="auto"/>
        <w:jc w:val="center"/>
        <w:rPr>
          <w:rFonts w:ascii="Times New Roman" w:eastAsia="Times New Roman" w:hAnsi="Times New Roman"/>
          <w:b/>
          <w:bCs/>
          <w:color w:val="002060"/>
        </w:rPr>
      </w:pPr>
      <w:r w:rsidRPr="003B2B7B">
        <w:rPr>
          <w:rFonts w:ascii="Times New Roman" w:eastAsia="Times New Roman" w:hAnsi="Times New Roman"/>
          <w:b/>
          <w:bCs/>
          <w:color w:val="000000"/>
          <w:sz w:val="24"/>
          <w:szCs w:val="24"/>
          <w:lang w:eastAsia="ru-RU" w:bidi="ru-RU"/>
        </w:rPr>
        <w:t xml:space="preserve">Состав, последовательность и сроки выполнения административных процедур (действий) при предоставлении </w:t>
      </w:r>
      <w:r w:rsidR="00DF534A">
        <w:rPr>
          <w:rFonts w:ascii="Times New Roman" w:eastAsia="Times New Roman" w:hAnsi="Times New Roman"/>
          <w:b/>
          <w:bCs/>
          <w:color w:val="000000"/>
          <w:sz w:val="24"/>
          <w:szCs w:val="24"/>
          <w:lang w:eastAsia="ru-RU" w:bidi="ru-RU"/>
        </w:rPr>
        <w:br/>
        <w:t>муниципальной</w:t>
      </w:r>
      <w:r w:rsidRPr="003B2B7B">
        <w:rPr>
          <w:rFonts w:ascii="Times New Roman" w:eastAsia="Times New Roman" w:hAnsi="Times New Roman"/>
          <w:b/>
          <w:bCs/>
          <w:color w:val="000000"/>
          <w:sz w:val="24"/>
          <w:szCs w:val="24"/>
          <w:lang w:eastAsia="ru-RU" w:bidi="ru-RU"/>
        </w:rPr>
        <w:t xml:space="preserve"> услуги</w:t>
      </w:r>
    </w:p>
    <w:p w:rsidR="003B2B7B" w:rsidRPr="003B2B7B" w:rsidRDefault="003B2B7B" w:rsidP="003B2B7B">
      <w:pPr>
        <w:widowControl w:val="0"/>
        <w:spacing w:after="420" w:line="240" w:lineRule="auto"/>
        <w:jc w:val="center"/>
        <w:rPr>
          <w:rFonts w:ascii="Times New Roman" w:eastAsia="Times New Roman" w:hAnsi="Times New Roman"/>
          <w:b/>
          <w:bCs/>
          <w:color w:val="002060"/>
        </w:rPr>
      </w:pPr>
      <w:r w:rsidRPr="003B2B7B">
        <w:rPr>
          <w:rFonts w:ascii="Times New Roman" w:eastAsia="Times New Roman" w:hAnsi="Times New Roman"/>
          <w:color w:val="000000"/>
          <w:sz w:val="24"/>
          <w:szCs w:val="24"/>
          <w:lang w:eastAsia="ru-RU" w:bidi="ru-RU"/>
        </w:rPr>
        <w:t>в целях установления публичн</w:t>
      </w:r>
      <w:r w:rsidR="00DF534A">
        <w:rPr>
          <w:rFonts w:ascii="Times New Roman" w:eastAsia="Times New Roman" w:hAnsi="Times New Roman"/>
          <w:color w:val="000000"/>
          <w:sz w:val="24"/>
          <w:szCs w:val="24"/>
          <w:lang w:eastAsia="ru-RU" w:bidi="ru-RU"/>
        </w:rPr>
        <w:t>ого сервитута в отдельных целях</w:t>
      </w:r>
    </w:p>
    <w:tbl>
      <w:tblPr>
        <w:tblOverlap w:val="never"/>
        <w:tblW w:w="0" w:type="auto"/>
        <w:jc w:val="center"/>
        <w:tblLayout w:type="fixed"/>
        <w:tblCellMar>
          <w:left w:w="10" w:type="dxa"/>
          <w:right w:w="10" w:type="dxa"/>
        </w:tblCellMar>
        <w:tblLook w:val="04A0"/>
      </w:tblPr>
      <w:tblGrid>
        <w:gridCol w:w="2366"/>
        <w:gridCol w:w="3672"/>
        <w:gridCol w:w="1627"/>
        <w:gridCol w:w="1694"/>
        <w:gridCol w:w="2275"/>
        <w:gridCol w:w="1915"/>
        <w:gridCol w:w="2654"/>
      </w:tblGrid>
      <w:tr w:rsidR="003B2B7B" w:rsidRPr="003B2B7B" w:rsidTr="003B2B7B">
        <w:trPr>
          <w:trHeight w:hRule="exact" w:val="2222"/>
          <w:jc w:val="center"/>
        </w:trPr>
        <w:tc>
          <w:tcPr>
            <w:tcW w:w="2366" w:type="dxa"/>
            <w:tcBorders>
              <w:top w:val="single" w:sz="4" w:space="0" w:color="auto"/>
              <w:lef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Содержание административных действий</w:t>
            </w:r>
          </w:p>
        </w:tc>
        <w:tc>
          <w:tcPr>
            <w:tcW w:w="1627" w:type="dxa"/>
            <w:tcBorders>
              <w:top w:val="single" w:sz="4" w:space="0" w:color="auto"/>
              <w:lef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Срок выполнения административных действий</w:t>
            </w:r>
          </w:p>
        </w:tc>
        <w:tc>
          <w:tcPr>
            <w:tcW w:w="1694" w:type="dxa"/>
            <w:tcBorders>
              <w:top w:val="single" w:sz="4" w:space="0" w:color="auto"/>
              <w:lef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ответственное за выполнение административного действия</w:t>
            </w:r>
          </w:p>
        </w:tc>
        <w:tc>
          <w:tcPr>
            <w:tcW w:w="2275" w:type="dxa"/>
            <w:tcBorders>
              <w:top w:val="single" w:sz="4" w:space="0" w:color="auto"/>
              <w:lef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3B2B7B" w:rsidRPr="003B2B7B" w:rsidTr="003B2B7B">
        <w:trPr>
          <w:trHeight w:hRule="exact" w:val="283"/>
          <w:jc w:val="center"/>
        </w:trPr>
        <w:tc>
          <w:tcPr>
            <w:tcW w:w="2366" w:type="dxa"/>
            <w:tcBorders>
              <w:top w:val="single" w:sz="4" w:space="0" w:color="auto"/>
              <w:lef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1</w:t>
            </w:r>
          </w:p>
        </w:tc>
        <w:tc>
          <w:tcPr>
            <w:tcW w:w="3672" w:type="dxa"/>
            <w:tcBorders>
              <w:top w:val="single" w:sz="4" w:space="0" w:color="auto"/>
              <w:lef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2</w:t>
            </w:r>
          </w:p>
        </w:tc>
        <w:tc>
          <w:tcPr>
            <w:tcW w:w="1627" w:type="dxa"/>
            <w:tcBorders>
              <w:top w:val="single" w:sz="4" w:space="0" w:color="auto"/>
              <w:lef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7</w:t>
            </w:r>
          </w:p>
        </w:tc>
      </w:tr>
      <w:tr w:rsidR="003B2B7B" w:rsidRPr="003B2B7B" w:rsidTr="003B2B7B">
        <w:trPr>
          <w:trHeight w:hRule="exact" w:val="312"/>
          <w:jc w:val="center"/>
        </w:trPr>
        <w:tc>
          <w:tcPr>
            <w:tcW w:w="6038" w:type="dxa"/>
            <w:gridSpan w:val="2"/>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0165" w:type="dxa"/>
            <w:gridSpan w:val="5"/>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Проверка документов и регистрация заявления</w:t>
            </w:r>
          </w:p>
        </w:tc>
      </w:tr>
      <w:tr w:rsidR="003B2B7B" w:rsidRPr="003B2B7B" w:rsidTr="003B2B7B">
        <w:trPr>
          <w:trHeight w:hRule="exact" w:val="2126"/>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Поступление заявления и документов для предоставления </w:t>
            </w:r>
            <w:r w:rsidR="00DF534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в</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w:t>
            </w:r>
          </w:p>
        </w:tc>
        <w:tc>
          <w:tcPr>
            <w:tcW w:w="3672" w:type="dxa"/>
            <w:tcBorders>
              <w:top w:val="single" w:sz="4" w:space="0" w:color="auto"/>
              <w:left w:val="single" w:sz="4" w:space="0" w:color="auto"/>
            </w:tcBorders>
            <w:shd w:val="clear" w:color="auto" w:fill="FFFFFF"/>
          </w:tcPr>
          <w:p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Прием и проверка комплектности документов на наличие/отсутствие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предусмотренных пунктом 2.</w:t>
            </w:r>
            <w:r w:rsidR="009846CD">
              <w:rPr>
                <w:rFonts w:ascii="Times New Roman" w:eastAsia="Times New Roman" w:hAnsi="Times New Roman"/>
                <w:color w:val="000000"/>
                <w:sz w:val="24"/>
                <w:szCs w:val="24"/>
                <w:lang w:eastAsia="ru-RU" w:bidi="ru-RU"/>
              </w:rPr>
              <w:t>9</w:t>
            </w:r>
            <w:r w:rsidRPr="003B2B7B">
              <w:rPr>
                <w:rFonts w:ascii="Times New Roman" w:eastAsia="Times New Roman" w:hAnsi="Times New Roman"/>
                <w:color w:val="000000"/>
                <w:sz w:val="24"/>
                <w:szCs w:val="24"/>
                <w:lang w:eastAsia="ru-RU" w:bidi="ru-RU"/>
              </w:rPr>
              <w:t xml:space="preserve"> Административного регламента</w:t>
            </w:r>
          </w:p>
        </w:tc>
        <w:tc>
          <w:tcPr>
            <w:tcW w:w="1627" w:type="dxa"/>
            <w:tcBorders>
              <w:top w:val="single" w:sz="4" w:space="0" w:color="auto"/>
              <w:left w:val="single" w:sz="4" w:space="0" w:color="auto"/>
            </w:tcBorders>
            <w:shd w:val="clear" w:color="auto" w:fill="FFFFFF"/>
          </w:tcPr>
          <w:p w:rsidR="003B2B7B" w:rsidRPr="003B2B7B" w:rsidRDefault="009846CD"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r w:rsidR="003B2B7B" w:rsidRPr="003B2B7B">
              <w:rPr>
                <w:rFonts w:ascii="Times New Roman" w:eastAsia="Times New Roman" w:hAnsi="Times New Roman"/>
                <w:color w:val="000000"/>
                <w:sz w:val="24"/>
                <w:szCs w:val="24"/>
                <w:lang w:eastAsia="ru-RU" w:bidi="ru-RU"/>
              </w:rPr>
              <w:t xml:space="preserve"> 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 xml:space="preserve"> д</w:t>
            </w:r>
            <w:r>
              <w:rPr>
                <w:rFonts w:ascii="Times New Roman" w:eastAsia="Times New Roman" w:hAnsi="Times New Roman"/>
                <w:color w:val="000000"/>
                <w:sz w:val="24"/>
                <w:szCs w:val="24"/>
                <w:lang w:eastAsia="ru-RU" w:bidi="ru-RU"/>
              </w:rPr>
              <w:t>ней</w:t>
            </w:r>
          </w:p>
        </w:tc>
        <w:tc>
          <w:tcPr>
            <w:tcW w:w="1694" w:type="dxa"/>
            <w:vMerge w:val="restart"/>
            <w:tcBorders>
              <w:top w:val="single" w:sz="4" w:space="0" w:color="auto"/>
              <w:left w:val="single" w:sz="4" w:space="0" w:color="auto"/>
            </w:tcBorders>
            <w:shd w:val="clear" w:color="auto" w:fill="FFFFFF"/>
          </w:tcPr>
          <w:p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 ного органа, ответственное за предоставлен иемуниципальн ой услуги</w:t>
            </w:r>
          </w:p>
        </w:tc>
        <w:tc>
          <w:tcPr>
            <w:tcW w:w="2275"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B2B7B" w:rsidRPr="003B2B7B" w:rsidTr="003B2B7B">
        <w:trPr>
          <w:trHeight w:hRule="exact" w:val="1123"/>
          <w:jc w:val="center"/>
        </w:trPr>
        <w:tc>
          <w:tcPr>
            <w:tcW w:w="2366"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vAlign w:val="bottom"/>
          </w:tcPr>
          <w:p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случае выявления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направление заявителю в электронной форме в личный</w:t>
            </w:r>
          </w:p>
        </w:tc>
        <w:tc>
          <w:tcPr>
            <w:tcW w:w="1627" w:type="dxa"/>
            <w:tcBorders>
              <w:top w:val="single" w:sz="4" w:space="0" w:color="auto"/>
              <w:left w:val="single" w:sz="4" w:space="0" w:color="auto"/>
              <w:bottom w:val="single" w:sz="4" w:space="0" w:color="auto"/>
            </w:tcBorders>
            <w:shd w:val="clear" w:color="auto" w:fill="FFFFFF"/>
          </w:tcPr>
          <w:p w:rsidR="003B2B7B" w:rsidRPr="003B2B7B" w:rsidRDefault="009846CD" w:rsidP="009846CD">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r w:rsidR="003B2B7B" w:rsidRPr="003B2B7B">
              <w:rPr>
                <w:rFonts w:ascii="Times New Roman" w:eastAsia="Times New Roman" w:hAnsi="Times New Roman"/>
                <w:color w:val="000000"/>
                <w:sz w:val="24"/>
                <w:szCs w:val="24"/>
                <w:lang w:eastAsia="ru-RU" w:bidi="ru-RU"/>
              </w:rPr>
              <w:t xml:space="preserve"> 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 xml:space="preserve"> д</w:t>
            </w:r>
            <w:r>
              <w:rPr>
                <w:rFonts w:ascii="Times New Roman" w:eastAsia="Times New Roman" w:hAnsi="Times New Roman"/>
                <w:color w:val="000000"/>
                <w:sz w:val="24"/>
                <w:szCs w:val="24"/>
                <w:lang w:eastAsia="ru-RU" w:bidi="ru-RU"/>
              </w:rPr>
              <w:t>ней</w:t>
            </w:r>
          </w:p>
        </w:tc>
        <w:tc>
          <w:tcPr>
            <w:tcW w:w="1694"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66"/>
        <w:gridCol w:w="3677"/>
        <w:gridCol w:w="1622"/>
        <w:gridCol w:w="1694"/>
        <w:gridCol w:w="2275"/>
        <w:gridCol w:w="1920"/>
        <w:gridCol w:w="2650"/>
      </w:tblGrid>
      <w:tr w:rsidR="003B2B7B" w:rsidRPr="003B2B7B" w:rsidTr="003B2B7B">
        <w:trPr>
          <w:trHeight w:hRule="exact" w:val="2501"/>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275"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20"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rsidTr="003B2B7B">
        <w:trPr>
          <w:trHeight w:hRule="exact" w:val="3686"/>
          <w:jc w:val="center"/>
        </w:trPr>
        <w:tc>
          <w:tcPr>
            <w:tcW w:w="2366"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vAlign w:val="bottom"/>
          </w:tcPr>
          <w:p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009846CD">
              <w:rPr>
                <w:rFonts w:ascii="Times New Roman" w:eastAsia="Times New Roman" w:hAnsi="Times New Roman"/>
                <w:color w:val="000000"/>
                <w:sz w:val="24"/>
                <w:szCs w:val="24"/>
                <w:lang w:eastAsia="ru-RU" w:bidi="ru-RU"/>
              </w:rPr>
              <w:t>о возврате</w:t>
            </w:r>
            <w:r w:rsidRPr="003B2B7B">
              <w:rPr>
                <w:rFonts w:ascii="Times New Roman" w:eastAsia="Times New Roman" w:hAnsi="Times New Roman"/>
                <w:color w:val="000000"/>
                <w:sz w:val="24"/>
                <w:szCs w:val="24"/>
                <w:lang w:eastAsia="ru-RU" w:bidi="ru-RU"/>
              </w:rPr>
              <w:t xml:space="preserve"> документов, необходимых для предоставления муниципальной услуги, с указанием причин отказа</w:t>
            </w:r>
          </w:p>
        </w:tc>
        <w:tc>
          <w:tcPr>
            <w:tcW w:w="1622"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3B2B7B" w:rsidRPr="003B2B7B" w:rsidTr="003B2B7B">
        <w:trPr>
          <w:trHeight w:hRule="exact" w:val="3394"/>
          <w:jc w:val="center"/>
        </w:trPr>
        <w:tc>
          <w:tcPr>
            <w:tcW w:w="2366"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случае отсутствия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 ного органа, ответственно е за регистрацию корреспонденции</w:t>
            </w:r>
          </w:p>
        </w:tc>
        <w:tc>
          <w:tcPr>
            <w:tcW w:w="2275"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орган/ГИС</w:t>
            </w:r>
          </w:p>
        </w:tc>
        <w:tc>
          <w:tcPr>
            <w:tcW w:w="1920"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bottom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14"/>
        <w:gridCol w:w="3730"/>
        <w:gridCol w:w="1622"/>
        <w:gridCol w:w="1694"/>
        <w:gridCol w:w="2275"/>
        <w:gridCol w:w="1920"/>
        <w:gridCol w:w="2650"/>
      </w:tblGrid>
      <w:tr w:rsidR="003B2B7B" w:rsidRPr="003B2B7B" w:rsidTr="003B2B7B">
        <w:trPr>
          <w:trHeight w:hRule="exact" w:val="1219"/>
          <w:jc w:val="center"/>
        </w:trPr>
        <w:tc>
          <w:tcPr>
            <w:tcW w:w="2314"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rsidR="003B2B7B" w:rsidRPr="003B2B7B" w:rsidRDefault="003B2B7B" w:rsidP="00DF534A">
            <w:pPr>
              <w:widowControl w:val="0"/>
              <w:spacing w:after="0" w:line="240" w:lineRule="auto"/>
              <w:ind w:left="14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Проверка заявления и документов, представленных для получения </w:t>
            </w:r>
            <w:r w:rsidR="00DF534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622"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 ного органа, ответственное за предоставлен иемуниципальн ой услуги</w:t>
            </w:r>
          </w:p>
        </w:tc>
        <w:tc>
          <w:tcPr>
            <w:tcW w:w="2275"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3B2B7B" w:rsidRPr="003B2B7B" w:rsidTr="003B2B7B">
        <w:trPr>
          <w:trHeight w:hRule="exact" w:val="2491"/>
          <w:jc w:val="center"/>
        </w:trPr>
        <w:tc>
          <w:tcPr>
            <w:tcW w:w="2314"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3B2B7B" w:rsidRPr="003B2B7B" w:rsidRDefault="003B2B7B" w:rsidP="00572484">
            <w:pPr>
              <w:widowControl w:val="0"/>
              <w:spacing w:after="0" w:line="240" w:lineRule="auto"/>
              <w:ind w:left="14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заявителю электронного сообщения о приеме заявления к рассмотрению либо </w:t>
            </w:r>
            <w:r w:rsidR="00572484">
              <w:rPr>
                <w:rFonts w:ascii="Times New Roman" w:eastAsia="Times New Roman" w:hAnsi="Times New Roman"/>
                <w:color w:val="000000"/>
                <w:sz w:val="24"/>
                <w:szCs w:val="24"/>
                <w:lang w:eastAsia="ru-RU" w:bidi="ru-RU"/>
              </w:rPr>
              <w:t>о возврате документом с обоснованием возврата</w:t>
            </w:r>
          </w:p>
        </w:tc>
        <w:tc>
          <w:tcPr>
            <w:tcW w:w="1622"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vAlign w:val="bottom"/>
          </w:tcPr>
          <w:p w:rsidR="003B2B7B" w:rsidRPr="003B2B7B" w:rsidRDefault="003B2B7B" w:rsidP="00572484">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Наличие/отсутствие оснований для </w:t>
            </w:r>
            <w:r w:rsidR="00572484">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предусмотренных пунктом 2.12 Административного регламента</w:t>
            </w:r>
          </w:p>
        </w:tc>
        <w:tc>
          <w:tcPr>
            <w:tcW w:w="2650" w:type="dxa"/>
            <w:vMerge/>
            <w:tcBorders>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3B2B7B" w:rsidRPr="003B2B7B" w:rsidTr="003B2B7B">
        <w:trPr>
          <w:trHeight w:hRule="exact" w:val="312"/>
          <w:jc w:val="center"/>
        </w:trPr>
        <w:tc>
          <w:tcPr>
            <w:tcW w:w="16205" w:type="dxa"/>
            <w:gridSpan w:val="7"/>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2. Получение сведений посредством СМЭВ</w:t>
            </w:r>
          </w:p>
        </w:tc>
      </w:tr>
      <w:tr w:rsidR="003B2B7B" w:rsidRPr="003B2B7B" w:rsidTr="00DF534A">
        <w:trPr>
          <w:trHeight w:hRule="exact" w:val="3322"/>
          <w:jc w:val="center"/>
        </w:trPr>
        <w:tc>
          <w:tcPr>
            <w:tcW w:w="2314" w:type="dxa"/>
            <w:vMerge w:val="restart"/>
            <w:tcBorders>
              <w:top w:val="single" w:sz="4" w:space="0" w:color="auto"/>
              <w:left w:val="single" w:sz="4" w:space="0" w:color="auto"/>
            </w:tcBorders>
            <w:shd w:val="clear" w:color="auto" w:fill="FFFFFF"/>
          </w:tcPr>
          <w:p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Пакет зарегистрированны х документов, поступивших должностному лицу, ответственному за предоставление </w:t>
            </w:r>
            <w:r w:rsidR="00DF534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3730"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r w:rsidR="003B2B7B" w:rsidRPr="003B2B7B">
              <w:rPr>
                <w:rFonts w:ascii="Times New Roman" w:eastAsia="Times New Roman" w:hAnsi="Times New Roman"/>
                <w:color w:val="000000"/>
                <w:sz w:val="24"/>
                <w:szCs w:val="24"/>
                <w:lang w:eastAsia="ru-RU" w:bidi="ru-RU"/>
              </w:rPr>
              <w:t>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д</w:t>
            </w:r>
            <w:r>
              <w:rPr>
                <w:rFonts w:ascii="Times New Roman" w:eastAsia="Times New Roman" w:hAnsi="Times New Roman"/>
                <w:color w:val="000000"/>
                <w:sz w:val="24"/>
                <w:szCs w:val="24"/>
                <w:lang w:eastAsia="ru-RU" w:bidi="ru-RU"/>
              </w:rPr>
              <w:t>ней</w:t>
            </w:r>
          </w:p>
        </w:tc>
        <w:tc>
          <w:tcPr>
            <w:tcW w:w="1694" w:type="dxa"/>
            <w:tcBorders>
              <w:top w:val="single" w:sz="4" w:space="0" w:color="auto"/>
              <w:left w:val="single" w:sz="4" w:space="0" w:color="auto"/>
            </w:tcBorders>
            <w:shd w:val="clear" w:color="auto" w:fill="FFFFFF"/>
          </w:tcPr>
          <w:p w:rsidR="003B2B7B" w:rsidRPr="003B2B7B" w:rsidRDefault="003B2B7B" w:rsidP="00DF534A">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 ного органа, от</w:t>
            </w:r>
            <w:r w:rsidR="00DF534A">
              <w:rPr>
                <w:rFonts w:ascii="Times New Roman" w:eastAsia="Times New Roman" w:hAnsi="Times New Roman"/>
                <w:color w:val="000000"/>
                <w:sz w:val="24"/>
                <w:szCs w:val="24"/>
                <w:lang w:eastAsia="ru-RU" w:bidi="ru-RU"/>
              </w:rPr>
              <w:t xml:space="preserve">ветственное за предоставлен иемуниципальн ой </w:t>
            </w:r>
            <w:r w:rsidRPr="003B2B7B">
              <w:rPr>
                <w:rFonts w:ascii="Times New Roman" w:eastAsia="Times New Roman" w:hAnsi="Times New Roman"/>
                <w:color w:val="000000"/>
                <w:sz w:val="24"/>
                <w:szCs w:val="24"/>
                <w:lang w:eastAsia="ru-RU" w:bidi="ru-RU"/>
              </w:rPr>
              <w:t>услуги</w:t>
            </w:r>
          </w:p>
        </w:tc>
        <w:tc>
          <w:tcPr>
            <w:tcW w:w="2275"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Наличие документов, необходимых для предоставления </w:t>
            </w:r>
            <w:r w:rsidR="00DF534A">
              <w:rPr>
                <w:rFonts w:ascii="Times New Roman" w:eastAsia="Times New Roman" w:hAnsi="Times New Roman"/>
                <w:color w:val="000000"/>
                <w:sz w:val="24"/>
                <w:szCs w:val="24"/>
                <w:lang w:eastAsia="ru-RU" w:bidi="ru-RU"/>
              </w:rPr>
              <w:t xml:space="preserve">муниципальной </w:t>
            </w:r>
            <w:r w:rsidRPr="003B2B7B">
              <w:rPr>
                <w:rFonts w:ascii="Times New Roman" w:eastAsia="Times New Roman" w:hAnsi="Times New Roman"/>
                <w:color w:val="000000"/>
                <w:sz w:val="24"/>
                <w:szCs w:val="24"/>
                <w:lang w:eastAsia="ru-RU" w:bidi="ru-RU"/>
              </w:rPr>
              <w:t>услуги, находящихся в распоряжении государственны х органов (организаций)</w:t>
            </w:r>
          </w:p>
        </w:tc>
        <w:tc>
          <w:tcPr>
            <w:tcW w:w="2650" w:type="dxa"/>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3B2B7B" w:rsidRPr="003B2B7B" w:rsidTr="003B2B7B">
        <w:trPr>
          <w:trHeight w:hRule="exact" w:val="2501"/>
          <w:jc w:val="center"/>
        </w:trPr>
        <w:tc>
          <w:tcPr>
            <w:tcW w:w="2314"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 ного органа, ответственное за предоставлен ие</w:t>
            </w:r>
          </w:p>
        </w:tc>
        <w:tc>
          <w:tcPr>
            <w:tcW w:w="2275"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 /ГИС/ СМЭВ</w:t>
            </w:r>
          </w:p>
        </w:tc>
        <w:tc>
          <w:tcPr>
            <w:tcW w:w="1920"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Получение документов (сведений), необходимых для предоставления муниципальной услуги</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57"/>
        <w:gridCol w:w="3686"/>
        <w:gridCol w:w="1469"/>
        <w:gridCol w:w="154"/>
        <w:gridCol w:w="1704"/>
        <w:gridCol w:w="941"/>
        <w:gridCol w:w="1171"/>
        <w:gridCol w:w="154"/>
        <w:gridCol w:w="1910"/>
        <w:gridCol w:w="2659"/>
      </w:tblGrid>
      <w:tr w:rsidR="003B2B7B" w:rsidRPr="003B2B7B" w:rsidTr="003B2B7B">
        <w:trPr>
          <w:trHeight w:hRule="exact" w:val="845"/>
          <w:jc w:val="center"/>
        </w:trPr>
        <w:tc>
          <w:tcPr>
            <w:tcW w:w="235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23" w:type="dxa"/>
            <w:gridSpan w:val="2"/>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04" w:type="dxa"/>
            <w:tcBorders>
              <w:top w:val="single" w:sz="4" w:space="0" w:color="auto"/>
              <w:left w:val="single" w:sz="4" w:space="0" w:color="auto"/>
            </w:tcBorders>
            <w:shd w:val="clear" w:color="auto" w:fill="FFFFFF"/>
            <w:vAlign w:val="bottom"/>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муниципальной услуги</w:t>
            </w:r>
          </w:p>
        </w:tc>
        <w:tc>
          <w:tcPr>
            <w:tcW w:w="2266" w:type="dxa"/>
            <w:gridSpan w:val="3"/>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0"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rsidTr="003B2B7B">
        <w:trPr>
          <w:trHeight w:hRule="exact" w:val="283"/>
          <w:jc w:val="center"/>
        </w:trPr>
        <w:tc>
          <w:tcPr>
            <w:tcW w:w="16205" w:type="dxa"/>
            <w:gridSpan w:val="10"/>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3. Оповещение правообладателей</w:t>
            </w:r>
          </w:p>
        </w:tc>
      </w:tr>
      <w:tr w:rsidR="003B2B7B" w:rsidRPr="003B2B7B" w:rsidTr="003B2B7B">
        <w:trPr>
          <w:trHeight w:hRule="exact" w:val="1666"/>
          <w:jc w:val="center"/>
        </w:trPr>
        <w:tc>
          <w:tcPr>
            <w:tcW w:w="2357" w:type="dxa"/>
            <w:tcBorders>
              <w:top w:val="single" w:sz="4" w:space="0" w:color="auto"/>
              <w:left w:val="single" w:sz="4" w:space="0" w:color="auto"/>
            </w:tcBorders>
            <w:shd w:val="clear" w:color="auto" w:fill="FFFFFF"/>
          </w:tcPr>
          <w:p w:rsidR="003B2B7B" w:rsidRPr="003B2B7B" w:rsidRDefault="003B2B7B" w:rsidP="003B2B7B">
            <w:pPr>
              <w:widowControl w:val="0"/>
              <w:spacing w:after="0" w:line="226"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Оповещение правообладателей</w:t>
            </w:r>
            <w:r w:rsidRPr="003B2B7B">
              <w:rPr>
                <w:rFonts w:ascii="Times New Roman" w:eastAsia="Times New Roman" w:hAnsi="Times New Roman"/>
                <w:color w:val="000000"/>
                <w:sz w:val="24"/>
                <w:szCs w:val="24"/>
                <w:vertAlign w:val="superscript"/>
                <w:lang w:eastAsia="ru-RU" w:bidi="ru-RU"/>
              </w:rPr>
              <w:footnoteReference w:id="3"/>
            </w:r>
          </w:p>
        </w:tc>
        <w:tc>
          <w:tcPr>
            <w:tcW w:w="368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Извещение правообладателей</w:t>
            </w:r>
            <w:r w:rsidRPr="003B2B7B">
              <w:rPr>
                <w:rFonts w:ascii="Times New Roman" w:eastAsia="Times New Roman" w:hAnsi="Times New Roman"/>
                <w:color w:val="000000"/>
                <w:sz w:val="24"/>
                <w:szCs w:val="24"/>
                <w:vertAlign w:val="superscript"/>
                <w:lang w:eastAsia="ru-RU" w:bidi="ru-RU"/>
              </w:rPr>
              <w:footnoteReference w:id="4"/>
            </w:r>
          </w:p>
        </w:tc>
        <w:tc>
          <w:tcPr>
            <w:tcW w:w="1469" w:type="dxa"/>
            <w:tcBorders>
              <w:top w:val="single" w:sz="4" w:space="0" w:color="auto"/>
              <w:left w:val="single" w:sz="4" w:space="0" w:color="auto"/>
            </w:tcBorders>
            <w:shd w:val="clear" w:color="auto" w:fill="FFFFFF"/>
          </w:tcPr>
          <w:p w:rsidR="003B2B7B" w:rsidRPr="003B2B7B" w:rsidRDefault="00572484" w:rsidP="00572484">
            <w:pPr>
              <w:widowControl w:val="0"/>
              <w:spacing w:after="0" w:line="228"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Не менее</w:t>
            </w:r>
            <w:r w:rsidR="003B2B7B" w:rsidRPr="003B2B7B">
              <w:rPr>
                <w:rFonts w:ascii="Times New Roman" w:eastAsia="Times New Roman" w:hAnsi="Times New Roman"/>
                <w:color w:val="000000"/>
                <w:sz w:val="24"/>
                <w:szCs w:val="24"/>
                <w:lang w:eastAsia="ru-RU" w:bidi="ru-RU"/>
              </w:rPr>
              <w:t xml:space="preserve"> 30 календарны  дней</w:t>
            </w:r>
            <w:r w:rsidR="003B2B7B" w:rsidRPr="003B2B7B">
              <w:rPr>
                <w:rFonts w:ascii="Times New Roman" w:eastAsia="Times New Roman" w:hAnsi="Times New Roman"/>
                <w:color w:val="000000"/>
                <w:sz w:val="24"/>
                <w:szCs w:val="24"/>
                <w:vertAlign w:val="superscript"/>
                <w:lang w:eastAsia="ru-RU" w:bidi="ru-RU"/>
              </w:rPr>
              <w:footnoteReference w:id="5"/>
            </w:r>
          </w:p>
        </w:tc>
        <w:tc>
          <w:tcPr>
            <w:tcW w:w="2799" w:type="dxa"/>
            <w:gridSpan w:val="3"/>
            <w:tcBorders>
              <w:top w:val="single" w:sz="4" w:space="0" w:color="auto"/>
              <w:left w:val="single" w:sz="4" w:space="0" w:color="auto"/>
            </w:tcBorders>
            <w:shd w:val="clear" w:color="auto" w:fill="FFFFFF"/>
            <w:vAlign w:val="bottom"/>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 /</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Разосланы оповещения правообладателям о возможном установлении сервитута</w:t>
            </w:r>
          </w:p>
        </w:tc>
      </w:tr>
      <w:tr w:rsidR="003B2B7B" w:rsidRPr="003B2B7B" w:rsidTr="00E558C1">
        <w:trPr>
          <w:trHeight w:hRule="exact" w:val="1890"/>
          <w:jc w:val="center"/>
        </w:trPr>
        <w:tc>
          <w:tcPr>
            <w:tcW w:w="235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rsidR="003B2B7B" w:rsidRPr="003B2B7B" w:rsidRDefault="003B2B7B" w:rsidP="003B2B7B">
            <w:pPr>
              <w:widowControl w:val="0"/>
              <w:spacing w:after="0" w:line="233"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vAlign w:val="bottom"/>
          </w:tcPr>
          <w:p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От </w:t>
            </w:r>
            <w:r w:rsidR="003B2B7B" w:rsidRPr="003B2B7B">
              <w:rPr>
                <w:rFonts w:ascii="Times New Roman" w:eastAsia="Times New Roman" w:hAnsi="Times New Roman"/>
                <w:color w:val="000000"/>
                <w:sz w:val="24"/>
                <w:szCs w:val="24"/>
                <w:lang w:eastAsia="ru-RU" w:bidi="ru-RU"/>
              </w:rPr>
              <w:t>30 календарны х дней до</w:t>
            </w:r>
          </w:p>
          <w:p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45</w:t>
            </w:r>
            <w:r w:rsidR="003B2B7B" w:rsidRPr="003B2B7B">
              <w:rPr>
                <w:rFonts w:ascii="Times New Roman" w:eastAsia="Times New Roman" w:hAnsi="Times New Roman"/>
                <w:color w:val="000000"/>
                <w:sz w:val="24"/>
                <w:szCs w:val="24"/>
                <w:lang w:eastAsia="ru-RU" w:bidi="ru-RU"/>
              </w:rPr>
              <w:t>календарны</w:t>
            </w:r>
          </w:p>
          <w:p w:rsidR="003B2B7B" w:rsidRPr="003B2B7B" w:rsidRDefault="003B2B7B" w:rsidP="003B2B7B">
            <w:pPr>
              <w:widowControl w:val="0"/>
              <w:spacing w:after="0" w:line="230" w:lineRule="auto"/>
              <w:ind w:firstLine="760"/>
              <w:rPr>
                <w:rFonts w:ascii="Times New Roman" w:eastAsia="Times New Roman" w:hAnsi="Times New Roman"/>
                <w:sz w:val="16"/>
                <w:szCs w:val="16"/>
              </w:rPr>
            </w:pPr>
            <w:r w:rsidRPr="003B2B7B">
              <w:rPr>
                <w:rFonts w:ascii="Times New Roman" w:eastAsia="Times New Roman" w:hAnsi="Times New Roman"/>
                <w:color w:val="000000"/>
                <w:sz w:val="16"/>
                <w:szCs w:val="16"/>
                <w:lang w:eastAsia="ru-RU" w:bidi="ru-RU"/>
              </w:rPr>
              <w:t>19</w:t>
            </w:r>
          </w:p>
          <w:p w:rsidR="003B2B7B" w:rsidRPr="003B2B7B" w:rsidRDefault="003B2B7B" w:rsidP="003B2B7B">
            <w:pPr>
              <w:widowControl w:val="0"/>
              <w:spacing w:after="0" w:line="18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х дней</w:t>
            </w:r>
            <w:r w:rsidRPr="003B2B7B">
              <w:rPr>
                <w:rFonts w:ascii="Times New Roman" w:eastAsia="Times New Roman" w:hAnsi="Times New Roman"/>
                <w:color w:val="000000"/>
                <w:sz w:val="24"/>
                <w:szCs w:val="24"/>
                <w:vertAlign w:val="superscript"/>
                <w:lang w:eastAsia="ru-RU" w:bidi="ru-RU"/>
              </w:rPr>
              <w:footnoteReference w:id="6"/>
            </w:r>
            <w:r w:rsidRPr="003B2B7B">
              <w:rPr>
                <w:rFonts w:ascii="Times New Roman" w:eastAsia="Times New Roman" w:hAnsi="Times New Roman"/>
                <w:color w:val="000000"/>
                <w:sz w:val="24"/>
                <w:szCs w:val="24"/>
                <w:lang w:eastAsia="ru-RU" w:bidi="ru-RU"/>
              </w:rPr>
              <w:t>)</w:t>
            </w:r>
          </w:p>
        </w:tc>
        <w:tc>
          <w:tcPr>
            <w:tcW w:w="2799" w:type="dxa"/>
            <w:gridSpan w:val="3"/>
            <w:tcBorders>
              <w:top w:val="single" w:sz="4" w:space="0" w:color="auto"/>
              <w:left w:val="single" w:sz="4" w:space="0" w:color="auto"/>
            </w:tcBorders>
            <w:shd w:val="clear" w:color="auto" w:fill="FFFFFF"/>
            <w:vAlign w:val="bottom"/>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 /</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Получены заявления об учете прав правообладателей</w:t>
            </w:r>
          </w:p>
        </w:tc>
      </w:tr>
      <w:tr w:rsidR="003B2B7B" w:rsidRPr="003B2B7B" w:rsidTr="003B2B7B">
        <w:trPr>
          <w:trHeight w:hRule="exact" w:val="288"/>
          <w:jc w:val="center"/>
        </w:trPr>
        <w:tc>
          <w:tcPr>
            <w:tcW w:w="16205" w:type="dxa"/>
            <w:gridSpan w:val="10"/>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4. Рассмотрение документов и сведений</w:t>
            </w:r>
          </w:p>
        </w:tc>
      </w:tr>
      <w:tr w:rsidR="003B2B7B" w:rsidRPr="003B2B7B" w:rsidTr="00AD0BB6">
        <w:trPr>
          <w:trHeight w:hRule="exact" w:val="1427"/>
          <w:jc w:val="center"/>
        </w:trPr>
        <w:tc>
          <w:tcPr>
            <w:tcW w:w="2357" w:type="dxa"/>
            <w:tcBorders>
              <w:top w:val="single" w:sz="4" w:space="0" w:color="auto"/>
              <w:left w:val="single" w:sz="4" w:space="0" w:color="auto"/>
              <w:bottom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w:t>
            </w:r>
          </w:p>
        </w:tc>
        <w:tc>
          <w:tcPr>
            <w:tcW w:w="3686" w:type="dxa"/>
            <w:tcBorders>
              <w:top w:val="single" w:sz="4" w:space="0" w:color="auto"/>
              <w:left w:val="single" w:sz="4" w:space="0" w:color="auto"/>
              <w:bottom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Проверка соответствия документов и сведений требованиям нормативных правовых актов предоставления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2 рабочих дней</w:t>
            </w:r>
          </w:p>
        </w:tc>
        <w:tc>
          <w:tcPr>
            <w:tcW w:w="2799" w:type="dxa"/>
            <w:gridSpan w:val="3"/>
            <w:tcBorders>
              <w:top w:val="single" w:sz="4" w:space="0" w:color="auto"/>
              <w:left w:val="single" w:sz="4" w:space="0" w:color="auto"/>
              <w:bottom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w:t>
            </w:r>
            <w:r w:rsidR="00244FBA">
              <w:rPr>
                <w:rFonts w:ascii="Times New Roman" w:eastAsia="Times New Roman" w:hAnsi="Times New Roman"/>
                <w:color w:val="000000"/>
                <w:sz w:val="24"/>
                <w:szCs w:val="24"/>
                <w:lang w:eastAsia="ru-RU" w:bidi="ru-RU"/>
              </w:rPr>
              <w:t>ственное за предоставление</w:t>
            </w:r>
            <w:r w:rsidRPr="003B2B7B">
              <w:rPr>
                <w:rFonts w:ascii="Times New Roman" w:eastAsia="Times New Roman" w:hAnsi="Times New Roman"/>
                <w:color w:val="000000"/>
                <w:sz w:val="24"/>
                <w:szCs w:val="24"/>
                <w:lang w:eastAsia="ru-RU" w:bidi="ru-RU"/>
              </w:rPr>
              <w:t xml:space="preserve">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 /</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Наличие или отсутствие оснований для предоставления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луги</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Подготовка проекта результата предоставления муниципальной услуги</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3B2B7B" w:rsidRPr="003B2B7B" w:rsidTr="003B2B7B">
        <w:trPr>
          <w:trHeight w:hRule="exact" w:val="845"/>
          <w:jc w:val="center"/>
        </w:trPr>
        <w:tc>
          <w:tcPr>
            <w:tcW w:w="2366" w:type="dxa"/>
            <w:tcBorders>
              <w:top w:val="single" w:sz="4" w:space="0" w:color="auto"/>
              <w:left w:val="single" w:sz="4" w:space="0" w:color="auto"/>
            </w:tcBorders>
            <w:shd w:val="clear" w:color="auto" w:fill="FFFFFF"/>
            <w:vAlign w:val="bottom"/>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lastRenderedPageBreak/>
              <w:t>муниципальной услуги</w:t>
            </w: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3B2B7B" w:rsidRPr="00244FBA" w:rsidRDefault="00244FBA" w:rsidP="003B2B7B">
            <w:pPr>
              <w:widowControl w:val="0"/>
              <w:spacing w:after="0" w:line="240" w:lineRule="auto"/>
              <w:rPr>
                <w:rFonts w:ascii="Times New Roman" w:eastAsia="Microsoft Sans Serif" w:hAnsi="Times New Roman"/>
                <w:color w:val="000000"/>
                <w:lang w:eastAsia="ru-RU" w:bidi="ru-RU"/>
              </w:rPr>
            </w:pPr>
            <w:r w:rsidRPr="00244FBA">
              <w:rPr>
                <w:rFonts w:ascii="Times New Roman" w:eastAsia="Microsoft Sans Serif" w:hAnsi="Times New Roman"/>
                <w:color w:val="000000"/>
                <w:lang w:eastAsia="ru-RU" w:bidi="ru-RU"/>
              </w:rPr>
              <w:t>услуги</w:t>
            </w: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rsidTr="003B2B7B">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 Принятие решения о предоставлении услуги</w:t>
            </w:r>
          </w:p>
        </w:tc>
      </w:tr>
      <w:tr w:rsidR="003B2B7B" w:rsidRPr="003B2B7B" w:rsidTr="00E558C1">
        <w:trPr>
          <w:trHeight w:hRule="exact" w:val="7240"/>
          <w:jc w:val="center"/>
        </w:trPr>
        <w:tc>
          <w:tcPr>
            <w:tcW w:w="2366" w:type="dxa"/>
            <w:tcBorders>
              <w:top w:val="single" w:sz="4" w:space="0" w:color="auto"/>
              <w:left w:val="single" w:sz="4" w:space="0" w:color="auto"/>
              <w:bottom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Проект результата предоставления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день рассмотрен ия документов и сведений</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Руко</w:t>
            </w:r>
            <w:r w:rsidR="00244FBA">
              <w:rPr>
                <w:rFonts w:ascii="Times New Roman" w:eastAsia="Times New Roman" w:hAnsi="Times New Roman"/>
                <w:color w:val="000000"/>
                <w:sz w:val="24"/>
                <w:szCs w:val="24"/>
                <w:lang w:eastAsia="ru-RU" w:bidi="ru-RU"/>
              </w:rPr>
              <w:t xml:space="preserve">водитель Уполномоченного органа </w:t>
            </w:r>
            <w:r w:rsidRPr="003B2B7B">
              <w:rPr>
                <w:rFonts w:ascii="Times New Roman" w:eastAsia="Times New Roman" w:hAnsi="Times New Roman"/>
                <w:color w:val="000000"/>
                <w:sz w:val="24"/>
                <w:szCs w:val="24"/>
                <w:lang w:eastAsia="ru-RU" w:bidi="ru-RU"/>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Результат предоставления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3B2B7B" w:rsidRPr="003B2B7B" w:rsidTr="003B2B7B">
        <w:trPr>
          <w:trHeight w:hRule="exact" w:val="1397"/>
          <w:jc w:val="center"/>
        </w:trPr>
        <w:tc>
          <w:tcPr>
            <w:tcW w:w="236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Уполномоченного органа или иного уполномоченного им лица.</w:t>
            </w:r>
          </w:p>
        </w:tc>
      </w:tr>
      <w:tr w:rsidR="003B2B7B" w:rsidRPr="003B2B7B" w:rsidTr="00E558C1">
        <w:trPr>
          <w:trHeight w:hRule="exact" w:val="4281"/>
          <w:jc w:val="center"/>
        </w:trPr>
        <w:tc>
          <w:tcPr>
            <w:tcW w:w="2366" w:type="dxa"/>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3B2B7B">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3B2B7B">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сроки, установлен ные соглашение м о взаимодействии между Уполномоченным органом и многофункциональны м центром</w:t>
            </w: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244FBA">
              <w:rPr>
                <w:rFonts w:ascii="Times New Roman" w:eastAsia="Times New Roman" w:hAnsi="Times New Roman"/>
                <w:color w:val="000000"/>
                <w:sz w:val="24"/>
                <w:szCs w:val="24"/>
                <w:lang w:eastAsia="ru-RU" w:bidi="ru-RU"/>
              </w:rPr>
              <w:t>муниципальной</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 / АИС МФЦ</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муниципальной</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 в многофункциона льном центре, а также подача Запроса через многофункциональный центр</w:t>
            </w:r>
          </w:p>
        </w:tc>
        <w:tc>
          <w:tcPr>
            <w:tcW w:w="2659" w:type="dxa"/>
            <w:tcBorders>
              <w:top w:val="single" w:sz="4" w:space="0" w:color="auto"/>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 о центра;</w:t>
            </w:r>
          </w:p>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r w:rsidR="003B2B7B" w:rsidRPr="003B2B7B" w:rsidTr="00244FBA">
        <w:trPr>
          <w:trHeight w:hRule="exact" w:val="2967"/>
          <w:jc w:val="center"/>
        </w:trPr>
        <w:tc>
          <w:tcPr>
            <w:tcW w:w="2366" w:type="dxa"/>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rsidR="003B2B7B" w:rsidRPr="003B2B7B" w:rsidRDefault="003B2B7B" w:rsidP="00244FBA">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день регистраци и результата предоставления</w:t>
            </w:r>
            <w:r w:rsidR="00244FBA">
              <w:rPr>
                <w:rFonts w:ascii="Times New Roman" w:eastAsia="Times New Roman" w:hAnsi="Times New Roman"/>
                <w:color w:val="000000"/>
                <w:sz w:val="24"/>
                <w:szCs w:val="24"/>
                <w:lang w:eastAsia="ru-RU" w:bidi="ru-RU"/>
              </w:rPr>
              <w:t>муниципал ьной</w:t>
            </w:r>
          </w:p>
          <w:p w:rsidR="003B2B7B" w:rsidRPr="003B2B7B" w:rsidRDefault="003B2B7B" w:rsidP="00244FBA">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244FBA">
              <w:rPr>
                <w:rFonts w:ascii="Times New Roman" w:eastAsia="Times New Roman" w:hAnsi="Times New Roman"/>
                <w:color w:val="000000"/>
                <w:sz w:val="24"/>
                <w:szCs w:val="24"/>
                <w:lang w:eastAsia="ru-RU" w:bidi="ru-RU"/>
              </w:rPr>
              <w:t>муниципальной</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66"/>
        <w:gridCol w:w="3672"/>
        <w:gridCol w:w="1474"/>
        <w:gridCol w:w="2798"/>
        <w:gridCol w:w="1171"/>
        <w:gridCol w:w="2064"/>
        <w:gridCol w:w="2659"/>
      </w:tblGrid>
      <w:tr w:rsidR="003B2B7B" w:rsidRPr="003B2B7B" w:rsidTr="003B2B7B">
        <w:trPr>
          <w:trHeight w:hRule="exact" w:val="312"/>
          <w:jc w:val="center"/>
        </w:trPr>
        <w:tc>
          <w:tcPr>
            <w:tcW w:w="6038" w:type="dxa"/>
            <w:gridSpan w:val="2"/>
            <w:tcBorders>
              <w:left w:val="single" w:sz="4" w:space="0" w:color="auto"/>
            </w:tcBorders>
            <w:shd w:val="clear" w:color="auto" w:fill="FFFFFF"/>
            <w:vAlign w:val="bottom"/>
          </w:tcPr>
          <w:p w:rsidR="003B2B7B" w:rsidRPr="003B2B7B" w:rsidRDefault="003B2B7B" w:rsidP="003B2B7B">
            <w:pPr>
              <w:widowControl w:val="0"/>
              <w:spacing w:after="0" w:line="240" w:lineRule="auto"/>
              <w:ind w:left="562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lastRenderedPageBreak/>
              <w:t>6.</w:t>
            </w:r>
          </w:p>
        </w:tc>
        <w:tc>
          <w:tcPr>
            <w:tcW w:w="10166" w:type="dxa"/>
            <w:gridSpan w:val="5"/>
            <w:tcBorders>
              <w:left w:val="single" w:sz="4" w:space="0" w:color="auto"/>
              <w:right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Выдача результата (независимо от выбора заявителя)</w:t>
            </w:r>
          </w:p>
        </w:tc>
      </w:tr>
      <w:tr w:rsidR="003B2B7B" w:rsidRPr="003B2B7B" w:rsidTr="00B3770B">
        <w:trPr>
          <w:trHeight w:hRule="exact" w:val="4152"/>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Формирование и регистрация результата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в ГИС</w:t>
            </w:r>
          </w:p>
        </w:tc>
        <w:tc>
          <w:tcPr>
            <w:tcW w:w="3672"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Регистрация результата предоставления муниципальной услуги</w:t>
            </w:r>
          </w:p>
        </w:tc>
        <w:tc>
          <w:tcPr>
            <w:tcW w:w="1474"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После окончания процедуры принятия решения (в общий срок предоставления</w:t>
            </w:r>
            <w:r w:rsidR="00B3770B">
              <w:rPr>
                <w:rFonts w:ascii="Times New Roman" w:eastAsia="Times New Roman" w:hAnsi="Times New Roman"/>
                <w:color w:val="000000"/>
                <w:sz w:val="24"/>
                <w:szCs w:val="24"/>
                <w:lang w:eastAsia="ru-RU" w:bidi="ru-RU"/>
              </w:rPr>
              <w:t>муниципал ьной</w:t>
            </w:r>
            <w:r w:rsidRPr="003B2B7B">
              <w:rPr>
                <w:rFonts w:ascii="Times New Roman" w:eastAsia="Times New Roman" w:hAnsi="Times New Roman"/>
                <w:color w:val="000000"/>
                <w:sz w:val="24"/>
                <w:szCs w:val="24"/>
                <w:lang w:eastAsia="ru-RU" w:bidi="ru-RU"/>
              </w:rPr>
              <w:t xml:space="preserve"> услуги не включается )</w:t>
            </w:r>
          </w:p>
        </w:tc>
        <w:tc>
          <w:tcPr>
            <w:tcW w:w="2798"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 й орган)</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Внесение сведений о конечном результате предоставления муниципальной услуги</w:t>
            </w:r>
          </w:p>
        </w:tc>
      </w:tr>
      <w:tr w:rsidR="003B2B7B" w:rsidRPr="003B2B7B" w:rsidTr="00B3770B">
        <w:trPr>
          <w:trHeight w:hRule="exact" w:val="4182"/>
          <w:jc w:val="center"/>
        </w:trPr>
        <w:tc>
          <w:tcPr>
            <w:tcW w:w="2366" w:type="dxa"/>
            <w:vMerge/>
            <w:tcBorders>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указанного в пункте 2.</w:t>
            </w:r>
            <w:r w:rsidR="00572484">
              <w:rPr>
                <w:rFonts w:ascii="Times New Roman" w:eastAsia="Times New Roman" w:hAnsi="Times New Roman"/>
                <w:color w:val="000000"/>
                <w:sz w:val="24"/>
                <w:szCs w:val="24"/>
                <w:lang w:eastAsia="ru-RU" w:bidi="ru-RU"/>
              </w:rPr>
              <w:t>4</w:t>
            </w:r>
            <w:r w:rsidRPr="003B2B7B">
              <w:rPr>
                <w:rFonts w:ascii="Times New Roman" w:eastAsia="Times New Roman" w:hAnsi="Times New Roman"/>
                <w:color w:val="000000"/>
                <w:sz w:val="24"/>
                <w:szCs w:val="24"/>
                <w:lang w:eastAsia="ru-RU" w:bidi="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3B2B7B">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3B2B7B">
              <w:rPr>
                <w:rFonts w:ascii="Times New Roman" w:eastAsia="Times New Roman" w:hAnsi="Times New Roman"/>
                <w:color w:val="000000"/>
                <w:sz w:val="24"/>
                <w:szCs w:val="24"/>
                <w:lang w:eastAsia="ru-RU" w:bidi="ru-RU"/>
              </w:rPr>
              <w:t>)</w:t>
            </w:r>
          </w:p>
        </w:tc>
        <w:tc>
          <w:tcPr>
            <w:tcW w:w="1474" w:type="dxa"/>
            <w:tcBorders>
              <w:top w:val="single" w:sz="4" w:space="0" w:color="auto"/>
              <w:left w:val="single" w:sz="4" w:space="0" w:color="auto"/>
              <w:bottom w:val="single" w:sz="4" w:space="0" w:color="auto"/>
            </w:tcBorders>
            <w:shd w:val="clear" w:color="auto" w:fill="FFFFFF"/>
          </w:tcPr>
          <w:p w:rsidR="003B2B7B" w:rsidRPr="003B2B7B" w:rsidRDefault="003B2B7B" w:rsidP="00572484">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сроки, установлен</w:t>
            </w:r>
            <w:r w:rsidR="00572484">
              <w:rPr>
                <w:rFonts w:ascii="Times New Roman" w:eastAsia="Times New Roman" w:hAnsi="Times New Roman"/>
                <w:color w:val="000000"/>
                <w:sz w:val="24"/>
                <w:szCs w:val="24"/>
                <w:lang w:eastAsia="ru-RU" w:bidi="ru-RU"/>
              </w:rPr>
              <w:t>ные соглашение м о взаимодействии между Уполномоч</w:t>
            </w:r>
            <w:r w:rsidRPr="003B2B7B">
              <w:rPr>
                <w:rFonts w:ascii="Times New Roman" w:eastAsia="Times New Roman" w:hAnsi="Times New Roman"/>
                <w:color w:val="000000"/>
                <w:sz w:val="24"/>
                <w:szCs w:val="24"/>
                <w:lang w:eastAsia="ru-RU" w:bidi="ru-RU"/>
              </w:rPr>
              <w:t>енным органом и многофунк</w:t>
            </w:r>
            <w:r w:rsidR="00572484">
              <w:rPr>
                <w:rFonts w:ascii="Times New Roman" w:eastAsia="Times New Roman" w:hAnsi="Times New Roman"/>
                <w:color w:val="000000"/>
                <w:sz w:val="24"/>
                <w:szCs w:val="24"/>
                <w:lang w:eastAsia="ru-RU" w:bidi="ru-RU"/>
              </w:rPr>
              <w:t>циональны</w:t>
            </w:r>
            <w:r w:rsidRPr="003B2B7B">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w:t>
            </w:r>
          </w:p>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АИС МФЦ</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B2B7B" w:rsidRPr="003B2B7B" w:rsidRDefault="00572484" w:rsidP="00B3770B">
            <w:pPr>
              <w:widowControl w:val="0"/>
              <w:tabs>
                <w:tab w:val="left" w:pos="1032"/>
                <w:tab w:val="left" w:pos="1709"/>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в ГИС о </w:t>
            </w:r>
            <w:r w:rsidR="003B2B7B" w:rsidRPr="003B2B7B">
              <w:rPr>
                <w:rFonts w:ascii="Times New Roman" w:eastAsia="Times New Roman" w:hAnsi="Times New Roman"/>
                <w:color w:val="000000"/>
                <w:sz w:val="24"/>
                <w:szCs w:val="24"/>
                <w:lang w:eastAsia="ru-RU" w:bidi="ru-RU"/>
              </w:rPr>
              <w:t>выдачерезультата муниципальной услуги</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3B2B7B" w:rsidRPr="003B2B7B" w:rsidTr="00B3770B">
        <w:trPr>
          <w:trHeight w:hRule="exact" w:val="2845"/>
          <w:jc w:val="center"/>
        </w:trPr>
        <w:tc>
          <w:tcPr>
            <w:tcW w:w="2366" w:type="dxa"/>
            <w:vMerge w:val="restart"/>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день</w:t>
            </w:r>
          </w:p>
          <w:p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регистрации результата предоставления муниципаль</w:t>
            </w:r>
            <w:r w:rsidR="00B3770B">
              <w:rPr>
                <w:rFonts w:ascii="Times New Roman" w:eastAsia="Times New Roman" w:hAnsi="Times New Roman"/>
                <w:color w:val="000000"/>
                <w:sz w:val="24"/>
                <w:szCs w:val="24"/>
                <w:lang w:eastAsia="ru-RU" w:bidi="ru-RU"/>
              </w:rPr>
              <w:t>ной</w:t>
            </w:r>
          </w:p>
          <w:p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Результат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r w:rsidR="003B2B7B" w:rsidRPr="003B2B7B" w:rsidTr="00AD0BB6">
        <w:trPr>
          <w:trHeight w:hRule="exact" w:val="2260"/>
          <w:jc w:val="center"/>
        </w:trPr>
        <w:tc>
          <w:tcPr>
            <w:tcW w:w="2366" w:type="dxa"/>
            <w:vMerge/>
            <w:tcBorders>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Размещение решения об установлении публичного сервитута на своем официальном сайте в информационно</w:t>
            </w:r>
            <w:r w:rsidRPr="003B2B7B">
              <w:rPr>
                <w:rFonts w:ascii="Times New Roman" w:eastAsia="Times New Roman" w:hAnsi="Times New Roman"/>
                <w:color w:val="000000"/>
                <w:sz w:val="24"/>
                <w:szCs w:val="24"/>
                <w:lang w:eastAsia="ru-RU" w:bidi="ru-RU"/>
              </w:rPr>
              <w:softHyphen/>
              <w:t>телекоммуникационной сети «Интернет»</w:t>
            </w: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3B2B7B" w:rsidRPr="003B2B7B" w:rsidRDefault="003B2B7B" w:rsidP="00572484">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vAlign w:val="bottom"/>
          </w:tcPr>
          <w:p w:rsidR="003B2B7B" w:rsidRPr="003B2B7B" w:rsidRDefault="003B2B7B" w:rsidP="00AD0BB6">
            <w:pPr>
              <w:widowControl w:val="0"/>
              <w:tabs>
                <w:tab w:val="left" w:pos="2314"/>
              </w:tabs>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Размещено решение об установлении публичного сервитута на официальн</w:t>
            </w:r>
            <w:r w:rsidR="00AD0BB6">
              <w:rPr>
                <w:rFonts w:ascii="Times New Roman" w:eastAsia="Times New Roman" w:hAnsi="Times New Roman"/>
                <w:color w:val="000000"/>
                <w:sz w:val="24"/>
                <w:szCs w:val="24"/>
                <w:lang w:eastAsia="ru-RU" w:bidi="ru-RU"/>
              </w:rPr>
              <w:t xml:space="preserve">ом сайте уполномоченного органа </w:t>
            </w:r>
            <w:r w:rsidRPr="003B2B7B">
              <w:rPr>
                <w:rFonts w:ascii="Times New Roman" w:eastAsia="Times New Roman" w:hAnsi="Times New Roman"/>
                <w:color w:val="000000"/>
                <w:sz w:val="24"/>
                <w:szCs w:val="24"/>
                <w:lang w:eastAsia="ru-RU" w:bidi="ru-RU"/>
              </w:rPr>
              <w:t>винформационно</w:t>
            </w:r>
            <w:r w:rsidRPr="003B2B7B">
              <w:rPr>
                <w:rFonts w:ascii="Times New Roman" w:eastAsia="Times New Roman" w:hAnsi="Times New Roman"/>
                <w:color w:val="000000"/>
                <w:sz w:val="24"/>
                <w:szCs w:val="24"/>
                <w:lang w:eastAsia="ru-RU" w:bidi="ru-RU"/>
              </w:rPr>
              <w:softHyphen/>
            </w:r>
            <w:r w:rsidR="00AD0BB6">
              <w:rPr>
                <w:rFonts w:ascii="Times New Roman" w:eastAsia="Times New Roman" w:hAnsi="Times New Roman"/>
                <w:color w:val="000000"/>
                <w:sz w:val="24"/>
                <w:szCs w:val="24"/>
                <w:lang w:eastAsia="ru-RU" w:bidi="ru-RU"/>
              </w:rPr>
              <w:t>телекоммуникационно</w:t>
            </w:r>
            <w:r w:rsidRPr="003B2B7B">
              <w:rPr>
                <w:rFonts w:ascii="Times New Roman" w:eastAsia="Times New Roman" w:hAnsi="Times New Roman"/>
                <w:color w:val="000000"/>
                <w:sz w:val="24"/>
                <w:szCs w:val="24"/>
                <w:lang w:eastAsia="ru-RU" w:bidi="ru-RU"/>
              </w:rPr>
              <w:t>й сети «Интернет»</w:t>
            </w:r>
          </w:p>
        </w:tc>
      </w:tr>
      <w:tr w:rsidR="003B2B7B" w:rsidRPr="003B2B7B" w:rsidTr="00AD0BB6">
        <w:trPr>
          <w:trHeight w:hRule="exact" w:val="3838"/>
          <w:jc w:val="center"/>
        </w:trPr>
        <w:tc>
          <w:tcPr>
            <w:tcW w:w="2366"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69"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3B2B7B" w:rsidP="00572484">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rsidR="003B2B7B" w:rsidRPr="003B2B7B" w:rsidRDefault="00572484" w:rsidP="003B2B7B">
            <w:pPr>
              <w:widowControl w:val="0"/>
              <w:tabs>
                <w:tab w:val="left" w:pos="1046"/>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Решение опубликовано (за </w:t>
            </w:r>
            <w:r w:rsidR="003B2B7B" w:rsidRPr="003B2B7B">
              <w:rPr>
                <w:rFonts w:ascii="Times New Roman" w:eastAsia="Times New Roman" w:hAnsi="Times New Roman"/>
                <w:color w:val="000000"/>
                <w:sz w:val="24"/>
                <w:szCs w:val="24"/>
                <w:lang w:eastAsia="ru-RU" w:bidi="ru-RU"/>
              </w:rPr>
              <w:t>исключением</w:t>
            </w:r>
          </w:p>
          <w:p w:rsidR="003B2B7B" w:rsidRPr="003B2B7B" w:rsidRDefault="003B2B7B" w:rsidP="00572484">
            <w:pPr>
              <w:widowControl w:val="0"/>
              <w:tabs>
                <w:tab w:val="left" w:pos="2078"/>
              </w:tabs>
              <w:spacing w:after="0" w:line="240" w:lineRule="auto"/>
              <w:jc w:val="both"/>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приложений к</w:t>
            </w:r>
            <w:r w:rsidR="00572484">
              <w:rPr>
                <w:rFonts w:ascii="Times New Roman" w:eastAsia="Times New Roman" w:hAnsi="Times New Roman"/>
                <w:color w:val="000000"/>
                <w:sz w:val="24"/>
                <w:szCs w:val="24"/>
                <w:lang w:eastAsia="ru-RU" w:bidi="ru-RU"/>
              </w:rPr>
              <w:t xml:space="preserve"> нему) в порядке, установленном </w:t>
            </w:r>
            <w:r w:rsidRPr="003B2B7B">
              <w:rPr>
                <w:rFonts w:ascii="Times New Roman" w:eastAsia="Times New Roman" w:hAnsi="Times New Roman"/>
                <w:color w:val="000000"/>
                <w:sz w:val="24"/>
                <w:szCs w:val="24"/>
                <w:lang w:eastAsia="ru-RU" w:bidi="ru-RU"/>
              </w:rPr>
              <w:t>дляофициального опубликования (обнаро</w:t>
            </w:r>
            <w:r w:rsidR="00572484">
              <w:rPr>
                <w:rFonts w:ascii="Times New Roman" w:eastAsia="Times New Roman" w:hAnsi="Times New Roman"/>
                <w:color w:val="000000"/>
                <w:sz w:val="24"/>
                <w:szCs w:val="24"/>
                <w:lang w:eastAsia="ru-RU" w:bidi="ru-RU"/>
              </w:rPr>
              <w:t xml:space="preserve">дования) муниципальных правовых </w:t>
            </w:r>
            <w:r w:rsidRPr="003B2B7B">
              <w:rPr>
                <w:rFonts w:ascii="Times New Roman" w:eastAsia="Times New Roman" w:hAnsi="Times New Roman"/>
                <w:color w:val="000000"/>
                <w:sz w:val="24"/>
                <w:szCs w:val="24"/>
                <w:lang w:eastAsia="ru-RU" w:bidi="ru-RU"/>
              </w:rPr>
              <w:t>актов</w:t>
            </w:r>
            <w:r w:rsidR="00572484">
              <w:rPr>
                <w:rFonts w:ascii="Times New Roman" w:eastAsia="Times New Roman" w:hAnsi="Times New Roman"/>
                <w:color w:val="000000"/>
                <w:sz w:val="24"/>
                <w:szCs w:val="24"/>
                <w:lang w:eastAsia="ru-RU" w:bidi="ru-RU"/>
              </w:rPr>
              <w:t xml:space="preserve"> уставом п</w:t>
            </w:r>
            <w:r w:rsidRPr="003B2B7B">
              <w:rPr>
                <w:rFonts w:ascii="Times New Roman" w:eastAsia="Times New Roman" w:hAnsi="Times New Roman"/>
                <w:color w:val="000000"/>
                <w:sz w:val="24"/>
                <w:szCs w:val="24"/>
                <w:lang w:eastAsia="ru-RU" w:bidi="ru-RU"/>
              </w:rPr>
              <w:t>оселения,</w:t>
            </w:r>
            <w:r w:rsidR="00572484">
              <w:rPr>
                <w:rFonts w:ascii="Times New Roman" w:eastAsia="Times New Roman" w:hAnsi="Times New Roman"/>
                <w:color w:val="000000"/>
                <w:sz w:val="24"/>
                <w:szCs w:val="24"/>
                <w:lang w:eastAsia="ru-RU" w:bidi="ru-RU"/>
              </w:rPr>
              <w:t xml:space="preserve"> городского </w:t>
            </w:r>
            <w:r w:rsidRPr="003B2B7B">
              <w:rPr>
                <w:rFonts w:ascii="Times New Roman" w:eastAsia="Times New Roman" w:hAnsi="Times New Roman"/>
                <w:color w:val="000000"/>
                <w:sz w:val="24"/>
                <w:szCs w:val="24"/>
                <w:lang w:eastAsia="ru-RU" w:bidi="ru-RU"/>
              </w:rPr>
              <w:t>округа(муниципального района в случае, если земельные участки и</w:t>
            </w:r>
          </w:p>
        </w:tc>
      </w:tr>
    </w:tbl>
    <w:p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tblPr>
      <w:tblGrid>
        <w:gridCol w:w="2366"/>
        <w:gridCol w:w="3677"/>
        <w:gridCol w:w="1469"/>
        <w:gridCol w:w="2798"/>
        <w:gridCol w:w="1171"/>
        <w:gridCol w:w="2064"/>
        <w:gridCol w:w="2659"/>
      </w:tblGrid>
      <w:tr w:rsidR="003B2B7B" w:rsidRPr="003B2B7B" w:rsidTr="003B2B7B">
        <w:trPr>
          <w:trHeight w:hRule="exact" w:val="2774"/>
          <w:jc w:val="center"/>
        </w:trPr>
        <w:tc>
          <w:tcPr>
            <w:tcW w:w="236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vAlign w:val="bottom"/>
          </w:tcPr>
          <w:p w:rsidR="003B2B7B" w:rsidRPr="003B2B7B" w:rsidRDefault="00572484" w:rsidP="00572484">
            <w:pPr>
              <w:widowControl w:val="0"/>
              <w:tabs>
                <w:tab w:val="left" w:pos="1094"/>
                <w:tab w:val="left" w:pos="231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(или) </w:t>
            </w:r>
            <w:r w:rsidR="003B2B7B" w:rsidRPr="003B2B7B">
              <w:rPr>
                <w:rFonts w:ascii="Times New Roman" w:eastAsia="Times New Roman" w:hAnsi="Times New Roman"/>
                <w:color w:val="000000"/>
                <w:sz w:val="24"/>
                <w:szCs w:val="24"/>
                <w:lang w:eastAsia="ru-RU" w:bidi="ru-RU"/>
              </w:rPr>
              <w:t>земли,в</w:t>
            </w:r>
            <w:r>
              <w:rPr>
                <w:rFonts w:ascii="Times New Roman" w:eastAsia="Times New Roman" w:hAnsi="Times New Roman"/>
                <w:color w:val="000000"/>
                <w:sz w:val="24"/>
                <w:szCs w:val="24"/>
                <w:lang w:eastAsia="ru-RU" w:bidi="ru-RU"/>
              </w:rPr>
              <w:t xml:space="preserve"> отношении </w:t>
            </w:r>
            <w:r w:rsidR="003B2B7B" w:rsidRPr="003B2B7B">
              <w:rPr>
                <w:rFonts w:ascii="Times New Roman" w:eastAsia="Times New Roman" w:hAnsi="Times New Roman"/>
                <w:color w:val="000000"/>
                <w:sz w:val="24"/>
                <w:szCs w:val="24"/>
                <w:lang w:eastAsia="ru-RU" w:bidi="ru-RU"/>
              </w:rPr>
              <w:t>которыхустановлен пуб</w:t>
            </w:r>
            <w:r>
              <w:rPr>
                <w:rFonts w:ascii="Times New Roman" w:eastAsia="Times New Roman" w:hAnsi="Times New Roman"/>
                <w:color w:val="000000"/>
                <w:sz w:val="24"/>
                <w:szCs w:val="24"/>
                <w:lang w:eastAsia="ru-RU" w:bidi="ru-RU"/>
              </w:rPr>
              <w:t xml:space="preserve">личный сервитут, расположены на </w:t>
            </w:r>
            <w:r w:rsidR="003B2B7B" w:rsidRPr="003B2B7B">
              <w:rPr>
                <w:rFonts w:ascii="Times New Roman" w:eastAsia="Times New Roman" w:hAnsi="Times New Roman"/>
                <w:color w:val="000000"/>
                <w:sz w:val="24"/>
                <w:szCs w:val="24"/>
                <w:lang w:eastAsia="ru-RU" w:bidi="ru-RU"/>
              </w:rPr>
              <w:t>межселеннойтерритории) по месту нахождения земельных участков, в отношении которыхпринятоуказанное решение</w:t>
            </w:r>
          </w:p>
        </w:tc>
      </w:tr>
      <w:tr w:rsidR="003B2B7B" w:rsidRPr="003B2B7B" w:rsidTr="003B2B7B">
        <w:trPr>
          <w:trHeight w:hRule="exact" w:val="2218"/>
          <w:jc w:val="center"/>
        </w:trPr>
        <w:tc>
          <w:tcPr>
            <w:tcW w:w="2366"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3B2B7B" w:rsidRPr="003B2B7B" w:rsidRDefault="00AD0BB6" w:rsidP="00AD0BB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w:t>
            </w:r>
            <w:r w:rsidR="003B2B7B" w:rsidRPr="003B2B7B">
              <w:rPr>
                <w:rFonts w:ascii="Times New Roman" w:eastAsia="Times New Roman" w:hAnsi="Times New Roman"/>
                <w:color w:val="000000"/>
                <w:sz w:val="24"/>
                <w:szCs w:val="24"/>
                <w:lang w:eastAsia="ru-RU" w:bidi="ru-RU"/>
              </w:rPr>
              <w:t>й орган)</w:t>
            </w:r>
          </w:p>
        </w:tc>
        <w:tc>
          <w:tcPr>
            <w:tcW w:w="2064" w:type="dxa"/>
            <w:tcBorders>
              <w:top w:val="single" w:sz="4" w:space="0" w:color="auto"/>
              <w:left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vAlign w:val="bottom"/>
          </w:tcPr>
          <w:p w:rsidR="003B2B7B" w:rsidRPr="003B2B7B" w:rsidRDefault="00AD0BB6" w:rsidP="003B2B7B">
            <w:pPr>
              <w:widowControl w:val="0"/>
              <w:tabs>
                <w:tab w:val="left" w:pos="155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Копии </w:t>
            </w:r>
            <w:r w:rsidR="003B2B7B" w:rsidRPr="003B2B7B">
              <w:rPr>
                <w:rFonts w:ascii="Times New Roman" w:eastAsia="Times New Roman" w:hAnsi="Times New Roman"/>
                <w:color w:val="000000"/>
                <w:sz w:val="24"/>
                <w:szCs w:val="24"/>
                <w:lang w:eastAsia="ru-RU" w:bidi="ru-RU"/>
              </w:rPr>
              <w:t>решения</w:t>
            </w:r>
          </w:p>
          <w:p w:rsidR="003B2B7B" w:rsidRPr="003B2B7B" w:rsidRDefault="003B2B7B" w:rsidP="00AD0BB6">
            <w:pPr>
              <w:widowControl w:val="0"/>
              <w:tabs>
                <w:tab w:val="left" w:pos="1579"/>
              </w:tabs>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направлены правообладателям </w:t>
            </w:r>
            <w:r w:rsidR="00AD0BB6">
              <w:rPr>
                <w:rFonts w:ascii="Times New Roman" w:eastAsia="Times New Roman" w:hAnsi="Times New Roman"/>
                <w:color w:val="000000"/>
                <w:sz w:val="24"/>
                <w:szCs w:val="24"/>
                <w:lang w:eastAsia="ru-RU" w:bidi="ru-RU"/>
              </w:rPr>
              <w:t xml:space="preserve">земельных участков, в отношении </w:t>
            </w:r>
            <w:r w:rsidRPr="003B2B7B">
              <w:rPr>
                <w:rFonts w:ascii="Times New Roman" w:eastAsia="Times New Roman" w:hAnsi="Times New Roman"/>
                <w:color w:val="000000"/>
                <w:sz w:val="24"/>
                <w:szCs w:val="24"/>
                <w:lang w:eastAsia="ru-RU" w:bidi="ru-RU"/>
              </w:rPr>
              <w:t>которыхпринято решение об установлении публичного сервитута</w:t>
            </w:r>
          </w:p>
        </w:tc>
      </w:tr>
      <w:tr w:rsidR="003B2B7B" w:rsidRPr="003B2B7B" w:rsidTr="00AD0BB6">
        <w:trPr>
          <w:trHeight w:hRule="exact" w:val="1667"/>
          <w:jc w:val="center"/>
        </w:trPr>
        <w:tc>
          <w:tcPr>
            <w:tcW w:w="2366"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tcPr>
          <w:p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rsidR="003B2B7B" w:rsidRPr="003B2B7B" w:rsidRDefault="003B2B7B" w:rsidP="00AD0BB6">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w:t>
            </w:r>
          </w:p>
        </w:tc>
        <w:tc>
          <w:tcPr>
            <w:tcW w:w="2064" w:type="dxa"/>
            <w:tcBorders>
              <w:top w:val="single" w:sz="4" w:space="0" w:color="auto"/>
              <w:left w:val="single" w:sz="4" w:space="0" w:color="auto"/>
              <w:bottom w:val="single" w:sz="4" w:space="0" w:color="auto"/>
            </w:tcBorders>
            <w:shd w:val="clear" w:color="auto" w:fill="FFFFFF"/>
          </w:tcPr>
          <w:p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3B2B7B" w:rsidRPr="003B2B7B" w:rsidRDefault="00AD0BB6" w:rsidP="00AD0BB6">
            <w:pPr>
              <w:widowControl w:val="0"/>
              <w:tabs>
                <w:tab w:val="left" w:pos="1550"/>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Копии </w:t>
            </w:r>
            <w:r w:rsidR="003B2B7B" w:rsidRPr="003B2B7B">
              <w:rPr>
                <w:rFonts w:ascii="Times New Roman" w:eastAsia="Times New Roman" w:hAnsi="Times New Roman"/>
                <w:color w:val="000000"/>
                <w:sz w:val="24"/>
                <w:szCs w:val="24"/>
                <w:lang w:eastAsia="ru-RU" w:bidi="ru-RU"/>
              </w:rPr>
              <w:t>решениянаправлены в орган регистрации прав</w:t>
            </w:r>
          </w:p>
        </w:tc>
      </w:tr>
    </w:tbl>
    <w:p w:rsidR="008A6586" w:rsidRPr="00B244CD" w:rsidRDefault="008A6586"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sectPr w:rsidR="008A6586" w:rsidRPr="00B244CD" w:rsidSect="00A9119B">
      <w:pgSz w:w="16838" w:h="11906" w:orient="landscape"/>
      <w:pgMar w:top="1134" w:right="1134" w:bottom="284" w:left="1134" w:header="426" w:footer="720" w:gutter="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E96" w:rsidRDefault="00C10E96">
      <w:pPr>
        <w:spacing w:after="0" w:line="240" w:lineRule="auto"/>
      </w:pPr>
      <w:r>
        <w:separator/>
      </w:r>
    </w:p>
  </w:endnote>
  <w:endnote w:type="continuationSeparator" w:id="1">
    <w:p w:rsidR="00C10E96" w:rsidRDefault="00C10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E96" w:rsidRDefault="00C10E96"/>
  </w:footnote>
  <w:footnote w:type="continuationSeparator" w:id="1">
    <w:p w:rsidR="00C10E96" w:rsidRDefault="00C10E96">
      <w:r>
        <w:continuationSeparator/>
      </w:r>
    </w:p>
  </w:footnote>
  <w:footnote w:id="2">
    <w:p w:rsidR="00F37457" w:rsidRDefault="00F37457" w:rsidP="0018578B">
      <w:pPr>
        <w:pStyle w:val="afffff4"/>
        <w:shd w:val="clear" w:color="auto" w:fill="auto"/>
      </w:pPr>
      <w:r>
        <w:rPr>
          <w:color w:val="000000"/>
          <w:sz w:val="13"/>
          <w:szCs w:val="13"/>
          <w:vertAlign w:val="superscript"/>
          <w:lang w:bidi="ru-RU"/>
        </w:rPr>
        <w:footnoteRef/>
      </w:r>
      <w:r>
        <w:rPr>
          <w:color w:val="000000"/>
          <w:lang w:bidi="ru-RU"/>
        </w:rPr>
        <w:t>В случае, если Уполномоченный орган подключен к указанной системе.</w:t>
      </w:r>
    </w:p>
  </w:footnote>
  <w:footnote w:id="3">
    <w:p w:rsidR="00F37457" w:rsidRPr="00E558C1" w:rsidRDefault="00F37457" w:rsidP="00E558C1">
      <w:pPr>
        <w:pStyle w:val="afffff4"/>
        <w:shd w:val="clear" w:color="auto" w:fill="auto"/>
        <w:spacing w:line="271" w:lineRule="auto"/>
        <w:ind w:left="400"/>
        <w:rPr>
          <w:color w:val="000000"/>
          <w:lang w:bidi="ru-RU"/>
        </w:rPr>
      </w:pPr>
      <w:r>
        <w:rPr>
          <w:rFonts w:ascii="Arial" w:eastAsia="Arial" w:hAnsi="Arial" w:cs="Arial"/>
          <w:color w:val="000000"/>
          <w:vertAlign w:val="superscript"/>
          <w:lang w:bidi="ru-RU"/>
        </w:rPr>
        <w:footnoteRef/>
      </w:r>
      <w:r w:rsidRPr="00E558C1">
        <w:rPr>
          <w:color w:val="000000"/>
          <w:lang w:bidi="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rsidR="00F37457" w:rsidRPr="00E558C1" w:rsidRDefault="00F37457" w:rsidP="00E558C1">
      <w:pPr>
        <w:pStyle w:val="afffff4"/>
        <w:shd w:val="clear" w:color="auto" w:fill="auto"/>
        <w:spacing w:line="271" w:lineRule="auto"/>
        <w:ind w:left="400"/>
        <w:rPr>
          <w:color w:val="000000"/>
          <w:lang w:bidi="ru-RU"/>
        </w:rPr>
      </w:pPr>
      <w:r w:rsidRPr="00E558C1">
        <w:rPr>
          <w:color w:val="000000"/>
          <w:lang w:bidi="ru-RU"/>
        </w:rPr>
        <w:footnoteRef/>
      </w:r>
      <w:r w:rsidRPr="00E558C1">
        <w:rPr>
          <w:color w:val="000000"/>
          <w:lang w:bidi="ru-RU"/>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5">
    <w:p w:rsidR="00F37457" w:rsidRDefault="00F37457" w:rsidP="003B2B7B">
      <w:pPr>
        <w:pStyle w:val="afffff4"/>
        <w:shd w:val="clear" w:color="auto" w:fill="auto"/>
        <w:spacing w:line="271" w:lineRule="auto"/>
        <w:ind w:left="400"/>
      </w:pPr>
      <w:r w:rsidRPr="00E558C1">
        <w:rPr>
          <w:color w:val="000000"/>
          <w:lang w:bidi="ru-RU"/>
        </w:rPr>
        <w:footnoteRef/>
      </w:r>
      <w:r>
        <w:rPr>
          <w:color w:val="000000"/>
          <w:lang w:bidi="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6">
    <w:p w:rsidR="00F37457" w:rsidRDefault="00F37457" w:rsidP="003B2B7B">
      <w:pPr>
        <w:pStyle w:val="afffff4"/>
        <w:shd w:val="clear" w:color="auto" w:fill="auto"/>
        <w:spacing w:line="271" w:lineRule="auto"/>
        <w:ind w:left="400"/>
      </w:pPr>
      <w:r>
        <w:rPr>
          <w:color w:val="000000"/>
          <w:sz w:val="13"/>
          <w:szCs w:val="13"/>
          <w:vertAlign w:val="superscript"/>
          <w:lang w:bidi="ru-RU"/>
        </w:rPr>
        <w:footnoteRef/>
      </w:r>
      <w:r>
        <w:rPr>
          <w:color w:val="000000"/>
          <w:lang w:bidi="ru-RU"/>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212898"/>
      <w:docPartObj>
        <w:docPartGallery w:val="Page Numbers (Top of Page)"/>
        <w:docPartUnique/>
      </w:docPartObj>
    </w:sdtPr>
    <w:sdtEndPr>
      <w:rPr>
        <w:rFonts w:ascii="Times New Roman" w:hAnsi="Times New Roman"/>
      </w:rPr>
    </w:sdtEndPr>
    <w:sdtContent>
      <w:p w:rsidR="00F37457" w:rsidRDefault="00F37457">
        <w:pPr>
          <w:pStyle w:val="aff4"/>
          <w:jc w:val="center"/>
        </w:pPr>
      </w:p>
      <w:p w:rsidR="00F37457" w:rsidRDefault="00F37457">
        <w:pPr>
          <w:pStyle w:val="aff4"/>
          <w:jc w:val="center"/>
        </w:pPr>
      </w:p>
      <w:p w:rsidR="00F37457" w:rsidRPr="00A9119B" w:rsidRDefault="00754E9C">
        <w:pPr>
          <w:pStyle w:val="aff4"/>
          <w:jc w:val="center"/>
          <w:rPr>
            <w:rFonts w:ascii="Times New Roman" w:hAnsi="Times New Roman"/>
          </w:rPr>
        </w:pPr>
        <w:r w:rsidRPr="00A9119B">
          <w:rPr>
            <w:rFonts w:ascii="Times New Roman" w:hAnsi="Times New Roman"/>
          </w:rPr>
          <w:fldChar w:fldCharType="begin"/>
        </w:r>
        <w:r w:rsidR="00F37457" w:rsidRPr="00A9119B">
          <w:rPr>
            <w:rFonts w:ascii="Times New Roman" w:hAnsi="Times New Roman"/>
          </w:rPr>
          <w:instrText>PAGE   \* MERGEFORMAT</w:instrText>
        </w:r>
        <w:r w:rsidRPr="00A9119B">
          <w:rPr>
            <w:rFonts w:ascii="Times New Roman" w:hAnsi="Times New Roman"/>
          </w:rPr>
          <w:fldChar w:fldCharType="separate"/>
        </w:r>
        <w:r w:rsidR="00084240">
          <w:rPr>
            <w:rFonts w:ascii="Times New Roman" w:hAnsi="Times New Roman"/>
            <w:noProof/>
          </w:rPr>
          <w:t>49</w:t>
        </w:r>
        <w:r w:rsidRPr="00A9119B">
          <w:rPr>
            <w:rFonts w:ascii="Times New Roman" w:hAnsi="Times New Roman"/>
          </w:rPr>
          <w:fldChar w:fldCharType="end"/>
        </w:r>
      </w:p>
    </w:sdtContent>
  </w:sdt>
  <w:p w:rsidR="00F37457" w:rsidRDefault="00F37457">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57" w:rsidRPr="00A9119B" w:rsidRDefault="00F37457">
    <w:pPr>
      <w:pStyle w:val="aff4"/>
      <w:jc w:val="center"/>
      <w:rPr>
        <w:rFonts w:ascii="Times New Roman" w:hAnsi="Times New Roman"/>
      </w:rPr>
    </w:pPr>
  </w:p>
  <w:p w:rsidR="00F37457" w:rsidRDefault="00F37457">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C0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D76E7"/>
    <w:multiLevelType w:val="multilevel"/>
    <w:tmpl w:val="2AFEA73E"/>
    <w:lvl w:ilvl="0">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AE26CA"/>
    <w:multiLevelType w:val="multilevel"/>
    <w:tmpl w:val="A532E07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CF1483"/>
    <w:multiLevelType w:val="multilevel"/>
    <w:tmpl w:val="26F881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B2B3F"/>
    <w:multiLevelType w:val="multilevel"/>
    <w:tmpl w:val="76CA8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26F3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A27CFA"/>
    <w:multiLevelType w:val="multilevel"/>
    <w:tmpl w:val="A6C67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F424F2"/>
    <w:multiLevelType w:val="multilevel"/>
    <w:tmpl w:val="41BC22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E514A"/>
    <w:multiLevelType w:val="multilevel"/>
    <w:tmpl w:val="728608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C91FBB"/>
    <w:multiLevelType w:val="multilevel"/>
    <w:tmpl w:val="FAB81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5D57AD"/>
    <w:multiLevelType w:val="multilevel"/>
    <w:tmpl w:val="A88E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FF689D"/>
    <w:multiLevelType w:val="multilevel"/>
    <w:tmpl w:val="1B94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05321C"/>
    <w:multiLevelType w:val="multilevel"/>
    <w:tmpl w:val="2B1664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DA72A9"/>
    <w:multiLevelType w:val="multilevel"/>
    <w:tmpl w:val="10CA89C2"/>
    <w:lvl w:ilvl="0">
      <w:start w:val="2"/>
      <w:numFmt w:val="decimal"/>
      <w:lvlText w:val="%1."/>
      <w:lvlJc w:val="left"/>
      <w:pPr>
        <w:ind w:left="450" w:hanging="450"/>
      </w:pPr>
      <w:rPr>
        <w:sz w:val="24"/>
      </w:rPr>
    </w:lvl>
    <w:lvl w:ilvl="1">
      <w:start w:val="1"/>
      <w:numFmt w:val="decimal"/>
      <w:lvlText w:val="%1.%2."/>
      <w:lvlJc w:val="left"/>
      <w:pPr>
        <w:ind w:left="1288" w:hanging="720"/>
      </w:pPr>
      <w:rPr>
        <w:b w:val="0"/>
        <w:i w:val="0"/>
        <w:sz w:val="24"/>
      </w:rPr>
    </w:lvl>
    <w:lvl w:ilvl="2">
      <w:start w:val="1"/>
      <w:numFmt w:val="decimal"/>
      <w:lvlText w:val="%1.%2.%3."/>
      <w:lvlJc w:val="left"/>
      <w:pPr>
        <w:ind w:left="1854" w:hanging="720"/>
      </w:pPr>
      <w:rPr>
        <w:b w:val="0"/>
        <w:i w:val="0"/>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12E17236"/>
    <w:multiLevelType w:val="multilevel"/>
    <w:tmpl w:val="B644C3A4"/>
    <w:lvl w:ilvl="0">
      <w:start w:val="2"/>
      <w:numFmt w:val="decimal"/>
      <w:lvlText w:val="%1."/>
      <w:lvlJc w:val="left"/>
      <w:pPr>
        <w:ind w:left="810" w:hanging="810"/>
      </w:pPr>
      <w:rPr>
        <w:rFonts w:hint="default"/>
      </w:rPr>
    </w:lvl>
    <w:lvl w:ilvl="1">
      <w:start w:val="19"/>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136E1DAD"/>
    <w:multiLevelType w:val="multilevel"/>
    <w:tmpl w:val="670EE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4843C15"/>
    <w:multiLevelType w:val="multilevel"/>
    <w:tmpl w:val="4CEC4B3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F12BC8"/>
    <w:multiLevelType w:val="multilevel"/>
    <w:tmpl w:val="BFA6D34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082873"/>
    <w:multiLevelType w:val="multilevel"/>
    <w:tmpl w:val="2228E03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6227F7"/>
    <w:multiLevelType w:val="multilevel"/>
    <w:tmpl w:val="C76892B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695D26"/>
    <w:multiLevelType w:val="multilevel"/>
    <w:tmpl w:val="738E98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95B1C"/>
    <w:multiLevelType w:val="multilevel"/>
    <w:tmpl w:val="149015C0"/>
    <w:lvl w:ilvl="0">
      <w:start w:val="13"/>
      <w:numFmt w:val="decimal"/>
      <w:lvlText w:val="%1."/>
      <w:lvlJc w:val="left"/>
      <w:pPr>
        <w:ind w:left="660" w:hanging="660"/>
      </w:pPr>
    </w:lvl>
    <w:lvl w:ilvl="1">
      <w:start w:val="1"/>
      <w:numFmt w:val="decimal"/>
      <w:lvlText w:val="%1.%2."/>
      <w:lvlJc w:val="left"/>
      <w:pPr>
        <w:ind w:left="1228" w:hanging="660"/>
      </w:pPr>
      <w:rPr>
        <w:rFonts w:ascii="Times New Roman" w:hAnsi="Times New Roman"/>
        <w:sz w:val="24"/>
        <w:szCs w:val="24"/>
      </w:rPr>
    </w:lvl>
    <w:lvl w:ilvl="2">
      <w:start w:val="2"/>
      <w:numFmt w:val="decimal"/>
      <w:lvlText w:val="%1.%2.%3."/>
      <w:lvlJc w:val="left"/>
      <w:pPr>
        <w:ind w:left="1855"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22">
    <w:nsid w:val="25A267A4"/>
    <w:multiLevelType w:val="multilevel"/>
    <w:tmpl w:val="8990D5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A278D3"/>
    <w:multiLevelType w:val="multilevel"/>
    <w:tmpl w:val="28E6542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2E676CF4"/>
    <w:multiLevelType w:val="multilevel"/>
    <w:tmpl w:val="5C0C99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95442F"/>
    <w:multiLevelType w:val="multilevel"/>
    <w:tmpl w:val="01067C0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620F9A"/>
    <w:multiLevelType w:val="multilevel"/>
    <w:tmpl w:val="55ECD9E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DF5031"/>
    <w:multiLevelType w:val="multilevel"/>
    <w:tmpl w:val="4196839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B6592C"/>
    <w:multiLevelType w:val="multilevel"/>
    <w:tmpl w:val="669868D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C929B9"/>
    <w:multiLevelType w:val="multilevel"/>
    <w:tmpl w:val="B83A0D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84D6B"/>
    <w:multiLevelType w:val="multilevel"/>
    <w:tmpl w:val="A3F09D4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E123F7"/>
    <w:multiLevelType w:val="multilevel"/>
    <w:tmpl w:val="D8609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114920"/>
    <w:multiLevelType w:val="multilevel"/>
    <w:tmpl w:val="C136AACA"/>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7D3731"/>
    <w:multiLevelType w:val="multilevel"/>
    <w:tmpl w:val="704ED3D8"/>
    <w:lvl w:ilvl="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40F670B4"/>
    <w:multiLevelType w:val="multilevel"/>
    <w:tmpl w:val="D55E0F1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AD3AED"/>
    <w:multiLevelType w:val="multilevel"/>
    <w:tmpl w:val="F782D1AA"/>
    <w:lvl w:ilvl="0">
      <w:start w:val="7"/>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3"/>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37">
    <w:nsid w:val="491272C7"/>
    <w:multiLevelType w:val="multilevel"/>
    <w:tmpl w:val="5948B6CA"/>
    <w:lvl w:ilvl="0">
      <w:start w:val="2"/>
      <w:numFmt w:val="decimal"/>
      <w:lvlText w:val="%1."/>
      <w:lvlJc w:val="left"/>
      <w:pPr>
        <w:ind w:left="810" w:hanging="810"/>
      </w:pPr>
      <w:rPr>
        <w:rFonts w:hint="default"/>
        <w:color w:val="000000"/>
      </w:rPr>
    </w:lvl>
    <w:lvl w:ilvl="1">
      <w:start w:val="20"/>
      <w:numFmt w:val="decimal"/>
      <w:lvlText w:val="%1.%2."/>
      <w:lvlJc w:val="left"/>
      <w:pPr>
        <w:ind w:left="1170" w:hanging="810"/>
      </w:pPr>
      <w:rPr>
        <w:rFonts w:hint="default"/>
        <w:color w:val="000000"/>
      </w:rPr>
    </w:lvl>
    <w:lvl w:ilvl="2">
      <w:start w:val="1"/>
      <w:numFmt w:val="decimal"/>
      <w:lvlText w:val="%1.2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8">
    <w:nsid w:val="49DE1E22"/>
    <w:multiLevelType w:val="multilevel"/>
    <w:tmpl w:val="4BB8542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C40FFB"/>
    <w:multiLevelType w:val="multilevel"/>
    <w:tmpl w:val="700A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535DCB"/>
    <w:multiLevelType w:val="multilevel"/>
    <w:tmpl w:val="423ED528"/>
    <w:lvl w:ilvl="0">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D90538C"/>
    <w:multiLevelType w:val="multilevel"/>
    <w:tmpl w:val="C48CA29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F034DE"/>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482351"/>
    <w:multiLevelType w:val="multilevel"/>
    <w:tmpl w:val="36F82E74"/>
    <w:lvl w:ilvl="0">
      <w:start w:val="2"/>
      <w:numFmt w:val="decimal"/>
      <w:lvlText w:val="%1."/>
      <w:lvlJc w:val="left"/>
      <w:pPr>
        <w:ind w:left="810" w:hanging="810"/>
      </w:pPr>
      <w:rPr>
        <w:rFonts w:hint="default"/>
        <w:color w:val="000000"/>
      </w:rPr>
    </w:lvl>
    <w:lvl w:ilvl="1">
      <w:start w:val="21"/>
      <w:numFmt w:val="decimal"/>
      <w:lvlText w:val="%1.%2."/>
      <w:lvlJc w:val="left"/>
      <w:pPr>
        <w:ind w:left="1170" w:hanging="810"/>
      </w:pPr>
      <w:rPr>
        <w:rFonts w:hint="default"/>
        <w:color w:val="000000"/>
      </w:rPr>
    </w:lvl>
    <w:lvl w:ilvl="2">
      <w:start w:val="1"/>
      <w:numFmt w:val="decimal"/>
      <w:lvlText w:val="%1.%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nsid w:val="555145DD"/>
    <w:multiLevelType w:val="multilevel"/>
    <w:tmpl w:val="FAD8B9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4C5CEE"/>
    <w:multiLevelType w:val="multilevel"/>
    <w:tmpl w:val="E16EC1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D26BAA"/>
    <w:multiLevelType w:val="multilevel"/>
    <w:tmpl w:val="3D94A5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7A34F1"/>
    <w:multiLevelType w:val="multilevel"/>
    <w:tmpl w:val="6D1C644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DB00E2"/>
    <w:multiLevelType w:val="multilevel"/>
    <w:tmpl w:val="37D663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674FEE"/>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9B19CF"/>
    <w:multiLevelType w:val="multilevel"/>
    <w:tmpl w:val="BA14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0F61D6"/>
    <w:multiLevelType w:val="hybridMultilevel"/>
    <w:tmpl w:val="F140AA16"/>
    <w:lvl w:ilvl="0" w:tplc="F2D43C7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3C4828"/>
    <w:multiLevelType w:val="hybridMultilevel"/>
    <w:tmpl w:val="526A005E"/>
    <w:lvl w:ilvl="0" w:tplc="ACB0475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433AD0"/>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501638"/>
    <w:multiLevelType w:val="multilevel"/>
    <w:tmpl w:val="3F16A43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814087C"/>
    <w:multiLevelType w:val="multilevel"/>
    <w:tmpl w:val="49CEDA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85E3C34"/>
    <w:multiLevelType w:val="multilevel"/>
    <w:tmpl w:val="90BE4A62"/>
    <w:lvl w:ilvl="0">
      <w:start w:val="7"/>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D495EF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F7D562C"/>
    <w:multiLevelType w:val="multilevel"/>
    <w:tmpl w:val="3A702E2A"/>
    <w:lvl w:ilvl="0">
      <w:start w:val="13"/>
      <w:numFmt w:val="decimal"/>
      <w:lvlText w:val="%1."/>
      <w:lvlJc w:val="left"/>
      <w:pPr>
        <w:ind w:left="660" w:hanging="660"/>
      </w:pPr>
    </w:lvl>
    <w:lvl w:ilvl="1">
      <w:start w:val="2"/>
      <w:numFmt w:val="decimal"/>
      <w:lvlText w:val="%1.%2."/>
      <w:lvlJc w:val="left"/>
      <w:pPr>
        <w:ind w:left="1440" w:hanging="660"/>
      </w:pPr>
      <w:rPr>
        <w:sz w:val="24"/>
        <w:szCs w:val="24"/>
      </w:r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59">
    <w:nsid w:val="6FD34114"/>
    <w:multiLevelType w:val="multilevel"/>
    <w:tmpl w:val="BE7C3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00B3533"/>
    <w:multiLevelType w:val="multilevel"/>
    <w:tmpl w:val="53FA38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3E5636"/>
    <w:multiLevelType w:val="multilevel"/>
    <w:tmpl w:val="777AF226"/>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3473A0F"/>
    <w:multiLevelType w:val="multilevel"/>
    <w:tmpl w:val="42AC38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5DE291F"/>
    <w:multiLevelType w:val="multilevel"/>
    <w:tmpl w:val="9C40E8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E8267C"/>
    <w:multiLevelType w:val="multilevel"/>
    <w:tmpl w:val="28629E0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nsid w:val="7B84426E"/>
    <w:multiLevelType w:val="multilevel"/>
    <w:tmpl w:val="6DE2D2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210974"/>
    <w:multiLevelType w:val="multilevel"/>
    <w:tmpl w:val="93D84A3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F163BDB"/>
    <w:multiLevelType w:val="multilevel"/>
    <w:tmpl w:val="0E3C8476"/>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15"/>
  </w:num>
  <w:num w:numId="4">
    <w:abstractNumId w:val="21"/>
  </w:num>
  <w:num w:numId="5">
    <w:abstractNumId w:val="58"/>
  </w:num>
  <w:num w:numId="6">
    <w:abstractNumId w:val="36"/>
  </w:num>
  <w:num w:numId="7">
    <w:abstractNumId w:val="52"/>
  </w:num>
  <w:num w:numId="8">
    <w:abstractNumId w:val="10"/>
  </w:num>
  <w:num w:numId="9">
    <w:abstractNumId w:val="12"/>
  </w:num>
  <w:num w:numId="10">
    <w:abstractNumId w:val="5"/>
  </w:num>
  <w:num w:numId="11">
    <w:abstractNumId w:val="11"/>
  </w:num>
  <w:num w:numId="12">
    <w:abstractNumId w:val="39"/>
  </w:num>
  <w:num w:numId="13">
    <w:abstractNumId w:val="45"/>
  </w:num>
  <w:num w:numId="14">
    <w:abstractNumId w:val="59"/>
  </w:num>
  <w:num w:numId="15">
    <w:abstractNumId w:val="0"/>
  </w:num>
  <w:num w:numId="16">
    <w:abstractNumId w:val="57"/>
  </w:num>
  <w:num w:numId="17">
    <w:abstractNumId w:val="62"/>
  </w:num>
  <w:num w:numId="18">
    <w:abstractNumId w:val="49"/>
  </w:num>
  <w:num w:numId="19">
    <w:abstractNumId w:val="6"/>
  </w:num>
  <w:num w:numId="20">
    <w:abstractNumId w:val="61"/>
  </w:num>
  <w:num w:numId="21">
    <w:abstractNumId w:val="7"/>
  </w:num>
  <w:num w:numId="22">
    <w:abstractNumId w:val="40"/>
  </w:num>
  <w:num w:numId="23">
    <w:abstractNumId w:val="67"/>
  </w:num>
  <w:num w:numId="24">
    <w:abstractNumId w:val="56"/>
  </w:num>
  <w:num w:numId="25">
    <w:abstractNumId w:val="34"/>
  </w:num>
  <w:num w:numId="26">
    <w:abstractNumId w:val="1"/>
  </w:num>
  <w:num w:numId="27">
    <w:abstractNumId w:val="33"/>
  </w:num>
  <w:num w:numId="28">
    <w:abstractNumId w:val="47"/>
  </w:num>
  <w:num w:numId="29">
    <w:abstractNumId w:val="31"/>
  </w:num>
  <w:num w:numId="30">
    <w:abstractNumId w:val="20"/>
  </w:num>
  <w:num w:numId="31">
    <w:abstractNumId w:val="4"/>
  </w:num>
  <w:num w:numId="32">
    <w:abstractNumId w:val="14"/>
  </w:num>
  <w:num w:numId="33">
    <w:abstractNumId w:val="37"/>
  </w:num>
  <w:num w:numId="34">
    <w:abstractNumId w:val="46"/>
  </w:num>
  <w:num w:numId="35">
    <w:abstractNumId w:val="17"/>
  </w:num>
  <w:num w:numId="36">
    <w:abstractNumId w:val="68"/>
  </w:num>
  <w:num w:numId="37">
    <w:abstractNumId w:val="9"/>
  </w:num>
  <w:num w:numId="38">
    <w:abstractNumId w:val="48"/>
  </w:num>
  <w:num w:numId="39">
    <w:abstractNumId w:val="42"/>
  </w:num>
  <w:num w:numId="40">
    <w:abstractNumId w:val="53"/>
  </w:num>
  <w:num w:numId="41">
    <w:abstractNumId w:val="32"/>
  </w:num>
  <w:num w:numId="42">
    <w:abstractNumId w:val="29"/>
  </w:num>
  <w:num w:numId="43">
    <w:abstractNumId w:val="30"/>
  </w:num>
  <w:num w:numId="44">
    <w:abstractNumId w:val="26"/>
  </w:num>
  <w:num w:numId="45">
    <w:abstractNumId w:val="66"/>
  </w:num>
  <w:num w:numId="46">
    <w:abstractNumId w:val="8"/>
  </w:num>
  <w:num w:numId="47">
    <w:abstractNumId w:val="44"/>
  </w:num>
  <w:num w:numId="48">
    <w:abstractNumId w:val="64"/>
  </w:num>
  <w:num w:numId="49">
    <w:abstractNumId w:val="28"/>
  </w:num>
  <w:num w:numId="50">
    <w:abstractNumId w:val="54"/>
  </w:num>
  <w:num w:numId="51">
    <w:abstractNumId w:val="41"/>
  </w:num>
  <w:num w:numId="52">
    <w:abstractNumId w:val="38"/>
  </w:num>
  <w:num w:numId="53">
    <w:abstractNumId w:val="23"/>
  </w:num>
  <w:num w:numId="54">
    <w:abstractNumId w:val="18"/>
  </w:num>
  <w:num w:numId="55">
    <w:abstractNumId w:val="55"/>
  </w:num>
  <w:num w:numId="56">
    <w:abstractNumId w:val="50"/>
  </w:num>
  <w:num w:numId="57">
    <w:abstractNumId w:val="22"/>
  </w:num>
  <w:num w:numId="58">
    <w:abstractNumId w:val="3"/>
  </w:num>
  <w:num w:numId="59">
    <w:abstractNumId w:val="25"/>
  </w:num>
  <w:num w:numId="60">
    <w:abstractNumId w:val="35"/>
  </w:num>
  <w:num w:numId="61">
    <w:abstractNumId w:val="27"/>
  </w:num>
  <w:num w:numId="62">
    <w:abstractNumId w:val="60"/>
  </w:num>
  <w:num w:numId="63">
    <w:abstractNumId w:val="2"/>
  </w:num>
  <w:num w:numId="64">
    <w:abstractNumId w:val="63"/>
  </w:num>
  <w:num w:numId="65">
    <w:abstractNumId w:val="19"/>
  </w:num>
  <w:num w:numId="66">
    <w:abstractNumId w:val="16"/>
  </w:num>
  <w:num w:numId="67">
    <w:abstractNumId w:val="43"/>
  </w:num>
  <w:num w:numId="68">
    <w:abstractNumId w:val="65"/>
  </w:num>
  <w:num w:numId="69">
    <w:abstractNumId w:val="5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417DF"/>
    <w:rsid w:val="0000228F"/>
    <w:rsid w:val="0000551C"/>
    <w:rsid w:val="00006C0A"/>
    <w:rsid w:val="00015A00"/>
    <w:rsid w:val="0002319A"/>
    <w:rsid w:val="00023878"/>
    <w:rsid w:val="00024E4F"/>
    <w:rsid w:val="00027397"/>
    <w:rsid w:val="00034CE9"/>
    <w:rsid w:val="000414E5"/>
    <w:rsid w:val="00042713"/>
    <w:rsid w:val="000430CA"/>
    <w:rsid w:val="0004445C"/>
    <w:rsid w:val="00044754"/>
    <w:rsid w:val="0004785B"/>
    <w:rsid w:val="00052D8D"/>
    <w:rsid w:val="00054402"/>
    <w:rsid w:val="0006579A"/>
    <w:rsid w:val="00071F79"/>
    <w:rsid w:val="00083069"/>
    <w:rsid w:val="00084240"/>
    <w:rsid w:val="00084A89"/>
    <w:rsid w:val="000916A9"/>
    <w:rsid w:val="00091FA1"/>
    <w:rsid w:val="00093FF3"/>
    <w:rsid w:val="0009633B"/>
    <w:rsid w:val="000A3DE2"/>
    <w:rsid w:val="000A50C6"/>
    <w:rsid w:val="000A6AFB"/>
    <w:rsid w:val="000B45CD"/>
    <w:rsid w:val="000D21AD"/>
    <w:rsid w:val="000D7A20"/>
    <w:rsid w:val="000E6C09"/>
    <w:rsid w:val="000F6BC6"/>
    <w:rsid w:val="0010407D"/>
    <w:rsid w:val="00110118"/>
    <w:rsid w:val="00111072"/>
    <w:rsid w:val="001250E8"/>
    <w:rsid w:val="00126BC8"/>
    <w:rsid w:val="001332DC"/>
    <w:rsid w:val="0014172D"/>
    <w:rsid w:val="00145C32"/>
    <w:rsid w:val="00163811"/>
    <w:rsid w:val="00174152"/>
    <w:rsid w:val="00182C78"/>
    <w:rsid w:val="0018578B"/>
    <w:rsid w:val="00191529"/>
    <w:rsid w:val="001C167C"/>
    <w:rsid w:val="001C3EAB"/>
    <w:rsid w:val="001C4758"/>
    <w:rsid w:val="001C4B06"/>
    <w:rsid w:val="001D597C"/>
    <w:rsid w:val="001D6E21"/>
    <w:rsid w:val="001F3540"/>
    <w:rsid w:val="001F5BD6"/>
    <w:rsid w:val="001F7DFA"/>
    <w:rsid w:val="00211FF1"/>
    <w:rsid w:val="002249FF"/>
    <w:rsid w:val="002275EE"/>
    <w:rsid w:val="00244FBA"/>
    <w:rsid w:val="0025207B"/>
    <w:rsid w:val="002527EC"/>
    <w:rsid w:val="00277DB1"/>
    <w:rsid w:val="00285681"/>
    <w:rsid w:val="00285EE6"/>
    <w:rsid w:val="00287768"/>
    <w:rsid w:val="00287D30"/>
    <w:rsid w:val="00296CE8"/>
    <w:rsid w:val="002B0681"/>
    <w:rsid w:val="002B06B4"/>
    <w:rsid w:val="002D1827"/>
    <w:rsid w:val="002D6F72"/>
    <w:rsid w:val="002E0E8E"/>
    <w:rsid w:val="002E1F2F"/>
    <w:rsid w:val="002E5E50"/>
    <w:rsid w:val="002F0625"/>
    <w:rsid w:val="002F1A72"/>
    <w:rsid w:val="00300296"/>
    <w:rsid w:val="00304537"/>
    <w:rsid w:val="00304A4C"/>
    <w:rsid w:val="00323B36"/>
    <w:rsid w:val="003323E7"/>
    <w:rsid w:val="0033787A"/>
    <w:rsid w:val="00340B93"/>
    <w:rsid w:val="00342436"/>
    <w:rsid w:val="00345AF2"/>
    <w:rsid w:val="00363E35"/>
    <w:rsid w:val="00367D3B"/>
    <w:rsid w:val="0037147C"/>
    <w:rsid w:val="003A0414"/>
    <w:rsid w:val="003A0CAF"/>
    <w:rsid w:val="003A10C0"/>
    <w:rsid w:val="003A4C8A"/>
    <w:rsid w:val="003A7C29"/>
    <w:rsid w:val="003B07FE"/>
    <w:rsid w:val="003B2B7B"/>
    <w:rsid w:val="003B6FE3"/>
    <w:rsid w:val="003B7F7E"/>
    <w:rsid w:val="003C2E1E"/>
    <w:rsid w:val="003C7E3D"/>
    <w:rsid w:val="003D1DDF"/>
    <w:rsid w:val="003E12D0"/>
    <w:rsid w:val="003F730F"/>
    <w:rsid w:val="004037B8"/>
    <w:rsid w:val="00411217"/>
    <w:rsid w:val="00420FE2"/>
    <w:rsid w:val="00421BB6"/>
    <w:rsid w:val="004240B1"/>
    <w:rsid w:val="00426531"/>
    <w:rsid w:val="004303EA"/>
    <w:rsid w:val="00442863"/>
    <w:rsid w:val="004504EE"/>
    <w:rsid w:val="004550D3"/>
    <w:rsid w:val="0046281B"/>
    <w:rsid w:val="00466ED4"/>
    <w:rsid w:val="00471EBB"/>
    <w:rsid w:val="00482D84"/>
    <w:rsid w:val="00486A29"/>
    <w:rsid w:val="0049334B"/>
    <w:rsid w:val="004A1015"/>
    <w:rsid w:val="004A1D53"/>
    <w:rsid w:val="004B1BA9"/>
    <w:rsid w:val="004B6D24"/>
    <w:rsid w:val="004C4347"/>
    <w:rsid w:val="004D2380"/>
    <w:rsid w:val="004D2E49"/>
    <w:rsid w:val="004E3C38"/>
    <w:rsid w:val="004E59BD"/>
    <w:rsid w:val="004F41DB"/>
    <w:rsid w:val="004F43DA"/>
    <w:rsid w:val="004F6F8B"/>
    <w:rsid w:val="005062F6"/>
    <w:rsid w:val="00514428"/>
    <w:rsid w:val="00515757"/>
    <w:rsid w:val="00515CD1"/>
    <w:rsid w:val="00526AD8"/>
    <w:rsid w:val="00532D49"/>
    <w:rsid w:val="00534079"/>
    <w:rsid w:val="0053416C"/>
    <w:rsid w:val="00534E92"/>
    <w:rsid w:val="0054056E"/>
    <w:rsid w:val="00556E01"/>
    <w:rsid w:val="00563E93"/>
    <w:rsid w:val="00564961"/>
    <w:rsid w:val="00572484"/>
    <w:rsid w:val="00580BA2"/>
    <w:rsid w:val="00587C83"/>
    <w:rsid w:val="00593A41"/>
    <w:rsid w:val="00593D9A"/>
    <w:rsid w:val="00593EE3"/>
    <w:rsid w:val="005A2DEF"/>
    <w:rsid w:val="005A715B"/>
    <w:rsid w:val="005A7822"/>
    <w:rsid w:val="005B13C2"/>
    <w:rsid w:val="005D2A47"/>
    <w:rsid w:val="005D50A8"/>
    <w:rsid w:val="005E0E54"/>
    <w:rsid w:val="005E4A19"/>
    <w:rsid w:val="005E5DC8"/>
    <w:rsid w:val="005F3057"/>
    <w:rsid w:val="005F74E5"/>
    <w:rsid w:val="00604BCF"/>
    <w:rsid w:val="00605858"/>
    <w:rsid w:val="00617FBD"/>
    <w:rsid w:val="00624097"/>
    <w:rsid w:val="00624EAC"/>
    <w:rsid w:val="006323BC"/>
    <w:rsid w:val="00632583"/>
    <w:rsid w:val="0063367A"/>
    <w:rsid w:val="00661684"/>
    <w:rsid w:val="006625D9"/>
    <w:rsid w:val="00683C84"/>
    <w:rsid w:val="00683FA7"/>
    <w:rsid w:val="00686308"/>
    <w:rsid w:val="006A0959"/>
    <w:rsid w:val="006A4B18"/>
    <w:rsid w:val="006A7133"/>
    <w:rsid w:val="006B00D2"/>
    <w:rsid w:val="006B70E2"/>
    <w:rsid w:val="006C0611"/>
    <w:rsid w:val="006C1D84"/>
    <w:rsid w:val="006D1039"/>
    <w:rsid w:val="006D33BD"/>
    <w:rsid w:val="006E193E"/>
    <w:rsid w:val="007000D3"/>
    <w:rsid w:val="00700576"/>
    <w:rsid w:val="0070205F"/>
    <w:rsid w:val="00703F96"/>
    <w:rsid w:val="00704831"/>
    <w:rsid w:val="00704F49"/>
    <w:rsid w:val="00707F12"/>
    <w:rsid w:val="00714161"/>
    <w:rsid w:val="00717E2E"/>
    <w:rsid w:val="0072098F"/>
    <w:rsid w:val="0072146B"/>
    <w:rsid w:val="007231C2"/>
    <w:rsid w:val="00725806"/>
    <w:rsid w:val="0073288B"/>
    <w:rsid w:val="00734949"/>
    <w:rsid w:val="0074025D"/>
    <w:rsid w:val="0074262D"/>
    <w:rsid w:val="00750814"/>
    <w:rsid w:val="00754E9C"/>
    <w:rsid w:val="00756568"/>
    <w:rsid w:val="007710E4"/>
    <w:rsid w:val="0077712E"/>
    <w:rsid w:val="007918C9"/>
    <w:rsid w:val="00791CAF"/>
    <w:rsid w:val="007A0D1D"/>
    <w:rsid w:val="007A7957"/>
    <w:rsid w:val="007B18C1"/>
    <w:rsid w:val="007D6B10"/>
    <w:rsid w:val="007E1569"/>
    <w:rsid w:val="007E3B3D"/>
    <w:rsid w:val="007F0E7E"/>
    <w:rsid w:val="007F3FEF"/>
    <w:rsid w:val="007F65EA"/>
    <w:rsid w:val="007F6665"/>
    <w:rsid w:val="007F74D8"/>
    <w:rsid w:val="00802C8A"/>
    <w:rsid w:val="00807823"/>
    <w:rsid w:val="0081038B"/>
    <w:rsid w:val="00827F82"/>
    <w:rsid w:val="0084649A"/>
    <w:rsid w:val="00854D85"/>
    <w:rsid w:val="008714C9"/>
    <w:rsid w:val="00872E69"/>
    <w:rsid w:val="0087670A"/>
    <w:rsid w:val="00882884"/>
    <w:rsid w:val="00890430"/>
    <w:rsid w:val="008915DF"/>
    <w:rsid w:val="00892104"/>
    <w:rsid w:val="00893239"/>
    <w:rsid w:val="008975F1"/>
    <w:rsid w:val="008A6586"/>
    <w:rsid w:val="008C0C1B"/>
    <w:rsid w:val="008C3FFD"/>
    <w:rsid w:val="008D19CD"/>
    <w:rsid w:val="008F644E"/>
    <w:rsid w:val="009035C8"/>
    <w:rsid w:val="0091336C"/>
    <w:rsid w:val="00916538"/>
    <w:rsid w:val="00923BCB"/>
    <w:rsid w:val="00941862"/>
    <w:rsid w:val="0095180D"/>
    <w:rsid w:val="009532AC"/>
    <w:rsid w:val="0095336C"/>
    <w:rsid w:val="009559F9"/>
    <w:rsid w:val="009846CD"/>
    <w:rsid w:val="009929E0"/>
    <w:rsid w:val="009A5287"/>
    <w:rsid w:val="009B270D"/>
    <w:rsid w:val="009B7665"/>
    <w:rsid w:val="009C66EC"/>
    <w:rsid w:val="009D7EAF"/>
    <w:rsid w:val="009E0407"/>
    <w:rsid w:val="009E6B73"/>
    <w:rsid w:val="009F7B5A"/>
    <w:rsid w:val="00A0585F"/>
    <w:rsid w:val="00A06D8D"/>
    <w:rsid w:val="00A13C04"/>
    <w:rsid w:val="00A1650D"/>
    <w:rsid w:val="00A1696C"/>
    <w:rsid w:val="00A16A9C"/>
    <w:rsid w:val="00A237F6"/>
    <w:rsid w:val="00A276F7"/>
    <w:rsid w:val="00A40A79"/>
    <w:rsid w:val="00A40CE1"/>
    <w:rsid w:val="00A64B10"/>
    <w:rsid w:val="00A77716"/>
    <w:rsid w:val="00A85E18"/>
    <w:rsid w:val="00A9119B"/>
    <w:rsid w:val="00A931DB"/>
    <w:rsid w:val="00A938FF"/>
    <w:rsid w:val="00A941AC"/>
    <w:rsid w:val="00AA0E2A"/>
    <w:rsid w:val="00AA5296"/>
    <w:rsid w:val="00AA5D32"/>
    <w:rsid w:val="00AA730D"/>
    <w:rsid w:val="00AB6CA1"/>
    <w:rsid w:val="00AB6CB3"/>
    <w:rsid w:val="00AC1368"/>
    <w:rsid w:val="00AC7E7A"/>
    <w:rsid w:val="00AD0BB6"/>
    <w:rsid w:val="00AD5FA7"/>
    <w:rsid w:val="00AE41BD"/>
    <w:rsid w:val="00AE7F6A"/>
    <w:rsid w:val="00B0312E"/>
    <w:rsid w:val="00B244CD"/>
    <w:rsid w:val="00B261F1"/>
    <w:rsid w:val="00B26B47"/>
    <w:rsid w:val="00B3097F"/>
    <w:rsid w:val="00B3770B"/>
    <w:rsid w:val="00B42E32"/>
    <w:rsid w:val="00B51644"/>
    <w:rsid w:val="00B70045"/>
    <w:rsid w:val="00B83140"/>
    <w:rsid w:val="00BA05A4"/>
    <w:rsid w:val="00BA138E"/>
    <w:rsid w:val="00BA1861"/>
    <w:rsid w:val="00BC6225"/>
    <w:rsid w:val="00BD6A6C"/>
    <w:rsid w:val="00BE1CBA"/>
    <w:rsid w:val="00BE5102"/>
    <w:rsid w:val="00BF071C"/>
    <w:rsid w:val="00BF0CD7"/>
    <w:rsid w:val="00C02004"/>
    <w:rsid w:val="00C10E96"/>
    <w:rsid w:val="00C10F34"/>
    <w:rsid w:val="00C14D42"/>
    <w:rsid w:val="00C34A09"/>
    <w:rsid w:val="00C417DF"/>
    <w:rsid w:val="00C41964"/>
    <w:rsid w:val="00C44976"/>
    <w:rsid w:val="00C537CA"/>
    <w:rsid w:val="00C5522E"/>
    <w:rsid w:val="00C6122D"/>
    <w:rsid w:val="00C779C6"/>
    <w:rsid w:val="00C81386"/>
    <w:rsid w:val="00C86931"/>
    <w:rsid w:val="00C87140"/>
    <w:rsid w:val="00C8721F"/>
    <w:rsid w:val="00CC3BF9"/>
    <w:rsid w:val="00CC3CCA"/>
    <w:rsid w:val="00CD1860"/>
    <w:rsid w:val="00CD2CB8"/>
    <w:rsid w:val="00CE58C1"/>
    <w:rsid w:val="00CE68DF"/>
    <w:rsid w:val="00CF3230"/>
    <w:rsid w:val="00CF4663"/>
    <w:rsid w:val="00D0632E"/>
    <w:rsid w:val="00D16A1D"/>
    <w:rsid w:val="00D2421B"/>
    <w:rsid w:val="00D27FE0"/>
    <w:rsid w:val="00D3206A"/>
    <w:rsid w:val="00D36D4B"/>
    <w:rsid w:val="00D374F5"/>
    <w:rsid w:val="00D44F3E"/>
    <w:rsid w:val="00D64173"/>
    <w:rsid w:val="00D658BF"/>
    <w:rsid w:val="00D66CA0"/>
    <w:rsid w:val="00D96CC0"/>
    <w:rsid w:val="00DA18CF"/>
    <w:rsid w:val="00DC3EA2"/>
    <w:rsid w:val="00DE1EC7"/>
    <w:rsid w:val="00DE45E0"/>
    <w:rsid w:val="00DE6E29"/>
    <w:rsid w:val="00DE7BC2"/>
    <w:rsid w:val="00DF534A"/>
    <w:rsid w:val="00E21CE9"/>
    <w:rsid w:val="00E43955"/>
    <w:rsid w:val="00E451B9"/>
    <w:rsid w:val="00E468EA"/>
    <w:rsid w:val="00E47500"/>
    <w:rsid w:val="00E520C6"/>
    <w:rsid w:val="00E54766"/>
    <w:rsid w:val="00E558C1"/>
    <w:rsid w:val="00E55CD2"/>
    <w:rsid w:val="00E63ED8"/>
    <w:rsid w:val="00E65883"/>
    <w:rsid w:val="00E67349"/>
    <w:rsid w:val="00E7033F"/>
    <w:rsid w:val="00E719F0"/>
    <w:rsid w:val="00E7776B"/>
    <w:rsid w:val="00E84B83"/>
    <w:rsid w:val="00E858E4"/>
    <w:rsid w:val="00E879D2"/>
    <w:rsid w:val="00E976EA"/>
    <w:rsid w:val="00EA0A2E"/>
    <w:rsid w:val="00EA3400"/>
    <w:rsid w:val="00ED004A"/>
    <w:rsid w:val="00ED05FA"/>
    <w:rsid w:val="00ED13CC"/>
    <w:rsid w:val="00ED2548"/>
    <w:rsid w:val="00EE0EE2"/>
    <w:rsid w:val="00EE5B40"/>
    <w:rsid w:val="00F064AA"/>
    <w:rsid w:val="00F07183"/>
    <w:rsid w:val="00F12122"/>
    <w:rsid w:val="00F12E97"/>
    <w:rsid w:val="00F22A7B"/>
    <w:rsid w:val="00F26B9D"/>
    <w:rsid w:val="00F318CC"/>
    <w:rsid w:val="00F3196A"/>
    <w:rsid w:val="00F33D64"/>
    <w:rsid w:val="00F33DF3"/>
    <w:rsid w:val="00F37321"/>
    <w:rsid w:val="00F37457"/>
    <w:rsid w:val="00F4255E"/>
    <w:rsid w:val="00F45066"/>
    <w:rsid w:val="00F548C0"/>
    <w:rsid w:val="00F56FC0"/>
    <w:rsid w:val="00F67FDA"/>
    <w:rsid w:val="00F7385F"/>
    <w:rsid w:val="00F750B4"/>
    <w:rsid w:val="00F83E6A"/>
    <w:rsid w:val="00F92C1F"/>
    <w:rsid w:val="00F93110"/>
    <w:rsid w:val="00F935BF"/>
    <w:rsid w:val="00F94C8E"/>
    <w:rsid w:val="00FA7645"/>
    <w:rsid w:val="00FC2603"/>
    <w:rsid w:val="00FC2738"/>
    <w:rsid w:val="00FC52B5"/>
    <w:rsid w:val="00FE245D"/>
    <w:rsid w:val="00FE3679"/>
    <w:rsid w:val="00FE755C"/>
    <w:rsid w:val="00FF1FE8"/>
    <w:rsid w:val="00FF4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3547447">
      <w:bodyDiv w:val="1"/>
      <w:marLeft w:val="0"/>
      <w:marRight w:val="0"/>
      <w:marTop w:val="0"/>
      <w:marBottom w:val="0"/>
      <w:divBdr>
        <w:top w:val="none" w:sz="0" w:space="0" w:color="auto"/>
        <w:left w:val="none" w:sz="0" w:space="0" w:color="auto"/>
        <w:bottom w:val="none" w:sz="0" w:space="0" w:color="auto"/>
        <w:right w:val="none" w:sz="0" w:space="0" w:color="auto"/>
      </w:divBdr>
    </w:div>
    <w:div w:id="604077735">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1081027159">
      <w:bodyDiv w:val="1"/>
      <w:marLeft w:val="0"/>
      <w:marRight w:val="0"/>
      <w:marTop w:val="0"/>
      <w:marBottom w:val="0"/>
      <w:divBdr>
        <w:top w:val="none" w:sz="0" w:space="0" w:color="auto"/>
        <w:left w:val="none" w:sz="0" w:space="0" w:color="auto"/>
        <w:bottom w:val="none" w:sz="0" w:space="0" w:color="auto"/>
        <w:right w:val="none" w:sz="0" w:space="0" w:color="auto"/>
      </w:divBdr>
    </w:div>
    <w:div w:id="1105492486">
      <w:bodyDiv w:val="1"/>
      <w:marLeft w:val="0"/>
      <w:marRight w:val="0"/>
      <w:marTop w:val="0"/>
      <w:marBottom w:val="0"/>
      <w:divBdr>
        <w:top w:val="none" w:sz="0" w:space="0" w:color="auto"/>
        <w:left w:val="none" w:sz="0" w:space="0" w:color="auto"/>
        <w:bottom w:val="none" w:sz="0" w:space="0" w:color="auto"/>
        <w:right w:val="none" w:sz="0" w:space="0" w:color="auto"/>
      </w:divBdr>
    </w:div>
    <w:div w:id="1347243331">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720089936">
      <w:bodyDiv w:val="1"/>
      <w:marLeft w:val="0"/>
      <w:marRight w:val="0"/>
      <w:marTop w:val="0"/>
      <w:marBottom w:val="0"/>
      <w:divBdr>
        <w:top w:val="none" w:sz="0" w:space="0" w:color="auto"/>
        <w:left w:val="none" w:sz="0" w:space="0" w:color="auto"/>
        <w:bottom w:val="none" w:sz="0" w:space="0" w:color="auto"/>
        <w:right w:val="none" w:sz="0" w:space="0" w:color="auto"/>
      </w:divBdr>
    </w:div>
    <w:div w:id="1783065536">
      <w:bodyDiv w:val="1"/>
      <w:marLeft w:val="0"/>
      <w:marRight w:val="0"/>
      <w:marTop w:val="0"/>
      <w:marBottom w:val="0"/>
      <w:divBdr>
        <w:top w:val="none" w:sz="0" w:space="0" w:color="auto"/>
        <w:left w:val="none" w:sz="0" w:space="0" w:color="auto"/>
        <w:bottom w:val="none" w:sz="0" w:space="0" w:color="auto"/>
        <w:right w:val="none" w:sz="0" w:space="0" w:color="auto"/>
      </w:divBdr>
    </w:div>
    <w:div w:id="1815946650">
      <w:bodyDiv w:val="1"/>
      <w:marLeft w:val="0"/>
      <w:marRight w:val="0"/>
      <w:marTop w:val="0"/>
      <w:marBottom w:val="0"/>
      <w:divBdr>
        <w:top w:val="none" w:sz="0" w:space="0" w:color="auto"/>
        <w:left w:val="none" w:sz="0" w:space="0" w:color="auto"/>
        <w:bottom w:val="none" w:sz="0" w:space="0" w:color="auto"/>
        <w:right w:val="none" w:sz="0" w:space="0" w:color="auto"/>
      </w:divBdr>
    </w:div>
    <w:div w:id="19564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7290/b124e72af2b0eabb7334175b1c01a5454388a0cb/%23dst20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357290/1a2396cf5e4aecc0e6e96fafa771cb3e6d25db7f/%23dst203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CDBD-3AF4-4BD0-8972-DAD751C156E1}">
  <ds:schemaRefs>
    <ds:schemaRef ds:uri="http://schemas.openxmlformats.org/officeDocument/2006/bibliography"/>
  </ds:schemaRefs>
</ds:datastoreItem>
</file>

<file path=customXml/itemProps2.xml><?xml version="1.0" encoding="utf-8"?>
<ds:datastoreItem xmlns:ds="http://schemas.openxmlformats.org/officeDocument/2006/customXml" ds:itemID="{9F91A802-7D61-44CF-BAA9-B29E4154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13297</Words>
  <Characters>75799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exif_MSED_556e57cbe0e1ff858308d6ad0054c8d7d5f9b6258779a797a1ebc6a74670a65e</dc:description>
  <cp:lastModifiedBy>Анастасия</cp:lastModifiedBy>
  <cp:revision>4</cp:revision>
  <cp:lastPrinted>2021-12-29T11:38:00Z</cp:lastPrinted>
  <dcterms:created xsi:type="dcterms:W3CDTF">2022-07-17T22:57:00Z</dcterms:created>
  <dcterms:modified xsi:type="dcterms:W3CDTF">2022-11-15T05:38:00Z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