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3F" w:rsidRPr="00DF1E7E" w:rsidRDefault="006F2495" w:rsidP="00050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инвестиционных приложений для частных </w:t>
      </w:r>
      <w:r w:rsidR="00427EC2">
        <w:rPr>
          <w:rFonts w:ascii="Times New Roman" w:hAnsi="Times New Roman" w:cs="Times New Roman"/>
          <w:b/>
          <w:sz w:val="28"/>
          <w:szCs w:val="28"/>
        </w:rPr>
        <w:t xml:space="preserve">инвесторов, на основе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50B3F" w:rsidRPr="00DF1E7E">
        <w:rPr>
          <w:rFonts w:ascii="Times New Roman" w:hAnsi="Times New Roman" w:cs="Times New Roman"/>
          <w:b/>
          <w:sz w:val="28"/>
          <w:szCs w:val="28"/>
        </w:rPr>
        <w:t>вободны</w:t>
      </w:r>
      <w:r w:rsidR="00427EC2">
        <w:rPr>
          <w:rFonts w:ascii="Times New Roman" w:hAnsi="Times New Roman" w:cs="Times New Roman"/>
          <w:b/>
          <w:sz w:val="28"/>
          <w:szCs w:val="28"/>
        </w:rPr>
        <w:t>х</w:t>
      </w:r>
      <w:r w:rsidR="00050B3F" w:rsidRPr="00DF1E7E">
        <w:rPr>
          <w:rFonts w:ascii="Times New Roman" w:hAnsi="Times New Roman" w:cs="Times New Roman"/>
          <w:b/>
          <w:sz w:val="28"/>
          <w:szCs w:val="28"/>
        </w:rPr>
        <w:t xml:space="preserve"> земельны</w:t>
      </w:r>
      <w:r w:rsidR="00427EC2">
        <w:rPr>
          <w:rFonts w:ascii="Times New Roman" w:hAnsi="Times New Roman" w:cs="Times New Roman"/>
          <w:b/>
          <w:sz w:val="28"/>
          <w:szCs w:val="28"/>
        </w:rPr>
        <w:t>х</w:t>
      </w:r>
      <w:r w:rsidR="00050B3F" w:rsidRPr="00DF1E7E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427EC2">
        <w:rPr>
          <w:rFonts w:ascii="Times New Roman" w:hAnsi="Times New Roman" w:cs="Times New Roman"/>
          <w:b/>
          <w:sz w:val="28"/>
          <w:szCs w:val="28"/>
        </w:rPr>
        <w:t>ов</w:t>
      </w:r>
      <w:r w:rsidR="00050B3F" w:rsidRPr="00DF1E7E">
        <w:rPr>
          <w:rFonts w:ascii="Times New Roman" w:hAnsi="Times New Roman" w:cs="Times New Roman"/>
          <w:b/>
          <w:sz w:val="28"/>
          <w:szCs w:val="28"/>
        </w:rPr>
        <w:t>, помещени</w:t>
      </w:r>
      <w:r w:rsidR="00F04A10">
        <w:rPr>
          <w:rFonts w:ascii="Times New Roman" w:hAnsi="Times New Roman" w:cs="Times New Roman"/>
          <w:b/>
          <w:sz w:val="28"/>
          <w:szCs w:val="28"/>
        </w:rPr>
        <w:t>й</w:t>
      </w:r>
      <w:r w:rsidR="00050B3F" w:rsidRPr="00DF1E7E">
        <w:rPr>
          <w:rFonts w:ascii="Times New Roman" w:hAnsi="Times New Roman" w:cs="Times New Roman"/>
          <w:b/>
          <w:sz w:val="28"/>
          <w:szCs w:val="28"/>
        </w:rPr>
        <w:t xml:space="preserve"> для размещения различных о</w:t>
      </w:r>
      <w:r w:rsidR="00F04A10">
        <w:rPr>
          <w:rFonts w:ascii="Times New Roman" w:hAnsi="Times New Roman" w:cs="Times New Roman"/>
          <w:b/>
          <w:sz w:val="28"/>
          <w:szCs w:val="28"/>
        </w:rPr>
        <w:t>бъектов социального назначения.</w:t>
      </w:r>
    </w:p>
    <w:tbl>
      <w:tblPr>
        <w:tblW w:w="102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802"/>
        <w:gridCol w:w="1041"/>
        <w:gridCol w:w="709"/>
        <w:gridCol w:w="425"/>
        <w:gridCol w:w="258"/>
        <w:gridCol w:w="934"/>
        <w:gridCol w:w="651"/>
        <w:gridCol w:w="1594"/>
        <w:gridCol w:w="1383"/>
        <w:gridCol w:w="541"/>
        <w:gridCol w:w="1442"/>
        <w:gridCol w:w="75"/>
      </w:tblGrid>
      <w:tr w:rsidR="00050B3F" w:rsidRPr="00050B3F" w:rsidTr="00260FC0">
        <w:trPr>
          <w:trHeight w:val="702"/>
        </w:trPr>
        <w:tc>
          <w:tcPr>
            <w:tcW w:w="2268" w:type="dxa"/>
            <w:gridSpan w:val="3"/>
          </w:tcPr>
          <w:p w:rsidR="00050B3F" w:rsidRPr="00D578F1" w:rsidRDefault="00050B3F" w:rsidP="00481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F1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392" w:type="dxa"/>
            <w:gridSpan w:val="3"/>
          </w:tcPr>
          <w:p w:rsidR="00050B3F" w:rsidRPr="00D578F1" w:rsidRDefault="00050B3F" w:rsidP="00481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F1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050B3F" w:rsidRPr="00050B3F" w:rsidRDefault="00050B3F" w:rsidP="0048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F1">
              <w:rPr>
                <w:rFonts w:ascii="Times New Roman" w:hAnsi="Times New Roman" w:cs="Times New Roman"/>
                <w:b/>
                <w:sz w:val="24"/>
                <w:szCs w:val="24"/>
              </w:rPr>
              <w:t>Кв. м</w:t>
            </w:r>
          </w:p>
        </w:tc>
        <w:tc>
          <w:tcPr>
            <w:tcW w:w="1585" w:type="dxa"/>
            <w:gridSpan w:val="2"/>
          </w:tcPr>
          <w:p w:rsidR="00050B3F" w:rsidRPr="00D578F1" w:rsidRDefault="00050B3F" w:rsidP="00481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F1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</w:tc>
        <w:tc>
          <w:tcPr>
            <w:tcW w:w="2977" w:type="dxa"/>
            <w:gridSpan w:val="2"/>
          </w:tcPr>
          <w:p w:rsidR="00050B3F" w:rsidRPr="00D578F1" w:rsidRDefault="00050B3F" w:rsidP="00481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F1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2058" w:type="dxa"/>
            <w:gridSpan w:val="3"/>
          </w:tcPr>
          <w:p w:rsidR="00050B3F" w:rsidRPr="00D578F1" w:rsidRDefault="00050B3F" w:rsidP="00481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F1">
              <w:rPr>
                <w:rFonts w:ascii="Times New Roman" w:hAnsi="Times New Roman" w:cs="Times New Roman"/>
                <w:b/>
                <w:sz w:val="24"/>
                <w:szCs w:val="24"/>
              </w:rPr>
              <w:t>По документу</w:t>
            </w:r>
          </w:p>
        </w:tc>
      </w:tr>
      <w:tr w:rsidR="00050B3F" w:rsidRPr="0012665A" w:rsidTr="00260FC0">
        <w:trPr>
          <w:trHeight w:val="772"/>
        </w:trPr>
        <w:tc>
          <w:tcPr>
            <w:tcW w:w="2268" w:type="dxa"/>
            <w:gridSpan w:val="3"/>
          </w:tcPr>
          <w:p w:rsidR="00050B3F" w:rsidRPr="0012665A" w:rsidRDefault="00050B3F" w:rsidP="004812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25:05:030101:690</w:t>
            </w:r>
          </w:p>
        </w:tc>
        <w:tc>
          <w:tcPr>
            <w:tcW w:w="1392" w:type="dxa"/>
            <w:gridSpan w:val="3"/>
          </w:tcPr>
          <w:p w:rsidR="00050B3F" w:rsidRPr="0012665A" w:rsidRDefault="00050B3F" w:rsidP="0048125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>183851</w:t>
            </w:r>
          </w:p>
        </w:tc>
        <w:tc>
          <w:tcPr>
            <w:tcW w:w="1585" w:type="dxa"/>
            <w:gridSpan w:val="2"/>
          </w:tcPr>
          <w:p w:rsidR="00050B3F" w:rsidRPr="0012665A" w:rsidRDefault="00E17034" w:rsidP="0048125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</w:rPr>
              <w:t>Собственность публично-правового образования</w:t>
            </w:r>
          </w:p>
        </w:tc>
        <w:tc>
          <w:tcPr>
            <w:tcW w:w="2977" w:type="dxa"/>
            <w:gridSpan w:val="2"/>
          </w:tcPr>
          <w:p w:rsidR="00050B3F" w:rsidRPr="0012665A" w:rsidRDefault="00050B3F" w:rsidP="0048125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>для объектов жилой застройки</w:t>
            </w:r>
          </w:p>
          <w:p w:rsidR="0097398F" w:rsidRPr="0012665A" w:rsidRDefault="0097398F" w:rsidP="0048125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</w:rPr>
              <w:t>местоположение: примерно в 1150 м по направлению на восток от ориентира перекресток Федеральной автомобильной дороги Хабаровск–Владивосток – п.Горные Ключи, расположенного за пределами участка, адрес ориентира: Приморский край, кп Горные Ключи</w:t>
            </w:r>
          </w:p>
        </w:tc>
        <w:tc>
          <w:tcPr>
            <w:tcW w:w="2058" w:type="dxa"/>
            <w:gridSpan w:val="3"/>
          </w:tcPr>
          <w:p w:rsidR="00050B3F" w:rsidRPr="0012665A" w:rsidRDefault="00050B3F" w:rsidP="0048125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комплексного освоения в целях жилищного строительства </w:t>
            </w:r>
          </w:p>
        </w:tc>
      </w:tr>
      <w:tr w:rsidR="00050B3F" w:rsidRPr="0012665A" w:rsidTr="00260FC0">
        <w:trPr>
          <w:trHeight w:val="690"/>
        </w:trPr>
        <w:tc>
          <w:tcPr>
            <w:tcW w:w="2268" w:type="dxa"/>
            <w:gridSpan w:val="3"/>
          </w:tcPr>
          <w:p w:rsidR="00050B3F" w:rsidRPr="0012665A" w:rsidRDefault="00050B3F" w:rsidP="004812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B3F" w:rsidRPr="0012665A" w:rsidRDefault="00050B3F" w:rsidP="004812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25:05:030101:714</w:t>
            </w:r>
          </w:p>
        </w:tc>
        <w:tc>
          <w:tcPr>
            <w:tcW w:w="1392" w:type="dxa"/>
            <w:gridSpan w:val="3"/>
          </w:tcPr>
          <w:p w:rsidR="00050B3F" w:rsidRPr="0012665A" w:rsidRDefault="00050B3F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3988</w:t>
            </w:r>
          </w:p>
        </w:tc>
        <w:tc>
          <w:tcPr>
            <w:tcW w:w="1585" w:type="dxa"/>
            <w:gridSpan w:val="2"/>
          </w:tcPr>
          <w:p w:rsidR="00050B3F" w:rsidRPr="0012665A" w:rsidRDefault="00050B3F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3F" w:rsidRPr="0012665A" w:rsidRDefault="00050B3F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gridSpan w:val="2"/>
          </w:tcPr>
          <w:p w:rsidR="00050B3F" w:rsidRDefault="00050B3F" w:rsidP="0048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Для объектов общественно-делового значения</w:t>
            </w:r>
          </w:p>
          <w:p w:rsidR="008E4F4D" w:rsidRPr="008E4F4D" w:rsidRDefault="008E4F4D" w:rsidP="008E4F4D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8E4F4D">
              <w:rPr>
                <w:b w:val="0"/>
                <w:bCs w:val="0"/>
                <w:color w:val="333333"/>
                <w:sz w:val="24"/>
                <w:szCs w:val="24"/>
              </w:rPr>
              <w:t xml:space="preserve">Приморский край, р-н Кировский, пгт. Горные Ключи, пр-кт 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Pr="008E4F4D">
              <w:rPr>
                <w:b w:val="0"/>
                <w:bCs w:val="0"/>
                <w:color w:val="333333"/>
                <w:sz w:val="24"/>
                <w:szCs w:val="24"/>
              </w:rPr>
              <w:t>Лазурный,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 2</w:t>
            </w:r>
          </w:p>
          <w:p w:rsidR="008E4F4D" w:rsidRPr="0012665A" w:rsidRDefault="008E4F4D" w:rsidP="00481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3"/>
          </w:tcPr>
          <w:p w:rsidR="00050B3F" w:rsidRPr="0012665A" w:rsidRDefault="00050B3F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строительство общественно-делового центра</w:t>
            </w:r>
          </w:p>
        </w:tc>
      </w:tr>
      <w:tr w:rsidR="00050B3F" w:rsidRPr="0012665A" w:rsidTr="00260FC0">
        <w:trPr>
          <w:trHeight w:val="702"/>
        </w:trPr>
        <w:tc>
          <w:tcPr>
            <w:tcW w:w="2268" w:type="dxa"/>
            <w:gridSpan w:val="3"/>
          </w:tcPr>
          <w:p w:rsidR="00050B3F" w:rsidRPr="0012665A" w:rsidRDefault="00050B3F" w:rsidP="004812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25:05:030101:187</w:t>
            </w:r>
          </w:p>
        </w:tc>
        <w:tc>
          <w:tcPr>
            <w:tcW w:w="1392" w:type="dxa"/>
            <w:gridSpan w:val="3"/>
          </w:tcPr>
          <w:p w:rsidR="00050B3F" w:rsidRPr="0012665A" w:rsidRDefault="00050B3F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12095</w:t>
            </w:r>
          </w:p>
        </w:tc>
        <w:tc>
          <w:tcPr>
            <w:tcW w:w="1585" w:type="dxa"/>
            <w:gridSpan w:val="2"/>
          </w:tcPr>
          <w:p w:rsidR="00050B3F" w:rsidRPr="0012665A" w:rsidRDefault="00050B3F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3F" w:rsidRPr="0012665A" w:rsidRDefault="00050B3F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gridSpan w:val="2"/>
          </w:tcPr>
          <w:p w:rsidR="00050B3F" w:rsidRDefault="00050B3F" w:rsidP="0048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 xml:space="preserve">Для общего пользования </w:t>
            </w:r>
          </w:p>
          <w:p w:rsidR="00A02AF0" w:rsidRPr="00A02AF0" w:rsidRDefault="00A02AF0" w:rsidP="0048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Приморский край, </w:t>
            </w:r>
            <w:r w:rsidRPr="00A02A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Кировский р-н, пгт Горные Ключи, пр-кт Лазурный, д. 1</w:t>
            </w:r>
          </w:p>
        </w:tc>
        <w:tc>
          <w:tcPr>
            <w:tcW w:w="2058" w:type="dxa"/>
            <w:gridSpan w:val="3"/>
          </w:tcPr>
          <w:p w:rsidR="00050B3F" w:rsidRPr="0012665A" w:rsidRDefault="00050B3F" w:rsidP="0048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Под строительство автокемпинга с гостиницей и комплекса зоны отдыха</w:t>
            </w:r>
          </w:p>
        </w:tc>
      </w:tr>
      <w:tr w:rsidR="00050B3F" w:rsidRPr="0012665A" w:rsidTr="00260FC0">
        <w:trPr>
          <w:trHeight w:val="702"/>
        </w:trPr>
        <w:tc>
          <w:tcPr>
            <w:tcW w:w="2268" w:type="dxa"/>
            <w:gridSpan w:val="3"/>
          </w:tcPr>
          <w:p w:rsidR="00050B3F" w:rsidRPr="0012665A" w:rsidRDefault="00050B3F" w:rsidP="004812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25:05:030101:1747</w:t>
            </w:r>
          </w:p>
        </w:tc>
        <w:tc>
          <w:tcPr>
            <w:tcW w:w="1392" w:type="dxa"/>
            <w:gridSpan w:val="3"/>
          </w:tcPr>
          <w:p w:rsidR="00050B3F" w:rsidRPr="0012665A" w:rsidRDefault="00050B3F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85" w:type="dxa"/>
            <w:gridSpan w:val="2"/>
          </w:tcPr>
          <w:p w:rsidR="00050B3F" w:rsidRPr="0012665A" w:rsidRDefault="00E17034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публично-правового образования</w:t>
            </w:r>
          </w:p>
        </w:tc>
        <w:tc>
          <w:tcPr>
            <w:tcW w:w="2977" w:type="dxa"/>
            <w:gridSpan w:val="2"/>
          </w:tcPr>
          <w:p w:rsidR="00050B3F" w:rsidRPr="0012665A" w:rsidRDefault="00050B3F" w:rsidP="0016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оптовой торговли</w:t>
            </w:r>
          </w:p>
          <w:p w:rsidR="0097398F" w:rsidRPr="0012665A" w:rsidRDefault="0097398F" w:rsidP="00165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место расположение</w:t>
            </w:r>
          </w:p>
          <w:p w:rsidR="0097398F" w:rsidRPr="0012665A" w:rsidRDefault="0097398F" w:rsidP="001658D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6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Россия , Приморский край, район Кировский, курортный поселок Горные Ключи, улица Юбилейная, дом №9</w:t>
            </w:r>
          </w:p>
          <w:p w:rsidR="0097398F" w:rsidRPr="0012665A" w:rsidRDefault="0097398F" w:rsidP="0097398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2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6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Многоквартирном 2 этажном в не жилом доме</w:t>
            </w:r>
          </w:p>
          <w:p w:rsidR="0097398F" w:rsidRPr="0012665A" w:rsidRDefault="0097398F" w:rsidP="0097398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2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3"/>
          </w:tcPr>
          <w:p w:rsidR="00050B3F" w:rsidRPr="0012665A" w:rsidRDefault="00050B3F" w:rsidP="0048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строительства мелкооптовой базы</w:t>
            </w:r>
          </w:p>
        </w:tc>
      </w:tr>
      <w:tr w:rsidR="00050B3F" w:rsidRPr="0012665A" w:rsidTr="00260FC0">
        <w:trPr>
          <w:trHeight w:val="702"/>
        </w:trPr>
        <w:tc>
          <w:tcPr>
            <w:tcW w:w="2268" w:type="dxa"/>
            <w:gridSpan w:val="3"/>
          </w:tcPr>
          <w:p w:rsidR="00050B3F" w:rsidRPr="0012665A" w:rsidRDefault="00050B3F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25:05:040101:551</w:t>
            </w:r>
          </w:p>
        </w:tc>
        <w:tc>
          <w:tcPr>
            <w:tcW w:w="1392" w:type="dxa"/>
            <w:gridSpan w:val="3"/>
          </w:tcPr>
          <w:p w:rsidR="00050B3F" w:rsidRPr="0012665A" w:rsidRDefault="00050B3F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83995</w:t>
            </w:r>
          </w:p>
        </w:tc>
        <w:tc>
          <w:tcPr>
            <w:tcW w:w="1585" w:type="dxa"/>
            <w:gridSpan w:val="2"/>
          </w:tcPr>
          <w:p w:rsidR="00050B3F" w:rsidRPr="0012665A" w:rsidRDefault="00E17034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публично-правового образования</w:t>
            </w:r>
          </w:p>
        </w:tc>
        <w:tc>
          <w:tcPr>
            <w:tcW w:w="2977" w:type="dxa"/>
            <w:gridSpan w:val="2"/>
          </w:tcPr>
          <w:p w:rsidR="00050B3F" w:rsidRPr="0012665A" w:rsidRDefault="00050B3F" w:rsidP="0048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Для объектов общественно-делового значения</w:t>
            </w:r>
          </w:p>
          <w:p w:rsidR="00211348" w:rsidRPr="0012665A" w:rsidRDefault="00211348" w:rsidP="00B8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местоположение установлено относительно ориентира, расположенного за пределами участка. Ориентир жилой дом. Участок примерно в 250 м. от ориентира по направлению на восток</w:t>
            </w:r>
          </w:p>
        </w:tc>
        <w:tc>
          <w:tcPr>
            <w:tcW w:w="2058" w:type="dxa"/>
            <w:gridSpan w:val="3"/>
          </w:tcPr>
          <w:p w:rsidR="00050B3F" w:rsidRPr="0012665A" w:rsidRDefault="00050B3F" w:rsidP="0048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Для общественно-деловых целей ( строительство комплекса стендовой стрельбы</w:t>
            </w:r>
          </w:p>
        </w:tc>
      </w:tr>
      <w:tr w:rsidR="00050B3F" w:rsidRPr="0012665A" w:rsidTr="00260FC0">
        <w:trPr>
          <w:trHeight w:val="1658"/>
        </w:trPr>
        <w:tc>
          <w:tcPr>
            <w:tcW w:w="2268" w:type="dxa"/>
            <w:gridSpan w:val="3"/>
          </w:tcPr>
          <w:p w:rsidR="00050B3F" w:rsidRPr="0012665A" w:rsidRDefault="00050B3F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25:05:040101:122</w:t>
            </w:r>
          </w:p>
        </w:tc>
        <w:tc>
          <w:tcPr>
            <w:tcW w:w="1392" w:type="dxa"/>
            <w:gridSpan w:val="3"/>
          </w:tcPr>
          <w:p w:rsidR="00050B3F" w:rsidRPr="0012665A" w:rsidRDefault="00050B3F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9848</w:t>
            </w:r>
          </w:p>
        </w:tc>
        <w:tc>
          <w:tcPr>
            <w:tcW w:w="1585" w:type="dxa"/>
            <w:gridSpan w:val="2"/>
          </w:tcPr>
          <w:p w:rsidR="00050B3F" w:rsidRPr="0012665A" w:rsidRDefault="00050B3F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gridSpan w:val="2"/>
          </w:tcPr>
          <w:p w:rsidR="008E4F4D" w:rsidRPr="008E4F4D" w:rsidRDefault="00050B3F" w:rsidP="008E4F4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E4F4D">
              <w:rPr>
                <w:b w:val="0"/>
                <w:sz w:val="24"/>
                <w:szCs w:val="24"/>
              </w:rPr>
              <w:t>Для размещения и эксплуатации объектов тр</w:t>
            </w:r>
            <w:r w:rsidR="008E4F4D" w:rsidRPr="008E4F4D">
              <w:rPr>
                <w:b w:val="0"/>
                <w:sz w:val="24"/>
                <w:szCs w:val="24"/>
              </w:rPr>
              <w:t>анспорта</w:t>
            </w:r>
          </w:p>
          <w:p w:rsidR="008E4F4D" w:rsidRPr="008E4F4D" w:rsidRDefault="008E4F4D" w:rsidP="008E4F4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8E4F4D">
              <w:rPr>
                <w:b w:val="0"/>
                <w:bCs w:val="0"/>
                <w:color w:val="333333"/>
                <w:sz w:val="24"/>
                <w:szCs w:val="24"/>
              </w:rPr>
              <w:t>Местоположение установлено отноcительно ориентира, расположенного за пределами участка, Ориентир жилой дом. Участок находится примерно в 70 м от ориентира по направлению на восток. Почтовый адрес ориентира:край Приморский, р-н Кировский, с. Уссурка, ул. Садовая, дом 2</w:t>
            </w:r>
          </w:p>
          <w:p w:rsidR="00050B3F" w:rsidRPr="008E4F4D" w:rsidRDefault="00050B3F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4D">
              <w:rPr>
                <w:rFonts w:ascii="Times New Roman" w:hAnsi="Times New Roman" w:cs="Times New Roman"/>
                <w:sz w:val="24"/>
                <w:szCs w:val="24"/>
              </w:rPr>
              <w:t>анспорта</w:t>
            </w:r>
          </w:p>
          <w:p w:rsidR="008E4F4D" w:rsidRPr="008E4F4D" w:rsidRDefault="008E4F4D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3"/>
          </w:tcPr>
          <w:p w:rsidR="00050B3F" w:rsidRPr="008E4F4D" w:rsidRDefault="00050B3F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4D">
              <w:rPr>
                <w:rFonts w:ascii="Times New Roman" w:hAnsi="Times New Roman" w:cs="Times New Roman"/>
                <w:sz w:val="24"/>
                <w:szCs w:val="24"/>
              </w:rPr>
              <w:t xml:space="preserve">Под строительство пункта технического обслуживания автомобилей </w:t>
            </w:r>
          </w:p>
        </w:tc>
      </w:tr>
      <w:tr w:rsidR="00E17034" w:rsidRPr="0012665A" w:rsidTr="00260FC0">
        <w:trPr>
          <w:trHeight w:val="1658"/>
        </w:trPr>
        <w:tc>
          <w:tcPr>
            <w:tcW w:w="2268" w:type="dxa"/>
            <w:gridSpan w:val="3"/>
          </w:tcPr>
          <w:p w:rsidR="00E17034" w:rsidRPr="0012665A" w:rsidRDefault="00E17034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12665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25:05:030102:105</w:t>
              </w:r>
            </w:hyperlink>
          </w:p>
        </w:tc>
        <w:tc>
          <w:tcPr>
            <w:tcW w:w="1392" w:type="dxa"/>
            <w:gridSpan w:val="3"/>
          </w:tcPr>
          <w:p w:rsidR="00E17034" w:rsidRPr="0012665A" w:rsidRDefault="00E17034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2665A">
              <w:rPr>
                <w:rStyle w:val="infoinfo-item-text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814 </w:t>
            </w:r>
          </w:p>
        </w:tc>
        <w:tc>
          <w:tcPr>
            <w:tcW w:w="1585" w:type="dxa"/>
            <w:gridSpan w:val="2"/>
          </w:tcPr>
          <w:p w:rsidR="00E17034" w:rsidRPr="0012665A" w:rsidRDefault="00E17034" w:rsidP="00E1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публично-правового образования</w:t>
            </w:r>
          </w:p>
        </w:tc>
        <w:tc>
          <w:tcPr>
            <w:tcW w:w="2977" w:type="dxa"/>
            <w:gridSpan w:val="2"/>
          </w:tcPr>
          <w:p w:rsidR="00E17034" w:rsidRPr="00D8703E" w:rsidRDefault="00E17034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3E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Земельный участок по адресу:</w:t>
            </w:r>
            <w:r w:rsidRPr="00D8703E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9" w:tgtFrame="_blank" w:history="1">
              <w:r w:rsidRPr="00D8703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край Приморский, р-н Кировский, пгт. Горные Ключи, ул. Юбилейная, строение 32А</w:t>
              </w:r>
            </w:hyperlink>
          </w:p>
        </w:tc>
        <w:tc>
          <w:tcPr>
            <w:tcW w:w="2058" w:type="dxa"/>
            <w:gridSpan w:val="3"/>
          </w:tcPr>
          <w:p w:rsidR="00E17034" w:rsidRPr="0012665A" w:rsidRDefault="00E17034" w:rsidP="00481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Земли поселений (земли населенных пунктов)</w:t>
            </w:r>
            <w:r w:rsidRPr="001266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266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строительства административно-торгового-развлекательного комплекса</w:t>
            </w:r>
          </w:p>
        </w:tc>
      </w:tr>
      <w:tr w:rsidR="00D578F1" w:rsidRPr="0012665A" w:rsidTr="00260FC0">
        <w:trPr>
          <w:trHeight w:val="772"/>
        </w:trPr>
        <w:tc>
          <w:tcPr>
            <w:tcW w:w="2268" w:type="dxa"/>
            <w:gridSpan w:val="3"/>
          </w:tcPr>
          <w:p w:rsidR="00D578F1" w:rsidRPr="0012665A" w:rsidRDefault="00D578F1" w:rsidP="002B4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25:05:020302:71</w:t>
            </w:r>
          </w:p>
        </w:tc>
        <w:tc>
          <w:tcPr>
            <w:tcW w:w="1134" w:type="dxa"/>
            <w:gridSpan w:val="2"/>
          </w:tcPr>
          <w:p w:rsidR="00D578F1" w:rsidRPr="0012665A" w:rsidRDefault="00D578F1" w:rsidP="002B4B4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>1514673</w:t>
            </w:r>
          </w:p>
        </w:tc>
        <w:tc>
          <w:tcPr>
            <w:tcW w:w="1843" w:type="dxa"/>
            <w:gridSpan w:val="3"/>
          </w:tcPr>
          <w:p w:rsidR="00D578F1" w:rsidRPr="0012665A" w:rsidRDefault="00E17034" w:rsidP="002B4B4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</w:rPr>
              <w:t>Собственность публично-правового образования</w:t>
            </w:r>
          </w:p>
        </w:tc>
        <w:tc>
          <w:tcPr>
            <w:tcW w:w="2977" w:type="dxa"/>
            <w:gridSpan w:val="2"/>
          </w:tcPr>
          <w:p w:rsidR="00D578F1" w:rsidRPr="0012665A" w:rsidRDefault="00D578F1" w:rsidP="00DF1E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>для сельскохозяйственной деятельности</w:t>
            </w:r>
          </w:p>
          <w:p w:rsidR="00D578F1" w:rsidRPr="0012665A" w:rsidRDefault="00D578F1" w:rsidP="00DF1E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Ориентир жилой  дом. Участок находится примерно в 1171м по направлению на запад от ориентира жилого дома. Почтовый адрес: </w:t>
            </w:r>
          </w:p>
          <w:p w:rsidR="00D578F1" w:rsidRPr="0012665A" w:rsidRDefault="00D578F1" w:rsidP="00DF1E7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Приморский край, Кировский район, с. Большие Ключи, ул. Верхняя,17 .  </w:t>
            </w:r>
          </w:p>
        </w:tc>
        <w:tc>
          <w:tcPr>
            <w:tcW w:w="2058" w:type="dxa"/>
            <w:gridSpan w:val="3"/>
          </w:tcPr>
          <w:p w:rsidR="00D578F1" w:rsidRPr="0012665A" w:rsidRDefault="00D578F1" w:rsidP="002B4B4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>для сельскохозяйственной деятельности</w:t>
            </w:r>
          </w:p>
          <w:p w:rsidR="00D578F1" w:rsidRPr="0012665A" w:rsidRDefault="00D578F1" w:rsidP="002B4B4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578F1" w:rsidRPr="0012665A" w:rsidTr="00260FC0">
        <w:trPr>
          <w:trHeight w:val="690"/>
        </w:trPr>
        <w:tc>
          <w:tcPr>
            <w:tcW w:w="2268" w:type="dxa"/>
            <w:gridSpan w:val="3"/>
          </w:tcPr>
          <w:p w:rsidR="00D578F1" w:rsidRPr="0012665A" w:rsidRDefault="00D578F1" w:rsidP="002B4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8F1" w:rsidRPr="0012665A" w:rsidRDefault="00D578F1" w:rsidP="002B4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2525:05:020302:72</w:t>
            </w:r>
          </w:p>
        </w:tc>
        <w:tc>
          <w:tcPr>
            <w:tcW w:w="1134" w:type="dxa"/>
            <w:gridSpan w:val="2"/>
          </w:tcPr>
          <w:p w:rsidR="00D578F1" w:rsidRPr="0012665A" w:rsidRDefault="00D578F1" w:rsidP="002B4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1227689</w:t>
            </w:r>
          </w:p>
        </w:tc>
        <w:tc>
          <w:tcPr>
            <w:tcW w:w="1843" w:type="dxa"/>
            <w:gridSpan w:val="3"/>
          </w:tcPr>
          <w:p w:rsidR="00D578F1" w:rsidRPr="0012665A" w:rsidRDefault="00D578F1" w:rsidP="002B4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8F1" w:rsidRPr="0012665A" w:rsidRDefault="00E17034" w:rsidP="002B4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публично-правового образования</w:t>
            </w:r>
          </w:p>
        </w:tc>
        <w:tc>
          <w:tcPr>
            <w:tcW w:w="2977" w:type="dxa"/>
            <w:gridSpan w:val="2"/>
          </w:tcPr>
          <w:p w:rsidR="00D578F1" w:rsidRPr="0012665A" w:rsidRDefault="00D578F1" w:rsidP="00DF1E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>для сельскохозяйственной деятельности</w:t>
            </w:r>
          </w:p>
          <w:p w:rsidR="00D578F1" w:rsidRPr="0012665A" w:rsidRDefault="00D578F1" w:rsidP="00DF1E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Ориентир жилой  дом. Участок находится примерно в 2310 м по направлению на восток от ориентира жилого дома. Почтовый адрес: </w:t>
            </w:r>
          </w:p>
          <w:p w:rsidR="00D578F1" w:rsidRPr="0012665A" w:rsidRDefault="00D578F1" w:rsidP="00DF1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Кировский район, с. Крыловка, ул. Совхозная,28 </w:t>
            </w:r>
          </w:p>
        </w:tc>
        <w:tc>
          <w:tcPr>
            <w:tcW w:w="2058" w:type="dxa"/>
            <w:gridSpan w:val="3"/>
          </w:tcPr>
          <w:p w:rsidR="00D578F1" w:rsidRPr="0012665A" w:rsidRDefault="00D578F1" w:rsidP="002B4B4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>для сельскохозяйственной деятельности</w:t>
            </w:r>
          </w:p>
          <w:p w:rsidR="00D578F1" w:rsidRPr="0012665A" w:rsidRDefault="00D578F1" w:rsidP="002B4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F1" w:rsidRPr="0012665A" w:rsidTr="00260FC0">
        <w:trPr>
          <w:trHeight w:val="702"/>
        </w:trPr>
        <w:tc>
          <w:tcPr>
            <w:tcW w:w="2268" w:type="dxa"/>
            <w:gridSpan w:val="3"/>
          </w:tcPr>
          <w:p w:rsidR="00D578F1" w:rsidRPr="0012665A" w:rsidRDefault="00D578F1" w:rsidP="002B4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25:05:000000:7233</w:t>
            </w:r>
          </w:p>
        </w:tc>
        <w:tc>
          <w:tcPr>
            <w:tcW w:w="1134" w:type="dxa"/>
            <w:gridSpan w:val="2"/>
          </w:tcPr>
          <w:p w:rsidR="00D578F1" w:rsidRPr="0012665A" w:rsidRDefault="00D578F1" w:rsidP="002B4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3815837</w:t>
            </w:r>
          </w:p>
        </w:tc>
        <w:tc>
          <w:tcPr>
            <w:tcW w:w="1843" w:type="dxa"/>
            <w:gridSpan w:val="3"/>
          </w:tcPr>
          <w:p w:rsidR="00D578F1" w:rsidRPr="0012665A" w:rsidRDefault="00E17034" w:rsidP="002B4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публично-правового образования</w:t>
            </w:r>
          </w:p>
        </w:tc>
        <w:tc>
          <w:tcPr>
            <w:tcW w:w="2977" w:type="dxa"/>
            <w:gridSpan w:val="2"/>
          </w:tcPr>
          <w:p w:rsidR="00D578F1" w:rsidRPr="0012665A" w:rsidRDefault="00D578F1" w:rsidP="000F44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>для сельскохозяйственной деятельности</w:t>
            </w:r>
          </w:p>
          <w:p w:rsidR="00D578F1" w:rsidRPr="0012665A" w:rsidRDefault="00D578F1" w:rsidP="000F44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 жилой  дом. Участок находится примерно в 3509 м по направлению на запад от ориентира жилого дома. Почтовый адрес:</w:t>
            </w:r>
          </w:p>
          <w:p w:rsidR="00D578F1" w:rsidRPr="0012665A" w:rsidRDefault="00D578F1" w:rsidP="000F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Приморский край, Кировский район, с. Большие Ключи, Верхняя,17.</w:t>
            </w:r>
          </w:p>
        </w:tc>
        <w:tc>
          <w:tcPr>
            <w:tcW w:w="2058" w:type="dxa"/>
            <w:gridSpan w:val="3"/>
          </w:tcPr>
          <w:p w:rsidR="00D578F1" w:rsidRPr="0012665A" w:rsidRDefault="00D578F1" w:rsidP="002B4B4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>для сельскохозяйственной деятельности</w:t>
            </w:r>
          </w:p>
          <w:p w:rsidR="00D578F1" w:rsidRPr="0012665A" w:rsidRDefault="00D578F1" w:rsidP="002B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F1" w:rsidRPr="0012665A" w:rsidTr="00260FC0">
        <w:trPr>
          <w:trHeight w:val="702"/>
        </w:trPr>
        <w:tc>
          <w:tcPr>
            <w:tcW w:w="2268" w:type="dxa"/>
            <w:gridSpan w:val="3"/>
          </w:tcPr>
          <w:p w:rsidR="00D578F1" w:rsidRPr="0012665A" w:rsidRDefault="00D578F1" w:rsidP="002B4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25:05:020301:71</w:t>
            </w:r>
          </w:p>
        </w:tc>
        <w:tc>
          <w:tcPr>
            <w:tcW w:w="1134" w:type="dxa"/>
            <w:gridSpan w:val="2"/>
          </w:tcPr>
          <w:p w:rsidR="00D578F1" w:rsidRPr="0012665A" w:rsidRDefault="00D578F1" w:rsidP="002B4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462871</w:t>
            </w:r>
          </w:p>
        </w:tc>
        <w:tc>
          <w:tcPr>
            <w:tcW w:w="1843" w:type="dxa"/>
            <w:gridSpan w:val="3"/>
          </w:tcPr>
          <w:p w:rsidR="00D578F1" w:rsidRPr="0012665A" w:rsidRDefault="0012665A" w:rsidP="002B4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публично-правового образования</w:t>
            </w:r>
          </w:p>
        </w:tc>
        <w:tc>
          <w:tcPr>
            <w:tcW w:w="2977" w:type="dxa"/>
            <w:gridSpan w:val="2"/>
          </w:tcPr>
          <w:p w:rsidR="00D578F1" w:rsidRPr="0012665A" w:rsidRDefault="00D578F1" w:rsidP="00DF1E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>для сельскохозяйственной деятельности</w:t>
            </w:r>
          </w:p>
          <w:p w:rsidR="00D578F1" w:rsidRPr="0012665A" w:rsidRDefault="00D578F1" w:rsidP="000F442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 жилой  дом. Участок находится примерно в 2254 м по направлению на юг от ориентира жилого дома. Почтовый адрес:</w:t>
            </w:r>
          </w:p>
          <w:p w:rsidR="00D578F1" w:rsidRPr="0012665A" w:rsidRDefault="00D578F1" w:rsidP="000F4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Приморский край, Кировский район, с. Крыловка, ул. Совхозная,28</w:t>
            </w:r>
          </w:p>
        </w:tc>
        <w:tc>
          <w:tcPr>
            <w:tcW w:w="2058" w:type="dxa"/>
            <w:gridSpan w:val="3"/>
          </w:tcPr>
          <w:p w:rsidR="00D578F1" w:rsidRPr="0012665A" w:rsidRDefault="00D578F1" w:rsidP="002B4B4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>для сельскохозяйственной деятельности</w:t>
            </w:r>
          </w:p>
          <w:p w:rsidR="00D578F1" w:rsidRPr="0012665A" w:rsidRDefault="00D578F1" w:rsidP="002B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C4" w:rsidRPr="0012665A" w:rsidTr="00260FC0">
        <w:trPr>
          <w:trHeight w:val="772"/>
        </w:trPr>
        <w:tc>
          <w:tcPr>
            <w:tcW w:w="2268" w:type="dxa"/>
            <w:gridSpan w:val="3"/>
          </w:tcPr>
          <w:p w:rsidR="006C16C4" w:rsidRPr="0012665A" w:rsidRDefault="00C80853" w:rsidP="002B4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кадастровом учете не стоит, земли являются административными, в проекте перераспределения ТОО «Кировское являются сенокосами и   пастбищами,  из-за неиспользования в течение  более 25 лет заросли деревьями и кустарниками</w:t>
            </w:r>
          </w:p>
        </w:tc>
        <w:tc>
          <w:tcPr>
            <w:tcW w:w="1134" w:type="dxa"/>
            <w:gridSpan w:val="2"/>
          </w:tcPr>
          <w:p w:rsidR="006C16C4" w:rsidRPr="0012665A" w:rsidRDefault="00C80853" w:rsidP="002B4B4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843" w:type="dxa"/>
            <w:gridSpan w:val="3"/>
          </w:tcPr>
          <w:p w:rsidR="006C16C4" w:rsidRPr="0012665A" w:rsidRDefault="00C80853" w:rsidP="002B4B4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административная</w:t>
            </w:r>
          </w:p>
        </w:tc>
        <w:tc>
          <w:tcPr>
            <w:tcW w:w="2977" w:type="dxa"/>
            <w:gridSpan w:val="2"/>
          </w:tcPr>
          <w:p w:rsidR="006C16C4" w:rsidRPr="0012665A" w:rsidRDefault="00F12DAD" w:rsidP="000F442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695607"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>римерно в 4 км на запад – юго-запад от кп Горные Ключи, с северной  стороны г. Медвежья указанный массив удобен непосредственной близостью к гострассе Хабаровск-Владивосток</w:t>
            </w:r>
          </w:p>
        </w:tc>
        <w:tc>
          <w:tcPr>
            <w:tcW w:w="2058" w:type="dxa"/>
            <w:gridSpan w:val="3"/>
          </w:tcPr>
          <w:p w:rsidR="00802605" w:rsidRPr="0012665A" w:rsidRDefault="00802605" w:rsidP="008026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расположен вне зон: особой экономической территории опережающего соцеально-экономического развития ,  зоны территориального развития в Российской  Федерации , игорной зоны к объектам культурного наследия не относится и в единый государственный реестр не внесен   </w:t>
            </w:r>
          </w:p>
          <w:p w:rsidR="006C16C4" w:rsidRPr="0012665A" w:rsidRDefault="006C16C4" w:rsidP="002B4B4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16C4" w:rsidRPr="0012665A" w:rsidTr="00260FC0">
        <w:trPr>
          <w:trHeight w:val="690"/>
        </w:trPr>
        <w:tc>
          <w:tcPr>
            <w:tcW w:w="2268" w:type="dxa"/>
            <w:gridSpan w:val="3"/>
          </w:tcPr>
          <w:p w:rsidR="006C16C4" w:rsidRPr="0012665A" w:rsidRDefault="006C16C4" w:rsidP="002B4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6C4" w:rsidRPr="0012665A" w:rsidRDefault="00802605" w:rsidP="002B4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 xml:space="preserve">на кадастровом учете не стоит </w:t>
            </w:r>
          </w:p>
        </w:tc>
        <w:tc>
          <w:tcPr>
            <w:tcW w:w="1134" w:type="dxa"/>
            <w:gridSpan w:val="2"/>
          </w:tcPr>
          <w:p w:rsidR="006C16C4" w:rsidRPr="0012665A" w:rsidRDefault="00802605" w:rsidP="002B4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43" w:type="dxa"/>
            <w:gridSpan w:val="3"/>
          </w:tcPr>
          <w:p w:rsidR="006C16C4" w:rsidRPr="0012665A" w:rsidRDefault="006C16C4" w:rsidP="002B4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6C4" w:rsidRPr="0012665A" w:rsidRDefault="00802605" w:rsidP="002B4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административная</w:t>
            </w:r>
          </w:p>
        </w:tc>
        <w:tc>
          <w:tcPr>
            <w:tcW w:w="2977" w:type="dxa"/>
            <w:gridSpan w:val="2"/>
          </w:tcPr>
          <w:p w:rsidR="006C16C4" w:rsidRPr="0012665A" w:rsidRDefault="00802605" w:rsidP="002B4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располагается примерно в 1 км на север</w:t>
            </w:r>
            <w:r w:rsidR="00CD6B88" w:rsidRPr="0012665A">
              <w:rPr>
                <w:rFonts w:ascii="Times New Roman" w:hAnsi="Times New Roman" w:cs="Times New Roman"/>
                <w:sz w:val="24"/>
                <w:szCs w:val="24"/>
              </w:rPr>
              <w:t xml:space="preserve"> от с. Хвищанка Кировского района Приморского края</w:t>
            </w: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6C4" w:rsidRPr="00126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gridSpan w:val="3"/>
          </w:tcPr>
          <w:p w:rsidR="00802605" w:rsidRPr="0012665A" w:rsidRDefault="00802605" w:rsidP="008026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расположен вне зон: особой экономической территории опережающего соцеально-экономического развития ,  зоны территориального развития в Российской  Федерации , игорной зоны к объектам культурного наследия не относится и в единый государственный реестр не внесен   </w:t>
            </w:r>
          </w:p>
          <w:p w:rsidR="006C16C4" w:rsidRPr="0012665A" w:rsidRDefault="006C16C4" w:rsidP="00802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6C4" w:rsidRPr="0012665A" w:rsidTr="00260FC0">
        <w:trPr>
          <w:trHeight w:val="702"/>
        </w:trPr>
        <w:tc>
          <w:tcPr>
            <w:tcW w:w="2268" w:type="dxa"/>
            <w:gridSpan w:val="3"/>
          </w:tcPr>
          <w:p w:rsidR="006C16C4" w:rsidRPr="0012665A" w:rsidRDefault="006C16C4" w:rsidP="00FE3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25:05:</w:t>
            </w:r>
            <w:r w:rsidR="00FE327B" w:rsidRPr="0012665A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E327B" w:rsidRPr="0012665A">
              <w:rPr>
                <w:rFonts w:ascii="Times New Roman" w:hAnsi="Times New Roman" w:cs="Times New Roman"/>
                <w:sz w:val="24"/>
                <w:szCs w:val="24"/>
              </w:rPr>
              <w:t>6836</w:t>
            </w:r>
          </w:p>
        </w:tc>
        <w:tc>
          <w:tcPr>
            <w:tcW w:w="1134" w:type="dxa"/>
            <w:gridSpan w:val="2"/>
          </w:tcPr>
          <w:p w:rsidR="006C16C4" w:rsidRPr="0012665A" w:rsidRDefault="00FE327B" w:rsidP="002B4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3259,0</w:t>
            </w:r>
          </w:p>
        </w:tc>
        <w:tc>
          <w:tcPr>
            <w:tcW w:w="1843" w:type="dxa"/>
            <w:gridSpan w:val="3"/>
          </w:tcPr>
          <w:p w:rsidR="006C16C4" w:rsidRPr="0012665A" w:rsidRDefault="006C16C4" w:rsidP="002B4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6C4" w:rsidRPr="0012665A" w:rsidRDefault="0012665A" w:rsidP="002B4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публично-правового образования</w:t>
            </w:r>
          </w:p>
        </w:tc>
        <w:tc>
          <w:tcPr>
            <w:tcW w:w="2977" w:type="dxa"/>
            <w:gridSpan w:val="2"/>
          </w:tcPr>
          <w:p w:rsidR="006C16C4" w:rsidRPr="0012665A" w:rsidRDefault="00FE327B" w:rsidP="000F4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Находится примерно 800 м оториентира по направлению се</w:t>
            </w:r>
            <w:r w:rsidR="00D77C51" w:rsidRPr="001266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>еро-запад,</w:t>
            </w:r>
            <w:r w:rsidR="00D77C51" w:rsidRPr="0012665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Приморский край, Кировский район</w:t>
            </w:r>
            <w:r w:rsidR="00396823" w:rsidRPr="0012665A">
              <w:rPr>
                <w:rFonts w:ascii="Times New Roman" w:hAnsi="Times New Roman" w:cs="Times New Roman"/>
                <w:sz w:val="24"/>
                <w:szCs w:val="24"/>
              </w:rPr>
              <w:t>, с .Еленовка, ул. Черемуховая д. 9</w:t>
            </w:r>
            <w:r w:rsidR="00D77C51" w:rsidRPr="001266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6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6C4" w:rsidRPr="001266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58" w:type="dxa"/>
            <w:gridSpan w:val="3"/>
          </w:tcPr>
          <w:p w:rsidR="006C16C4" w:rsidRPr="0012665A" w:rsidRDefault="006C16C4" w:rsidP="002B4B4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65A">
              <w:rPr>
                <w:rFonts w:ascii="Times New Roman" w:hAnsi="Times New Roman"/>
                <w:sz w:val="24"/>
                <w:szCs w:val="24"/>
                <w:lang w:eastAsia="ru-RU"/>
              </w:rPr>
              <w:t>для сельскохозяйственной деятельности</w:t>
            </w:r>
          </w:p>
          <w:p w:rsidR="006C16C4" w:rsidRPr="0012665A" w:rsidRDefault="006C16C4" w:rsidP="002B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8E" w:rsidRPr="0012665A" w:rsidTr="00260FC0">
        <w:tblPrEx>
          <w:tblLook w:val="01E0"/>
        </w:tblPrEx>
        <w:trPr>
          <w:gridBefore w:val="1"/>
          <w:gridAfter w:val="1"/>
          <w:wBefore w:w="425" w:type="dxa"/>
          <w:wAfter w:w="75" w:type="dxa"/>
          <w:trHeight w:val="1064"/>
        </w:trPr>
        <w:tc>
          <w:tcPr>
            <w:tcW w:w="802" w:type="dxa"/>
          </w:tcPr>
          <w:p w:rsidR="001E1E8E" w:rsidRPr="0012665A" w:rsidRDefault="001E1E8E" w:rsidP="002B4B4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1E1E8E" w:rsidRPr="0012665A" w:rsidRDefault="001E1E8E" w:rsidP="002B4B4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50" w:type="dxa"/>
            <w:gridSpan w:val="2"/>
          </w:tcPr>
          <w:p w:rsidR="001E1E8E" w:rsidRPr="0012665A" w:rsidRDefault="001E1E8E" w:rsidP="002B4B4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1E1E8E" w:rsidRPr="0012665A" w:rsidRDefault="001E1E8E" w:rsidP="002B4B4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имущества</w:t>
            </w:r>
          </w:p>
        </w:tc>
        <w:tc>
          <w:tcPr>
            <w:tcW w:w="1617" w:type="dxa"/>
            <w:gridSpan w:val="3"/>
          </w:tcPr>
          <w:p w:rsidR="001E1E8E" w:rsidRPr="0012665A" w:rsidRDefault="001E1E8E" w:rsidP="002B4B4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Назначение имущества</w:t>
            </w:r>
          </w:p>
        </w:tc>
        <w:tc>
          <w:tcPr>
            <w:tcW w:w="2245" w:type="dxa"/>
            <w:gridSpan w:val="2"/>
          </w:tcPr>
          <w:p w:rsidR="001E1E8E" w:rsidRPr="0012665A" w:rsidRDefault="001E1E8E" w:rsidP="002B4B4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Краткая характеристика</w:t>
            </w:r>
          </w:p>
          <w:p w:rsidR="001E1E8E" w:rsidRPr="0012665A" w:rsidRDefault="001E1E8E" w:rsidP="002B4B4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924" w:type="dxa"/>
            <w:gridSpan w:val="2"/>
          </w:tcPr>
          <w:p w:rsidR="001E1E8E" w:rsidRPr="0012665A" w:rsidRDefault="001E1E8E" w:rsidP="002B4B4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1E1E8E" w:rsidRPr="0012665A" w:rsidRDefault="001E1E8E" w:rsidP="002B4B4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расположения</w:t>
            </w:r>
          </w:p>
        </w:tc>
        <w:tc>
          <w:tcPr>
            <w:tcW w:w="1442" w:type="dxa"/>
          </w:tcPr>
          <w:p w:rsidR="001E1E8E" w:rsidRPr="0012665A" w:rsidRDefault="001E1E8E" w:rsidP="002B4B4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1E1E8E" w:rsidRPr="0012665A" w:rsidRDefault="001E1E8E" w:rsidP="002B4B4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приватизации</w:t>
            </w:r>
          </w:p>
        </w:tc>
      </w:tr>
      <w:tr w:rsidR="001E1E8E" w:rsidRPr="0012665A" w:rsidTr="00260FC0">
        <w:tblPrEx>
          <w:tblLook w:val="01E0"/>
        </w:tblPrEx>
        <w:trPr>
          <w:gridBefore w:val="1"/>
          <w:gridAfter w:val="1"/>
          <w:wBefore w:w="425" w:type="dxa"/>
          <w:wAfter w:w="75" w:type="dxa"/>
          <w:trHeight w:val="1164"/>
        </w:trPr>
        <w:tc>
          <w:tcPr>
            <w:tcW w:w="802" w:type="dxa"/>
          </w:tcPr>
          <w:p w:rsidR="001E1E8E" w:rsidRPr="0012665A" w:rsidRDefault="001E1E8E" w:rsidP="002B4B4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750" w:type="dxa"/>
            <w:gridSpan w:val="2"/>
          </w:tcPr>
          <w:p w:rsidR="001E1E8E" w:rsidRPr="0012665A" w:rsidRDefault="001E1E8E" w:rsidP="002B4B4D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Помещения</w:t>
            </w:r>
          </w:p>
        </w:tc>
        <w:tc>
          <w:tcPr>
            <w:tcW w:w="1617" w:type="dxa"/>
            <w:gridSpan w:val="3"/>
          </w:tcPr>
          <w:p w:rsidR="001E1E8E" w:rsidRPr="0012665A" w:rsidRDefault="001E1E8E" w:rsidP="002B4B4D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нежилое</w:t>
            </w:r>
          </w:p>
          <w:p w:rsidR="001E1E8E" w:rsidRPr="0012665A" w:rsidRDefault="001E1E8E" w:rsidP="002B4B4D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1E1E8E" w:rsidRPr="0012665A" w:rsidRDefault="001E1E8E" w:rsidP="00DF1E7E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нежилые помещения общей площадью 139,6 кв.м, номера на поэтажном плане 10-13 находящиеся в здании</w:t>
            </w:r>
          </w:p>
        </w:tc>
        <w:tc>
          <w:tcPr>
            <w:tcW w:w="1924" w:type="dxa"/>
            <w:gridSpan w:val="2"/>
          </w:tcPr>
          <w:p w:rsidR="0098319B" w:rsidRPr="0012665A" w:rsidRDefault="0098319B" w:rsidP="0098319B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Приморский край Кировский район </w:t>
            </w:r>
            <w:r w:rsidR="001E1E8E"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пгт. Кировский пер. Спортивный, 7А</w:t>
            </w:r>
            <w:r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. Ориентир гос. трасса Владивосток-Хабаровск около 200 м. </w:t>
            </w:r>
          </w:p>
        </w:tc>
        <w:tc>
          <w:tcPr>
            <w:tcW w:w="1442" w:type="dxa"/>
          </w:tcPr>
          <w:p w:rsidR="00824196" w:rsidRPr="0012665A" w:rsidRDefault="00824196" w:rsidP="002B4B4D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Продажа</w:t>
            </w:r>
          </w:p>
        </w:tc>
      </w:tr>
      <w:tr w:rsidR="001E1E8E" w:rsidRPr="0012665A" w:rsidTr="00260FC0">
        <w:tblPrEx>
          <w:tblLook w:val="01E0"/>
        </w:tblPrEx>
        <w:trPr>
          <w:gridBefore w:val="1"/>
          <w:gridAfter w:val="1"/>
          <w:wBefore w:w="425" w:type="dxa"/>
          <w:wAfter w:w="75" w:type="dxa"/>
          <w:cantSplit/>
          <w:trHeight w:val="1765"/>
        </w:trPr>
        <w:tc>
          <w:tcPr>
            <w:tcW w:w="802" w:type="dxa"/>
          </w:tcPr>
          <w:p w:rsidR="001E1E8E" w:rsidRPr="0012665A" w:rsidRDefault="001E1E8E" w:rsidP="002B4B4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50" w:type="dxa"/>
            <w:gridSpan w:val="2"/>
          </w:tcPr>
          <w:p w:rsidR="001E1E8E" w:rsidRPr="0012665A" w:rsidRDefault="001E1E8E" w:rsidP="002B4B4D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Здания</w:t>
            </w:r>
          </w:p>
        </w:tc>
        <w:tc>
          <w:tcPr>
            <w:tcW w:w="1617" w:type="dxa"/>
            <w:gridSpan w:val="3"/>
          </w:tcPr>
          <w:p w:rsidR="001E1E8E" w:rsidRPr="0012665A" w:rsidRDefault="001E1E8E" w:rsidP="002B4B4D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нежилое</w:t>
            </w:r>
          </w:p>
          <w:p w:rsidR="001E1E8E" w:rsidRPr="0012665A" w:rsidRDefault="001E1E8E" w:rsidP="002B4B4D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1E1E8E" w:rsidRPr="0012665A" w:rsidRDefault="001E1E8E" w:rsidP="00DF1E7E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здание-склад основной № 10, хранилище № 16, холодный, общая площадь 856,9 кв.м,</w:t>
            </w:r>
          </w:p>
          <w:p w:rsidR="001E1E8E" w:rsidRPr="0012665A" w:rsidRDefault="001E1E8E" w:rsidP="00DF1E7E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1E1E8E" w:rsidRPr="0012665A" w:rsidRDefault="001E1E8E" w:rsidP="00DF1E7E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здание-склад основной № 10, хранилище № 16, теплый, общая площадь 1029,6 кв.м </w:t>
            </w:r>
          </w:p>
        </w:tc>
        <w:tc>
          <w:tcPr>
            <w:tcW w:w="1924" w:type="dxa"/>
            <w:gridSpan w:val="2"/>
          </w:tcPr>
          <w:p w:rsidR="001E1E8E" w:rsidRPr="0012665A" w:rsidRDefault="0098319B" w:rsidP="0098319B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Приморский край Кировский район </w:t>
            </w:r>
            <w:r w:rsidR="001E1E8E"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кп. Горные Ключи, ул. Западная, 5</w:t>
            </w:r>
          </w:p>
          <w:p w:rsidR="0098319B" w:rsidRPr="0012665A" w:rsidRDefault="0098319B" w:rsidP="0098319B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ориентир гос. трасса Владивосток-Хабаровск около 400 м.</w:t>
            </w:r>
          </w:p>
        </w:tc>
        <w:tc>
          <w:tcPr>
            <w:tcW w:w="1442" w:type="dxa"/>
          </w:tcPr>
          <w:p w:rsidR="001E1E8E" w:rsidRPr="0012665A" w:rsidRDefault="0098319B" w:rsidP="0098319B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</w:t>
            </w:r>
            <w:r w:rsidR="001E1E8E"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родажа </w:t>
            </w:r>
          </w:p>
        </w:tc>
      </w:tr>
      <w:tr w:rsidR="001E1E8E" w:rsidRPr="0012665A" w:rsidTr="00260FC0">
        <w:tblPrEx>
          <w:tblLook w:val="01E0"/>
        </w:tblPrEx>
        <w:trPr>
          <w:gridBefore w:val="1"/>
          <w:gridAfter w:val="1"/>
          <w:wBefore w:w="425" w:type="dxa"/>
          <w:wAfter w:w="75" w:type="dxa"/>
          <w:cantSplit/>
          <w:trHeight w:val="2184"/>
        </w:trPr>
        <w:tc>
          <w:tcPr>
            <w:tcW w:w="802" w:type="dxa"/>
          </w:tcPr>
          <w:p w:rsidR="001E1E8E" w:rsidRPr="0012665A" w:rsidRDefault="001E1E8E" w:rsidP="002B4B4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50" w:type="dxa"/>
            <w:gridSpan w:val="2"/>
          </w:tcPr>
          <w:p w:rsidR="001E1E8E" w:rsidRPr="0012665A" w:rsidRDefault="001E1E8E" w:rsidP="002B4B4D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Помещения в здании</w:t>
            </w:r>
          </w:p>
        </w:tc>
        <w:tc>
          <w:tcPr>
            <w:tcW w:w="1617" w:type="dxa"/>
            <w:gridSpan w:val="3"/>
          </w:tcPr>
          <w:p w:rsidR="001E1E8E" w:rsidRPr="0012665A" w:rsidRDefault="001E1E8E" w:rsidP="002B4B4D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нежилое</w:t>
            </w:r>
          </w:p>
        </w:tc>
        <w:tc>
          <w:tcPr>
            <w:tcW w:w="2245" w:type="dxa"/>
            <w:gridSpan w:val="2"/>
          </w:tcPr>
          <w:p w:rsidR="001E1E8E" w:rsidRPr="0012665A" w:rsidRDefault="001E1E8E" w:rsidP="00DF1E7E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помещения в здании общей площадью    52 кв. м</w:t>
            </w:r>
          </w:p>
        </w:tc>
        <w:tc>
          <w:tcPr>
            <w:tcW w:w="1924" w:type="dxa"/>
            <w:gridSpan w:val="2"/>
          </w:tcPr>
          <w:p w:rsidR="001E1E8E" w:rsidRPr="0012665A" w:rsidRDefault="0098319B" w:rsidP="0098319B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Приморский край Кировский район, </w:t>
            </w:r>
            <w:r w:rsidR="001E1E8E"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пгт. Кировский ул. Гагарина, 87</w:t>
            </w:r>
          </w:p>
          <w:p w:rsidR="0098319B" w:rsidRPr="0012665A" w:rsidRDefault="0098319B" w:rsidP="0098319B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ориентир гос. трасса Владивосток-Хабаровск около 50 м.</w:t>
            </w:r>
          </w:p>
        </w:tc>
        <w:tc>
          <w:tcPr>
            <w:tcW w:w="1442" w:type="dxa"/>
          </w:tcPr>
          <w:p w:rsidR="001E1E8E" w:rsidRPr="0012665A" w:rsidRDefault="0098319B" w:rsidP="002B4B4D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Аренда</w:t>
            </w:r>
            <w:r w:rsidR="001E1E8E" w:rsidRPr="0012665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1E1E8E" w:rsidRPr="0012665A" w:rsidRDefault="001E1E8E">
      <w:pPr>
        <w:rPr>
          <w:rFonts w:ascii="Times New Roman" w:hAnsi="Times New Roman" w:cs="Times New Roman"/>
          <w:sz w:val="24"/>
          <w:szCs w:val="24"/>
        </w:rPr>
      </w:pPr>
    </w:p>
    <w:p w:rsidR="001E1E8E" w:rsidRPr="0012665A" w:rsidRDefault="001E1E8E">
      <w:pPr>
        <w:rPr>
          <w:rFonts w:ascii="Times New Roman" w:hAnsi="Times New Roman" w:cs="Times New Roman"/>
          <w:sz w:val="24"/>
          <w:szCs w:val="24"/>
        </w:rPr>
      </w:pPr>
    </w:p>
    <w:sectPr w:rsidR="001E1E8E" w:rsidRPr="0012665A" w:rsidSect="00DF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1F3" w:rsidRDefault="002E71F3" w:rsidP="00DF1E7E">
      <w:pPr>
        <w:spacing w:after="0" w:line="240" w:lineRule="auto"/>
      </w:pPr>
      <w:r>
        <w:separator/>
      </w:r>
    </w:p>
  </w:endnote>
  <w:endnote w:type="continuationSeparator" w:id="1">
    <w:p w:rsidR="002E71F3" w:rsidRDefault="002E71F3" w:rsidP="00DF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1F3" w:rsidRDefault="002E71F3" w:rsidP="00DF1E7E">
      <w:pPr>
        <w:spacing w:after="0" w:line="240" w:lineRule="auto"/>
      </w:pPr>
      <w:r>
        <w:separator/>
      </w:r>
    </w:p>
  </w:footnote>
  <w:footnote w:type="continuationSeparator" w:id="1">
    <w:p w:rsidR="002E71F3" w:rsidRDefault="002E71F3" w:rsidP="00DF1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17DDE"/>
    <w:multiLevelType w:val="multilevel"/>
    <w:tmpl w:val="CDFC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0B3F"/>
    <w:rsid w:val="0001394E"/>
    <w:rsid w:val="00050B3F"/>
    <w:rsid w:val="0009735C"/>
    <w:rsid w:val="000A109F"/>
    <w:rsid w:val="000F4427"/>
    <w:rsid w:val="000F57D2"/>
    <w:rsid w:val="0012665A"/>
    <w:rsid w:val="00146ECA"/>
    <w:rsid w:val="001658DD"/>
    <w:rsid w:val="001B4C76"/>
    <w:rsid w:val="001C60FD"/>
    <w:rsid w:val="001D1B63"/>
    <w:rsid w:val="001E1E8E"/>
    <w:rsid w:val="00200E0F"/>
    <w:rsid w:val="00211348"/>
    <w:rsid w:val="00260FC0"/>
    <w:rsid w:val="002E71F3"/>
    <w:rsid w:val="002F2632"/>
    <w:rsid w:val="003058C8"/>
    <w:rsid w:val="00311DBF"/>
    <w:rsid w:val="00396823"/>
    <w:rsid w:val="00427EC2"/>
    <w:rsid w:val="005C69F1"/>
    <w:rsid w:val="00660070"/>
    <w:rsid w:val="00695607"/>
    <w:rsid w:val="006C16C4"/>
    <w:rsid w:val="006C5B8C"/>
    <w:rsid w:val="006F2495"/>
    <w:rsid w:val="007129D9"/>
    <w:rsid w:val="00802605"/>
    <w:rsid w:val="00824196"/>
    <w:rsid w:val="008E4F4D"/>
    <w:rsid w:val="0097398F"/>
    <w:rsid w:val="0098319B"/>
    <w:rsid w:val="009F5240"/>
    <w:rsid w:val="00A02AF0"/>
    <w:rsid w:val="00A223A6"/>
    <w:rsid w:val="00B63F84"/>
    <w:rsid w:val="00B76094"/>
    <w:rsid w:val="00B832DB"/>
    <w:rsid w:val="00C80853"/>
    <w:rsid w:val="00CC23B2"/>
    <w:rsid w:val="00CD6B88"/>
    <w:rsid w:val="00D578F1"/>
    <w:rsid w:val="00D77C51"/>
    <w:rsid w:val="00D8703E"/>
    <w:rsid w:val="00DE745F"/>
    <w:rsid w:val="00DF1E7E"/>
    <w:rsid w:val="00E17034"/>
    <w:rsid w:val="00E269D6"/>
    <w:rsid w:val="00EA12D1"/>
    <w:rsid w:val="00EB057B"/>
    <w:rsid w:val="00F04A10"/>
    <w:rsid w:val="00F12DAD"/>
    <w:rsid w:val="00FE327B"/>
    <w:rsid w:val="00FF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6"/>
  </w:style>
  <w:style w:type="paragraph" w:styleId="1">
    <w:name w:val="heading 1"/>
    <w:basedOn w:val="a"/>
    <w:link w:val="10"/>
    <w:uiPriority w:val="9"/>
    <w:qFormat/>
    <w:rsid w:val="008E4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B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F1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1E7E"/>
  </w:style>
  <w:style w:type="paragraph" w:styleId="a6">
    <w:name w:val="footer"/>
    <w:basedOn w:val="a"/>
    <w:link w:val="a7"/>
    <w:uiPriority w:val="99"/>
    <w:semiHidden/>
    <w:unhideWhenUsed/>
    <w:rsid w:val="00DF1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1E7E"/>
  </w:style>
  <w:style w:type="character" w:customStyle="1" w:styleId="apple-converted-space">
    <w:name w:val="apple-converted-space"/>
    <w:basedOn w:val="a0"/>
    <w:rsid w:val="00E17034"/>
  </w:style>
  <w:style w:type="character" w:styleId="a8">
    <w:name w:val="Hyperlink"/>
    <w:basedOn w:val="a0"/>
    <w:uiPriority w:val="99"/>
    <w:semiHidden/>
    <w:unhideWhenUsed/>
    <w:rsid w:val="00E17034"/>
    <w:rPr>
      <w:color w:val="0000FF"/>
      <w:u w:val="single"/>
    </w:rPr>
  </w:style>
  <w:style w:type="character" w:customStyle="1" w:styleId="infoinfo-item-text">
    <w:name w:val="info__info-item-text"/>
    <w:basedOn w:val="a0"/>
    <w:rsid w:val="00E17034"/>
  </w:style>
  <w:style w:type="character" w:styleId="a9">
    <w:name w:val="Strong"/>
    <w:basedOn w:val="a0"/>
    <w:uiPriority w:val="22"/>
    <w:qFormat/>
    <w:rsid w:val="00E170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E4F4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25:05:030102:105&amp;ref=b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25:05:030102:105&amp;ref=b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FE401-4FE6-47DB-88B8-E6B4AE3E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NA</cp:lastModifiedBy>
  <cp:revision>31</cp:revision>
  <cp:lastPrinted>2019-08-22T00:10:00Z</cp:lastPrinted>
  <dcterms:created xsi:type="dcterms:W3CDTF">2019-08-20T06:11:00Z</dcterms:created>
  <dcterms:modified xsi:type="dcterms:W3CDTF">2019-09-17T02:00:00Z</dcterms:modified>
</cp:coreProperties>
</file>