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81" w:rsidRDefault="009E2081" w:rsidP="009E20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 класс.</w:t>
      </w:r>
    </w:p>
    <w:p w:rsidR="00A144F0" w:rsidRDefault="009E2081" w:rsidP="009E20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Математическая грамотность. </w:t>
      </w:r>
    </w:p>
    <w:p w:rsidR="009E2081" w:rsidRPr="008A25A3" w:rsidRDefault="009E2081" w:rsidP="008A25A3">
      <w:pPr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A25A3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2 полугодие</w:t>
      </w:r>
    </w:p>
    <w:p w:rsidR="009E2081" w:rsidRPr="009E2081" w:rsidRDefault="009E2081" w:rsidP="009E2081">
      <w:pPr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I вариант.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1. Рассмотри таблицу и ответь на вопрос. </w:t>
      </w:r>
    </w:p>
    <w:tbl>
      <w:tblPr>
        <w:tblW w:w="8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5302"/>
        <w:gridCol w:w="2894"/>
      </w:tblGrid>
      <w:tr w:rsidR="009E2081" w:rsidRPr="009E2081" w:rsidTr="009E2081">
        <w:trPr>
          <w:trHeight w:val="437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Наименование продукта</w:t>
            </w:r>
          </w:p>
        </w:tc>
        <w:tc>
          <w:tcPr>
            <w:tcW w:w="2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Цена за 1 кг.</w:t>
            </w:r>
          </w:p>
        </w:tc>
      </w:tr>
      <w:tr w:rsidR="009E2081" w:rsidRPr="009E2081" w:rsidTr="009E2081">
        <w:trPr>
          <w:trHeight w:val="437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Яблоки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35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Виноград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120 руб.</w:t>
            </w:r>
          </w:p>
        </w:tc>
      </w:tr>
      <w:tr w:rsidR="009E2081" w:rsidRPr="009E2081" w:rsidTr="009E2081">
        <w:trPr>
          <w:trHeight w:val="404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Апельсины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56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Груши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145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Гранаты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120 руб.</w:t>
            </w:r>
          </w:p>
        </w:tc>
      </w:tr>
    </w:tbl>
    <w:p w:rsidR="009E2081" w:rsidRPr="009E2081" w:rsidRDefault="009E2081" w:rsidP="009E2081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6687419D" wp14:editId="6DECFFD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124700" cy="2076450"/>
            <wp:effectExtent l="0" t="0" r="0" b="0"/>
            <wp:wrapSquare wrapText="bothSides"/>
            <wp:docPr id="2" name="Рисунок 8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нимок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Сколько рублей надо заплатить при покупке 2 килограммов яблок и 3 килограммов винограда?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137C2DA0" wp14:editId="1DEF11EB">
            <wp:extent cx="2733675" cy="2114550"/>
            <wp:effectExtent l="0" t="0" r="9525" b="0"/>
            <wp:docPr id="1" name="Рисунок 5" descr="https://fs.znanio.ru/8c0997/16/e8/964e443b7d8dfbabcab8f55e6dc3c057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.znanio.ru/8c0997/16/e8/964e443b7d8dfbabcab8f55e6dc3c0573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2. Опр</w:t>
      </w:r>
      <w: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едели площадь и периметр фигуры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3F72CC5C" wp14:editId="3216B30C">
            <wp:extent cx="6067425" cy="2428651"/>
            <wp:effectExtent l="0" t="0" r="0" b="0"/>
            <wp:docPr id="3" name="Рисунок 6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нимо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428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> 3. </w:t>
      </w:r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Сравни величины.  Поставь знаки &lt;</w:t>
      </w:r>
      <w:proofErr w:type="gramStart"/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,</w:t>
      </w:r>
      <w:proofErr w:type="gramEnd"/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&gt; , =.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3 г. 8 </w:t>
      </w:r>
      <w:proofErr w:type="spellStart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мес</w:t>
      </w:r>
      <w:proofErr w:type="spellEnd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…. 40 мес.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 2 </w:t>
      </w:r>
      <w:proofErr w:type="spellStart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сут</w:t>
      </w:r>
      <w:proofErr w:type="spellEnd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. 4 ч…. 18 ч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16 </w:t>
      </w:r>
      <w:proofErr w:type="spellStart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дм</w:t>
      </w:r>
      <w:proofErr w:type="spellEnd"/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….106 см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4050г … 4 кг 500г</w:t>
      </w:r>
    </w:p>
    <w:p w:rsidR="009E2081" w:rsidRPr="009E2081" w:rsidRDefault="009E2081" w:rsidP="009E2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br w:type="textWrapping" w:clear="all"/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4. </w:t>
      </w:r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 xml:space="preserve">Выбери нужную фигуру из 6 </w:t>
      </w:r>
      <w:proofErr w:type="gramStart"/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>пронумерованных</w:t>
      </w:r>
      <w:proofErr w:type="gramEnd"/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>.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60288" behindDoc="0" locked="0" layoutInCell="1" allowOverlap="0" wp14:anchorId="309CB807" wp14:editId="074CA30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90825" cy="2886075"/>
            <wp:effectExtent l="0" t="0" r="9525" b="9525"/>
            <wp:wrapSquare wrapText="bothSides"/>
            <wp:docPr id="4" name="Рисунок 9" descr="https://fs.znanio.ru/8c0997/a8/1f/db2809706ff876e5a06c6582b97ef11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.znanio.ru/8c0997/a8/1f/db2809706ff876e5a06c6582b97ef1105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0" wp14:anchorId="745D67B9" wp14:editId="3E61298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67050" cy="2581275"/>
            <wp:effectExtent l="0" t="0" r="0" b="9525"/>
            <wp:wrapSquare wrapText="bothSides"/>
            <wp:docPr id="5" name="Рисунок 10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нимок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5. Реши выражения.</w:t>
      </w:r>
    </w:p>
    <w:p w:rsidR="009E2081" w:rsidRPr="009E2081" w:rsidRDefault="009E2081" w:rsidP="009E2081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50 – 3 • 8 – 2 • 7 + 13 – 11 =</w:t>
      </w:r>
    </w:p>
    <w:p w:rsidR="009E2081" w:rsidRPr="009E2081" w:rsidRDefault="009E2081" w:rsidP="009E2081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3 • 6 + 16</w:t>
      </w:r>
      <w:proofErr w:type="gramStart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:</w:t>
      </w:r>
      <w:proofErr w:type="gramEnd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2 : 4 • 7 – 19 =</w:t>
      </w:r>
    </w:p>
    <w:p w:rsidR="009E2081" w:rsidRPr="009E2081" w:rsidRDefault="009E2081" w:rsidP="009E2081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(7 • 3 + 33) – 3 • 6</w:t>
      </w:r>
      <w:proofErr w:type="gramStart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>:</w:t>
      </w:r>
      <w:proofErr w:type="gramEnd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2 =</w:t>
      </w:r>
    </w:p>
    <w:p w:rsidR="009E2081" w:rsidRPr="009E2081" w:rsidRDefault="009E2081" w:rsidP="009E2081">
      <w:pPr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lastRenderedPageBreak/>
        <w:t>II вариант.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1. Рассмотри таблицу и ответь на вопрос.</w:t>
      </w:r>
    </w:p>
    <w:tbl>
      <w:tblPr>
        <w:tblW w:w="8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5411"/>
        <w:gridCol w:w="1202"/>
        <w:gridCol w:w="1302"/>
      </w:tblGrid>
      <w:tr w:rsidR="009E2081" w:rsidRPr="009E2081" w:rsidTr="009E2081">
        <w:trPr>
          <w:trHeight w:val="4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3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Наименование продукта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Цена за 1 кг.</w:t>
            </w:r>
          </w:p>
        </w:tc>
      </w:tr>
      <w:tr w:rsidR="009E2081" w:rsidRPr="009E2081" w:rsidTr="009E2081">
        <w:trPr>
          <w:trHeight w:val="437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3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Макароны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35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3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Вафли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120 руб.</w:t>
            </w:r>
          </w:p>
        </w:tc>
      </w:tr>
      <w:tr w:rsidR="009E2081" w:rsidRPr="009E2081" w:rsidTr="009E2081">
        <w:trPr>
          <w:trHeight w:val="404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3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Гречка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56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3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Печенье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081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145 руб.</w:t>
            </w:r>
          </w:p>
        </w:tc>
      </w:tr>
      <w:tr w:rsidR="009E2081" w:rsidRPr="009E2081" w:rsidTr="009E2081">
        <w:trPr>
          <w:trHeight w:val="437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39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Конфеты.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P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120 руб.</w:t>
            </w:r>
          </w:p>
        </w:tc>
      </w:tr>
      <w:tr w:rsidR="009E2081" w:rsidRPr="009E2081" w:rsidTr="009E2081">
        <w:trPr>
          <w:gridAfter w:val="1"/>
          <w:wAfter w:w="1302" w:type="dxa"/>
          <w:trHeight w:val="437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</w:p>
        </w:tc>
        <w:tc>
          <w:tcPr>
            <w:tcW w:w="6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2081" w:rsidRDefault="009E2081" w:rsidP="009E208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</w:pPr>
          </w:p>
        </w:tc>
      </w:tr>
    </w:tbl>
    <w:p w:rsidR="009E2081" w:rsidRPr="009E2081" w:rsidRDefault="009E2081" w:rsidP="009E2081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0" wp14:anchorId="30DD7228" wp14:editId="3A7132A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276975" cy="2105660"/>
            <wp:effectExtent l="0" t="0" r="0" b="8890"/>
            <wp:wrapSquare wrapText="bothSides"/>
            <wp:docPr id="6" name="Рисунок 11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нимок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10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Сколько рублей надо заплатить при покупке 2 килограммов гречки  и 3 килограммов печенья?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368F08D2" wp14:editId="285242BF">
            <wp:extent cx="2781300" cy="2124075"/>
            <wp:effectExtent l="0" t="0" r="0" b="9525"/>
            <wp:docPr id="7" name="Рисунок 7" descr="https://fs.znanio.ru/8c0997/1d/2c/606390c8d7ba1e9d789bac72b4d5aece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.znanio.ru/8c0997/1d/2c/606390c8d7ba1e9d789bac72b4d5aece9f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2. Опр</w:t>
      </w:r>
      <w: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едели площадь и периметр фигуры.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753396B9" wp14:editId="572A2BF2">
            <wp:extent cx="6134100" cy="2455339"/>
            <wp:effectExtent l="0" t="0" r="0" b="2540"/>
            <wp:docPr id="8" name="Рисунок 8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нимок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245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Arial" w:eastAsia="Times New Roman" w:hAnsi="Arial" w:cs="Arial"/>
          <w:color w:val="111115"/>
          <w:sz w:val="32"/>
          <w:szCs w:val="32"/>
          <w:bdr w:val="none" w:sz="0" w:space="0" w:color="auto" w:frame="1"/>
          <w:lang w:eastAsia="ru-RU"/>
        </w:rPr>
        <w:t>3. </w:t>
      </w:r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Сравни величины.  Поставь знаки &lt;</w:t>
      </w:r>
      <w:proofErr w:type="gramStart"/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,</w:t>
      </w:r>
      <w:proofErr w:type="gramEnd"/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&gt; , =.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7045м … 7 км 45м                            4 г. …..50 мес.</w:t>
      </w:r>
    </w:p>
    <w:p w:rsidR="009E2081" w:rsidRPr="009E2081" w:rsidRDefault="009E2081" w:rsidP="009E2081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2 кг 9г …209 г                                4 м 7 см …. 47 см</w:t>
      </w:r>
    </w:p>
    <w:p w:rsidR="009E2081" w:rsidRPr="009E2081" w:rsidRDefault="009E2081" w:rsidP="009E2081">
      <w:pPr>
        <w:spacing w:before="225" w:after="10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shd w:val="clear" w:color="auto" w:fill="FFFFFF"/>
          <w:lang w:eastAsia="ru-RU"/>
        </w:rPr>
        <w:t>4. </w:t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Выбери нужную фигуру из 6 </w:t>
      </w:r>
      <w:proofErr w:type="gramStart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пронумерованных</w:t>
      </w:r>
      <w:proofErr w:type="gramEnd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.</w:t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br/>
      </w: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64384" behindDoc="0" locked="0" layoutInCell="1" allowOverlap="0" wp14:anchorId="60284726" wp14:editId="043E5C7E">
            <wp:simplePos x="0" y="0"/>
            <wp:positionH relativeFrom="column">
              <wp:posOffset>-280035</wp:posOffset>
            </wp:positionH>
            <wp:positionV relativeFrom="line">
              <wp:posOffset>159385</wp:posOffset>
            </wp:positionV>
            <wp:extent cx="2181225" cy="2299335"/>
            <wp:effectExtent l="0" t="0" r="9525" b="5715"/>
            <wp:wrapSquare wrapText="bothSides"/>
            <wp:docPr id="10" name="Рисунок 13" descr="https://fs.znanio.ru/8c0997/cc/dd/04747605c20d850ca63f1f5a88df9de1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.znanio.ru/8c0997/cc/dd/04747605c20d850ca63f1f5a88df9de12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9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br/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noProof/>
          <w:color w:val="111115"/>
          <w:sz w:val="20"/>
          <w:szCs w:val="20"/>
          <w:lang w:eastAsia="ru-RU"/>
        </w:rPr>
        <w:drawing>
          <wp:anchor distT="0" distB="0" distL="114300" distR="114300" simplePos="0" relativeHeight="251663360" behindDoc="0" locked="0" layoutInCell="1" allowOverlap="0" wp14:anchorId="234383BC" wp14:editId="70218E8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76625" cy="781050"/>
            <wp:effectExtent l="0" t="0" r="9525" b="0"/>
            <wp:wrapSquare wrapText="bothSides"/>
            <wp:docPr id="9" name="Рисунок 12" descr="https://fs.znanio.ru/8c0997/e3/a2/11b9cb0df96df6551c71f59f8f9d663b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.znanio.ru/8c0997/e3/a2/11b9cb0df96df6551c71f59f8f9d663b46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     1         2           3         4          5          6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9E2081" w:rsidRPr="009E2081" w:rsidRDefault="009E2081" w:rsidP="009E2081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5. Реши выражения.</w:t>
      </w:r>
    </w:p>
    <w:p w:rsidR="009E2081" w:rsidRPr="009E2081" w:rsidRDefault="009E2081" w:rsidP="009E2081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(76 – (27 + 9) + 8)</w:t>
      </w:r>
      <w:proofErr w:type="gramStart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:</w:t>
      </w:r>
      <w:proofErr w:type="gramEnd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6 • 4 =</w:t>
      </w:r>
    </w:p>
    <w:p w:rsidR="009E2081" w:rsidRPr="009E2081" w:rsidRDefault="009E2081" w:rsidP="009E2081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9 • (2 • 3) – 48</w:t>
      </w:r>
      <w:proofErr w:type="gramStart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:</w:t>
      </w:r>
      <w:proofErr w:type="gramEnd"/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8 • 3 + 7 • 6 – 34 =</w:t>
      </w:r>
    </w:p>
    <w:p w:rsidR="009E2081" w:rsidRPr="009E2081" w:rsidRDefault="009E2081" w:rsidP="00D5469A">
      <w:pPr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9E208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(7 • 4 + 33) – 3 • 6 : 2 = </w:t>
      </w:r>
    </w:p>
    <w:p w:rsidR="009E2081" w:rsidRPr="009E2081" w:rsidRDefault="009E2081" w:rsidP="009E2081">
      <w:pPr>
        <w:pStyle w:val="a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9E2081" w:rsidRPr="009E2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81"/>
    <w:rsid w:val="008A25A3"/>
    <w:rsid w:val="009E2081"/>
    <w:rsid w:val="00A144F0"/>
    <w:rsid w:val="00D5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0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E2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0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E2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ASRock</dc:creator>
  <cp:lastModifiedBy>Пользователь ASRock</cp:lastModifiedBy>
  <cp:revision>4</cp:revision>
  <cp:lastPrinted>2022-01-23T12:39:00Z</cp:lastPrinted>
  <dcterms:created xsi:type="dcterms:W3CDTF">2022-01-16T09:22:00Z</dcterms:created>
  <dcterms:modified xsi:type="dcterms:W3CDTF">2022-01-23T12:42:00Z</dcterms:modified>
</cp:coreProperties>
</file>