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3C" w:rsidRPr="00506527" w:rsidRDefault="001A623C" w:rsidP="001A623C">
      <w:pPr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506527">
        <w:rPr>
          <w:rFonts w:ascii="Times New Roman" w:hAnsi="Times New Roman" w:cs="Times New Roman"/>
          <w:b/>
          <w:sz w:val="32"/>
          <w:szCs w:val="28"/>
        </w:rPr>
        <w:t>Трионикс</w:t>
      </w:r>
      <w:proofErr w:type="spellEnd"/>
    </w:p>
    <w:p w:rsidR="001A623C" w:rsidRPr="001A623C" w:rsidRDefault="00506527" w:rsidP="001A6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5080</wp:posOffset>
            </wp:positionV>
            <wp:extent cx="2726690" cy="1914525"/>
            <wp:effectExtent l="0" t="0" r="0" b="9525"/>
            <wp:wrapSquare wrapText="bothSides"/>
            <wp:docPr id="1" name="Рисунок 1" descr="F:\КАК ПРОВЕРИТЬ ЧИТАТЕЛЬСКУЮ ГРАМОТНОСТЬ\Методические рекомендации по формированию чит грам\h-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АК ПРОВЕРИТЬ ЧИТАТЕЛЬСКУЮ ГРАМОТНОСТЬ\Методические рекомендации по формированию чит грам\h-0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9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23C" w:rsidRPr="001A623C">
        <w:rPr>
          <w:rFonts w:ascii="Times New Roman" w:hAnsi="Times New Roman" w:cs="Times New Roman"/>
          <w:sz w:val="32"/>
          <w:szCs w:val="28"/>
        </w:rPr>
        <w:t xml:space="preserve">На Дальнем Востоке в пресных водоёмах водится интересная и редкая черепаха – </w:t>
      </w:r>
      <w:proofErr w:type="gramStart"/>
      <w:r w:rsidR="001A623C" w:rsidRPr="001A623C">
        <w:rPr>
          <w:rFonts w:ascii="Times New Roman" w:hAnsi="Times New Roman" w:cs="Times New Roman"/>
          <w:b/>
          <w:sz w:val="32"/>
          <w:szCs w:val="28"/>
        </w:rPr>
        <w:t>китайский</w:t>
      </w:r>
      <w:proofErr w:type="gramEnd"/>
      <w:r w:rsidR="001A623C" w:rsidRPr="001A623C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1A623C" w:rsidRPr="001A623C">
        <w:rPr>
          <w:rFonts w:ascii="Times New Roman" w:hAnsi="Times New Roman" w:cs="Times New Roman"/>
          <w:b/>
          <w:sz w:val="32"/>
          <w:szCs w:val="28"/>
        </w:rPr>
        <w:t>трионикс</w:t>
      </w:r>
      <w:proofErr w:type="spellEnd"/>
      <w:r w:rsidR="001A623C" w:rsidRPr="001A623C">
        <w:rPr>
          <w:rFonts w:ascii="Times New Roman" w:hAnsi="Times New Roman" w:cs="Times New Roman"/>
          <w:b/>
          <w:sz w:val="32"/>
          <w:szCs w:val="28"/>
        </w:rPr>
        <w:t>.</w:t>
      </w:r>
      <w:r w:rsidR="001A623C" w:rsidRPr="001A623C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 xml:space="preserve"> относится к числу </w:t>
      </w:r>
      <w:r w:rsidR="001A623C" w:rsidRPr="001A623C">
        <w:rPr>
          <w:rFonts w:ascii="Times New Roman" w:hAnsi="Times New Roman" w:cs="Times New Roman"/>
          <w:b/>
          <w:sz w:val="32"/>
          <w:szCs w:val="28"/>
        </w:rPr>
        <w:t>мягкотелых</w:t>
      </w:r>
      <w:r w:rsidR="001A623C" w:rsidRPr="001A623C">
        <w:rPr>
          <w:rFonts w:ascii="Times New Roman" w:hAnsi="Times New Roman" w:cs="Times New Roman"/>
          <w:sz w:val="32"/>
          <w:szCs w:val="28"/>
        </w:rPr>
        <w:t xml:space="preserve"> черепах: панцирь его покрыт не роговыми щитками, а кожей. Передние лапы имеют по три когтя (отсюда и название «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>», что значит «три когтя»).</w:t>
      </w:r>
    </w:p>
    <w:p w:rsidR="001A623C" w:rsidRPr="001A623C" w:rsidRDefault="00EB15FF" w:rsidP="001A6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 wp14:anchorId="0C135CD3" wp14:editId="5DDCC086">
            <wp:simplePos x="0" y="0"/>
            <wp:positionH relativeFrom="margin">
              <wp:posOffset>4120515</wp:posOffset>
            </wp:positionH>
            <wp:positionV relativeFrom="margin">
              <wp:posOffset>7052310</wp:posOffset>
            </wp:positionV>
            <wp:extent cx="2042160" cy="1276350"/>
            <wp:effectExtent l="0" t="0" r="0" b="0"/>
            <wp:wrapSquare wrapText="bothSides"/>
            <wp:docPr id="11" name="Рисунок 11" descr="F:\КАК ПРОВЕРИТЬ ЧИТАТЕЛЬСКУЮ ГРАМОТНОСТЬ\Методические рекомендации по формированию чит грам\zoo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КАК ПРОВЕРИТЬ ЧИТАТЕЛЬСКУЮ ГРАМОТНОСТЬ\Методические рекомендации по формированию чит грам\zoo-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527">
        <w:rPr>
          <w:rFonts w:ascii="Times New Roman" w:hAnsi="Times New Roman" w:cs="Times New Roman"/>
          <w:noProof/>
          <w:sz w:val="32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CF0DD62" wp14:editId="7F69CB78">
            <wp:simplePos x="0" y="0"/>
            <wp:positionH relativeFrom="column">
              <wp:posOffset>3453765</wp:posOffset>
            </wp:positionH>
            <wp:positionV relativeFrom="paragraph">
              <wp:posOffset>1059180</wp:posOffset>
            </wp:positionV>
            <wp:extent cx="2533650" cy="1638300"/>
            <wp:effectExtent l="0" t="0" r="0" b="0"/>
            <wp:wrapSquare wrapText="bothSides"/>
            <wp:docPr id="2" name="Рисунок 2" descr="F:\КАК ПРОВЕРИТЬ ЧИТАТЕЛЬСКУЮ ГРАМОТНОСТЬ\Методические рекомендации по формированию чит грам\shutterstock_turtl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АК ПРОВЕРИТЬ ЧИТАТЕЛЬСКУЮ ГРАМОТНОСТЬ\Методические рекомендации по формированию чит грам\shutterstock_turtle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 xml:space="preserve"> закапывается в илистое дно и выставляет наружу лишь хоботок с ноздрями. Хоботок похож на червя и привлекает внимание рыб, которые становятся добычей 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трионикса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>. В воде эта черепаха может пробыть, не всплывая, 10 – 15 часов. Внутри</w:t>
      </w:r>
      <w:r w:rsidR="001A623C">
        <w:rPr>
          <w:rFonts w:ascii="Times New Roman" w:hAnsi="Times New Roman" w:cs="Times New Roman"/>
          <w:sz w:val="32"/>
          <w:szCs w:val="28"/>
        </w:rPr>
        <w:t>,</w:t>
      </w:r>
      <w:r w:rsidR="001A623C" w:rsidRPr="001A623C">
        <w:rPr>
          <w:rFonts w:ascii="Times New Roman" w:hAnsi="Times New Roman" w:cs="Times New Roman"/>
          <w:sz w:val="32"/>
          <w:szCs w:val="28"/>
        </w:rPr>
        <w:t xml:space="preserve"> глотка 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трионикса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 xml:space="preserve"> усеяна сосочками, через которые он 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поглащает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 xml:space="preserve"> </w:t>
      </w:r>
      <w:r w:rsidR="00CB091F">
        <w:rPr>
          <w:rFonts w:ascii="Times New Roman" w:hAnsi="Times New Roman" w:cs="Times New Roman"/>
          <w:sz w:val="32"/>
          <w:szCs w:val="28"/>
        </w:rPr>
        <w:t xml:space="preserve"> </w:t>
      </w:r>
      <w:r w:rsidR="001A623C" w:rsidRPr="001A623C">
        <w:rPr>
          <w:rFonts w:ascii="Times New Roman" w:hAnsi="Times New Roman" w:cs="Times New Roman"/>
          <w:sz w:val="32"/>
          <w:szCs w:val="28"/>
        </w:rPr>
        <w:t xml:space="preserve">кислород прямо из воды. Мясо </w:t>
      </w:r>
      <w:proofErr w:type="spellStart"/>
      <w:r w:rsidR="001A623C" w:rsidRPr="001A623C">
        <w:rPr>
          <w:rFonts w:ascii="Times New Roman" w:hAnsi="Times New Roman" w:cs="Times New Roman"/>
          <w:sz w:val="32"/>
          <w:szCs w:val="28"/>
        </w:rPr>
        <w:t>трионикса</w:t>
      </w:r>
      <w:proofErr w:type="spellEnd"/>
      <w:r w:rsidR="001A623C" w:rsidRPr="001A623C">
        <w:rPr>
          <w:rFonts w:ascii="Times New Roman" w:hAnsi="Times New Roman" w:cs="Times New Roman"/>
          <w:sz w:val="32"/>
          <w:szCs w:val="28"/>
        </w:rPr>
        <w:t xml:space="preserve"> годится в пищу. В Японии его вкусовые качества настолько ценят, что, переселившись на Гавайские острова, японцы завезли туда и поселили на Гавайях эту черепаху.</w:t>
      </w:r>
    </w:p>
    <w:p w:rsidR="00506527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 wp14:anchorId="18AFB6C1" wp14:editId="2802BCD7">
            <wp:simplePos x="0" y="0"/>
            <wp:positionH relativeFrom="margin">
              <wp:posOffset>2144395</wp:posOffset>
            </wp:positionH>
            <wp:positionV relativeFrom="margin">
              <wp:posOffset>7334250</wp:posOffset>
            </wp:positionV>
            <wp:extent cx="1913890" cy="1447800"/>
            <wp:effectExtent l="0" t="0" r="0" b="0"/>
            <wp:wrapSquare wrapText="bothSides"/>
            <wp:docPr id="9" name="Рисунок 9" descr="F:\КАК ПРОВЕРИТЬ ЧИТАТЕЛЬСКУЮ ГРАМОТНОСТЬ\Методические рекомендации по формированию чит грам\7265.oyp0io.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АК ПРОВЕРИТЬ ЧИТАТЕЛЬСКУЮ ГРАМОТНОСТЬ\Методические рекомендации по формированию чит грам\7265.oyp0io.6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01327A67" wp14:editId="088E82D6">
            <wp:extent cx="1971675" cy="1447026"/>
            <wp:effectExtent l="0" t="0" r="0" b="1270"/>
            <wp:docPr id="10" name="Рисунок 10" descr="F:\КАК ПРОВЕРИТЬ ЧИТАТЕЛЬСКУЮ ГРАМОТНОСТЬ\Методические рекомендации по формированию чит грам\6311507_x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КАК ПРОВЕРИТЬ ЧИТАТЕЛЬСКУЮ ГРАМОТНОСТЬ\Методические рекомендации по формированию чит грам\6311507_xlar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73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527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B15F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     </w:t>
      </w:r>
    </w:p>
    <w:p w:rsidR="001A623C" w:rsidRPr="001B5D24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Задание 1. </w:t>
      </w:r>
      <w:r w:rsidRPr="001B5D24">
        <w:rPr>
          <w:rFonts w:ascii="Times New Roman" w:hAnsi="Times New Roman" w:cs="Times New Roman"/>
          <w:b/>
          <w:sz w:val="28"/>
          <w:szCs w:val="24"/>
        </w:rPr>
        <w:t>Почему</w:t>
      </w:r>
      <w:r w:rsidRPr="0050652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трионикс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 xml:space="preserve"> может пробыть под водой 10-15 часов, не всплывая. </w:t>
      </w:r>
      <w:r w:rsidRPr="001B5D24">
        <w:rPr>
          <w:rFonts w:ascii="Times New Roman" w:hAnsi="Times New Roman" w:cs="Times New Roman"/>
          <w:b/>
          <w:sz w:val="28"/>
          <w:szCs w:val="24"/>
        </w:rPr>
        <w:t>Найди ответ в тексте и подчеркни его.</w:t>
      </w:r>
    </w:p>
    <w:p w:rsid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44377" w:rsidRDefault="00144377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t xml:space="preserve">Задание 2. </w:t>
      </w:r>
      <w:r w:rsidRPr="00506527">
        <w:rPr>
          <w:rFonts w:ascii="Times New Roman" w:hAnsi="Times New Roman" w:cs="Times New Roman"/>
          <w:sz w:val="28"/>
          <w:szCs w:val="24"/>
        </w:rPr>
        <w:t xml:space="preserve">Как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триониксы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 xml:space="preserve"> попали на Гавайи? Запиши ответ.</w:t>
      </w:r>
    </w:p>
    <w:p w:rsidR="001A623C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_______________________________________________________________</w:t>
      </w:r>
    </w:p>
    <w:p w:rsid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______________________________________________________________</w:t>
      </w:r>
    </w:p>
    <w:p w:rsid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______________________________________________________________</w:t>
      </w:r>
    </w:p>
    <w:p w:rsid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506527" w:rsidRPr="00506527" w:rsidRDefault="00506527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t xml:space="preserve">Задание 3. </w:t>
      </w:r>
      <w:r w:rsidRPr="00506527">
        <w:rPr>
          <w:rFonts w:ascii="Times New Roman" w:hAnsi="Times New Roman" w:cs="Times New Roman"/>
          <w:sz w:val="28"/>
          <w:szCs w:val="24"/>
        </w:rPr>
        <w:t xml:space="preserve">Все животные делятся на </w:t>
      </w:r>
      <w:proofErr w:type="gramStart"/>
      <w:r w:rsidRPr="00506527">
        <w:rPr>
          <w:rFonts w:ascii="Times New Roman" w:hAnsi="Times New Roman" w:cs="Times New Roman"/>
          <w:sz w:val="28"/>
          <w:szCs w:val="24"/>
        </w:rPr>
        <w:t>хищных</w:t>
      </w:r>
      <w:proofErr w:type="gramEnd"/>
      <w:r w:rsidRPr="00506527">
        <w:rPr>
          <w:rFonts w:ascii="Times New Roman" w:hAnsi="Times New Roman" w:cs="Times New Roman"/>
          <w:sz w:val="28"/>
          <w:szCs w:val="24"/>
        </w:rPr>
        <w:t xml:space="preserve"> и травоядных. К какому классу относятся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триониксы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 xml:space="preserve">?  </w:t>
      </w:r>
      <w:r w:rsidRPr="001B5D24">
        <w:rPr>
          <w:rFonts w:ascii="Times New Roman" w:hAnsi="Times New Roman" w:cs="Times New Roman"/>
          <w:b/>
          <w:sz w:val="28"/>
          <w:szCs w:val="24"/>
        </w:rPr>
        <w:t>Объясни свой ответ при помощи текста</w:t>
      </w:r>
      <w:r w:rsidRPr="00506527">
        <w:rPr>
          <w:rFonts w:ascii="Times New Roman" w:hAnsi="Times New Roman" w:cs="Times New Roman"/>
          <w:sz w:val="28"/>
          <w:szCs w:val="24"/>
        </w:rPr>
        <w:t>.</w:t>
      </w:r>
    </w:p>
    <w:p w:rsidR="001A623C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:rsidR="00EB15FF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EB15FF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EB15FF" w:rsidRPr="00506527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t xml:space="preserve">Задание 4. </w:t>
      </w:r>
      <w:r w:rsidRPr="00506527">
        <w:rPr>
          <w:rFonts w:ascii="Times New Roman" w:hAnsi="Times New Roman" w:cs="Times New Roman"/>
          <w:sz w:val="28"/>
          <w:szCs w:val="24"/>
        </w:rPr>
        <w:t xml:space="preserve">Вася Перепёлкин, вернувшись с каникул, которые он провёл на Дальнем Востоке, написал в сочинении: «Всё лето мы купались в море и ловили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триониксов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 xml:space="preserve">.  Из этих черепах местные жители варят очень вкусный суп». Правду ли написал Вася? </w:t>
      </w:r>
    </w:p>
    <w:p w:rsidR="001B5D24" w:rsidRDefault="001B5D24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B5D24" w:rsidRPr="00506527" w:rsidRDefault="001B5D24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EB15FF" w:rsidRPr="00506527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t xml:space="preserve">Задание 5. </w:t>
      </w:r>
      <w:r w:rsidRPr="00506527">
        <w:rPr>
          <w:rFonts w:ascii="Times New Roman" w:hAnsi="Times New Roman" w:cs="Times New Roman"/>
          <w:sz w:val="28"/>
          <w:szCs w:val="24"/>
        </w:rPr>
        <w:t xml:space="preserve">Чем покрыт панцирь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жесткотелых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 xml:space="preserve"> черепах?</w:t>
      </w:r>
    </w:p>
    <w:p w:rsidR="001A623C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__________________________________________________________________________________________________________________________________</w:t>
      </w:r>
    </w:p>
    <w:p w:rsidR="00144377" w:rsidRDefault="00144377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44377" w:rsidRDefault="00144377" w:rsidP="001A6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06527">
        <w:rPr>
          <w:rFonts w:ascii="Times New Roman" w:hAnsi="Times New Roman" w:cs="Times New Roman"/>
          <w:b/>
          <w:sz w:val="28"/>
          <w:szCs w:val="24"/>
        </w:rPr>
        <w:t xml:space="preserve">Задание 6. </w:t>
      </w:r>
      <w:r w:rsidRPr="00506527">
        <w:rPr>
          <w:rFonts w:ascii="Times New Roman" w:hAnsi="Times New Roman" w:cs="Times New Roman"/>
          <w:sz w:val="28"/>
          <w:szCs w:val="24"/>
        </w:rPr>
        <w:t xml:space="preserve">Как ты думаешь, почему автор пишет о </w:t>
      </w:r>
      <w:proofErr w:type="spellStart"/>
      <w:r w:rsidRPr="00506527">
        <w:rPr>
          <w:rFonts w:ascii="Times New Roman" w:hAnsi="Times New Roman" w:cs="Times New Roman"/>
          <w:sz w:val="28"/>
          <w:szCs w:val="24"/>
        </w:rPr>
        <w:t>триониксах</w:t>
      </w:r>
      <w:proofErr w:type="spellEnd"/>
      <w:r w:rsidRPr="00506527">
        <w:rPr>
          <w:rFonts w:ascii="Times New Roman" w:hAnsi="Times New Roman" w:cs="Times New Roman"/>
          <w:sz w:val="28"/>
          <w:szCs w:val="24"/>
        </w:rPr>
        <w:t>?</w:t>
      </w:r>
    </w:p>
    <w:p w:rsidR="00EB15FF" w:rsidRPr="00EB15FF" w:rsidRDefault="00EB15FF" w:rsidP="0014437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EB15FF" w:rsidRPr="00506527" w:rsidRDefault="00EB15FF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Pr="00506527" w:rsidRDefault="001A623C" w:rsidP="001A62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1A623C" w:rsidRPr="00506527" w:rsidRDefault="001B5D24" w:rsidP="001A6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Задание 7</w:t>
      </w:r>
      <w:r w:rsidR="001A623C" w:rsidRPr="00506527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1A623C" w:rsidRPr="00506527">
        <w:rPr>
          <w:rFonts w:ascii="Times New Roman" w:hAnsi="Times New Roman" w:cs="Times New Roman"/>
          <w:sz w:val="28"/>
          <w:szCs w:val="24"/>
        </w:rPr>
        <w:t xml:space="preserve">Вам нужно снять учебный фильм о том, как </w:t>
      </w:r>
      <w:proofErr w:type="spellStart"/>
      <w:r w:rsidR="001A623C" w:rsidRPr="00506527">
        <w:rPr>
          <w:rFonts w:ascii="Times New Roman" w:hAnsi="Times New Roman" w:cs="Times New Roman"/>
          <w:sz w:val="28"/>
          <w:szCs w:val="24"/>
        </w:rPr>
        <w:t>трионикс</w:t>
      </w:r>
      <w:proofErr w:type="spellEnd"/>
      <w:r w:rsidR="001A623C" w:rsidRPr="00506527">
        <w:rPr>
          <w:rFonts w:ascii="Times New Roman" w:hAnsi="Times New Roman" w:cs="Times New Roman"/>
          <w:sz w:val="28"/>
          <w:szCs w:val="24"/>
        </w:rPr>
        <w:t xml:space="preserve"> добывает пищу. В этом фильме будет 4 эпизода. Сделай </w:t>
      </w:r>
      <w:r w:rsidR="00144377">
        <w:rPr>
          <w:rFonts w:ascii="Times New Roman" w:hAnsi="Times New Roman" w:cs="Times New Roman"/>
          <w:sz w:val="28"/>
          <w:szCs w:val="24"/>
        </w:rPr>
        <w:t>устное</w:t>
      </w:r>
      <w:r w:rsidR="001A623C" w:rsidRPr="00506527">
        <w:rPr>
          <w:rFonts w:ascii="Times New Roman" w:hAnsi="Times New Roman" w:cs="Times New Roman"/>
          <w:sz w:val="28"/>
          <w:szCs w:val="24"/>
        </w:rPr>
        <w:t xml:space="preserve"> описание каждого эпизода.</w:t>
      </w:r>
    </w:p>
    <w:p w:rsidR="00D53A26" w:rsidRPr="00506527" w:rsidRDefault="00D53A26">
      <w:pPr>
        <w:rPr>
          <w:sz w:val="24"/>
        </w:rPr>
      </w:pPr>
    </w:p>
    <w:sectPr w:rsidR="00D53A26" w:rsidRPr="0050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16"/>
    <w:rsid w:val="00144377"/>
    <w:rsid w:val="001A623C"/>
    <w:rsid w:val="001B5D24"/>
    <w:rsid w:val="00506527"/>
    <w:rsid w:val="00662D54"/>
    <w:rsid w:val="00CB091F"/>
    <w:rsid w:val="00D53A26"/>
    <w:rsid w:val="00DE4DDE"/>
    <w:rsid w:val="00EB15FF"/>
    <w:rsid w:val="00ED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FF"/>
  </w:style>
  <w:style w:type="paragraph" w:styleId="1">
    <w:name w:val="heading 1"/>
    <w:basedOn w:val="a"/>
    <w:next w:val="a"/>
    <w:link w:val="10"/>
    <w:uiPriority w:val="9"/>
    <w:qFormat/>
    <w:rsid w:val="00DE4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E4DDE"/>
    <w:pPr>
      <w:spacing w:after="100"/>
    </w:pPr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E4DDE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E4DDE"/>
    <w:pPr>
      <w:spacing w:after="100"/>
      <w:ind w:left="440"/>
    </w:pPr>
    <w:rPr>
      <w:rFonts w:eastAsiaTheme="minorEastAsia"/>
      <w:lang w:eastAsia="ru-RU"/>
    </w:rPr>
  </w:style>
  <w:style w:type="character" w:styleId="a3">
    <w:name w:val="Strong"/>
    <w:basedOn w:val="a0"/>
    <w:uiPriority w:val="22"/>
    <w:qFormat/>
    <w:rsid w:val="00DE4DDE"/>
    <w:rPr>
      <w:b/>
      <w:bCs/>
    </w:rPr>
  </w:style>
  <w:style w:type="paragraph" w:styleId="a4">
    <w:name w:val="List Paragraph"/>
    <w:basedOn w:val="a"/>
    <w:uiPriority w:val="34"/>
    <w:qFormat/>
    <w:rsid w:val="00DE4D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DE4DDE"/>
    <w:pPr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FF"/>
  </w:style>
  <w:style w:type="paragraph" w:styleId="1">
    <w:name w:val="heading 1"/>
    <w:basedOn w:val="a"/>
    <w:next w:val="a"/>
    <w:link w:val="10"/>
    <w:uiPriority w:val="9"/>
    <w:qFormat/>
    <w:rsid w:val="00DE4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E4DDE"/>
    <w:pPr>
      <w:spacing w:after="100"/>
    </w:pPr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E4DDE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E4DDE"/>
    <w:pPr>
      <w:spacing w:after="100"/>
      <w:ind w:left="440"/>
    </w:pPr>
    <w:rPr>
      <w:rFonts w:eastAsiaTheme="minorEastAsia"/>
      <w:lang w:eastAsia="ru-RU"/>
    </w:rPr>
  </w:style>
  <w:style w:type="character" w:styleId="a3">
    <w:name w:val="Strong"/>
    <w:basedOn w:val="a0"/>
    <w:uiPriority w:val="22"/>
    <w:qFormat/>
    <w:rsid w:val="00DE4DDE"/>
    <w:rPr>
      <w:b/>
      <w:bCs/>
    </w:rPr>
  </w:style>
  <w:style w:type="paragraph" w:styleId="a4">
    <w:name w:val="List Paragraph"/>
    <w:basedOn w:val="a"/>
    <w:uiPriority w:val="34"/>
    <w:qFormat/>
    <w:rsid w:val="00DE4D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DE4DDE"/>
    <w:pPr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2018-10-15T10:27:00Z</cp:lastPrinted>
  <dcterms:created xsi:type="dcterms:W3CDTF">2018-10-14T01:16:00Z</dcterms:created>
  <dcterms:modified xsi:type="dcterms:W3CDTF">2018-10-15T10:28:00Z</dcterms:modified>
</cp:coreProperties>
</file>