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E0048D" w:rsidRPr="00E0048D" w:rsidRDefault="00E0048D" w:rsidP="00E0048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E0048D">
              <w:rPr>
                <w:b/>
                <w:sz w:val="28"/>
                <w:szCs w:val="28"/>
              </w:rPr>
              <w:t>С 14 марта стартует четвертый этап добровольного декларирования счетов и активов</w:t>
            </w:r>
          </w:p>
          <w:bookmarkEnd w:id="0"/>
          <w:p w:rsidR="00E0048D" w:rsidRPr="00E0048D" w:rsidRDefault="00E0048D" w:rsidP="00E0048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0048D">
              <w:rPr>
                <w:sz w:val="26"/>
                <w:szCs w:val="26"/>
              </w:rPr>
              <w:t xml:space="preserve">    </w:t>
            </w:r>
            <w:r w:rsidRPr="00E0048D">
              <w:rPr>
                <w:sz w:val="26"/>
                <w:szCs w:val="26"/>
              </w:rPr>
              <w:t>С 14 марта </w:t>
            </w:r>
            <w:hyperlink r:id="rId10" w:tgtFrame="_blank" w:history="1">
              <w:r w:rsidRPr="00E0048D">
                <w:rPr>
                  <w:sz w:val="26"/>
                  <w:szCs w:val="26"/>
                </w:rPr>
                <w:t>начинается</w:t>
              </w:r>
            </w:hyperlink>
            <w:r w:rsidRPr="00E0048D">
              <w:rPr>
                <w:sz w:val="26"/>
                <w:szCs w:val="26"/>
              </w:rPr>
              <w:t> четвертый этап добровольного декларирования в соответствии с Федеральным законом от 08.05.2015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      </w:r>
          </w:p>
          <w:p w:rsidR="00E0048D" w:rsidRPr="00E0048D" w:rsidRDefault="00E0048D" w:rsidP="00E0048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0048D">
              <w:rPr>
                <w:sz w:val="26"/>
                <w:szCs w:val="26"/>
              </w:rPr>
              <w:t xml:space="preserve">    </w:t>
            </w:r>
            <w:r w:rsidRPr="00E0048D">
              <w:rPr>
                <w:sz w:val="26"/>
                <w:szCs w:val="26"/>
              </w:rPr>
              <w:t>Цель программы - обеспечение правовых гарантий сохранности капитала и имущества физических лиц, в том числе за пределами Российской Федерации.</w:t>
            </w:r>
          </w:p>
          <w:p w:rsidR="00E0048D" w:rsidRDefault="00E0048D" w:rsidP="00E0048D">
            <w:pPr>
              <w:spacing w:line="360" w:lineRule="exact"/>
              <w:jc w:val="both"/>
              <w:rPr>
                <w:sz w:val="26"/>
                <w:szCs w:val="26"/>
                <w:lang w:val="en-US"/>
              </w:rPr>
            </w:pPr>
            <w:r w:rsidRPr="00E0048D">
              <w:rPr>
                <w:sz w:val="26"/>
                <w:szCs w:val="26"/>
              </w:rPr>
              <w:t xml:space="preserve">    </w:t>
            </w:r>
            <w:r w:rsidRPr="00E0048D">
              <w:rPr>
                <w:sz w:val="26"/>
                <w:szCs w:val="26"/>
              </w:rPr>
              <w:t>К условиям, которые применялись во время третьего этапа, добавится возможность декларирования наличных денежных средств, ценных бумаг и других финансовых активов.</w:t>
            </w:r>
          </w:p>
          <w:p w:rsidR="00E0048D" w:rsidRPr="00E0048D" w:rsidRDefault="00E0048D" w:rsidP="00E0048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004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E0048D">
              <w:rPr>
                <w:sz w:val="26"/>
                <w:szCs w:val="26"/>
              </w:rPr>
              <w:t>Так, помимо акций или облигаций можно будет задекларировать, например, производные финансовые инструменты.</w:t>
            </w:r>
          </w:p>
          <w:p w:rsidR="00E0048D" w:rsidRPr="00E0048D" w:rsidRDefault="00E0048D" w:rsidP="00E0048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E0048D">
              <w:rPr>
                <w:sz w:val="26"/>
                <w:szCs w:val="26"/>
              </w:rPr>
              <w:t xml:space="preserve">    </w:t>
            </w:r>
            <w:r w:rsidRPr="00E0048D">
              <w:rPr>
                <w:sz w:val="26"/>
                <w:szCs w:val="26"/>
              </w:rPr>
              <w:t>При этом условием предоставления гарантий является зачисление денежных средств и финансовых активов на счета в российских банках и организациях финансового рынка.</w:t>
            </w:r>
          </w:p>
          <w:p w:rsidR="00E0048D" w:rsidRPr="00E0048D" w:rsidRDefault="00E0048D" w:rsidP="00E0048D">
            <w:pPr>
              <w:spacing w:line="360" w:lineRule="exact"/>
              <w:jc w:val="both"/>
              <w:rPr>
                <w:b/>
                <w:sz w:val="26"/>
                <w:szCs w:val="26"/>
                <w:u w:val="single"/>
              </w:rPr>
            </w:pPr>
            <w:r w:rsidRPr="00E0048D">
              <w:rPr>
                <w:sz w:val="26"/>
                <w:szCs w:val="26"/>
              </w:rPr>
              <w:t xml:space="preserve">    </w:t>
            </w:r>
            <w:r w:rsidRPr="00E0048D">
              <w:rPr>
                <w:sz w:val="26"/>
                <w:szCs w:val="26"/>
              </w:rPr>
              <w:t>Прием специальных деклараций по-прежнему осуществляется в любом территориальном налоговом органе, а также в центральном аппарате ФНС России до 28 февраля 2023 года.</w:t>
            </w:r>
            <w:r w:rsidRPr="00E0048D">
              <w:rPr>
                <w:sz w:val="26"/>
                <w:szCs w:val="26"/>
              </w:rPr>
              <w:t xml:space="preserve"> </w:t>
            </w:r>
            <w:r w:rsidRPr="00E0048D">
              <w:rPr>
                <w:color w:val="0000FF"/>
                <w:sz w:val="26"/>
                <w:szCs w:val="26"/>
                <w:u w:val="single"/>
              </w:rPr>
              <w:t>https://www.nalog.gov.ru/</w:t>
            </w:r>
            <w:r w:rsidRPr="00E0048D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685EC8" w:rsidRPr="00121451" w:rsidRDefault="00685EC8" w:rsidP="00896BFC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57E05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542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48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03090006?index=0&amp;rangeSize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CBED-D1D9-4CB0-9695-56F65FFE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2022-03-03T23:11:00Z</dcterms:created>
  <dcterms:modified xsi:type="dcterms:W3CDTF">2022-03-15T01:36:00Z</dcterms:modified>
</cp:coreProperties>
</file>