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83" w:rsidRPr="00103063" w:rsidRDefault="00DD0083" w:rsidP="00DD0083">
      <w:pPr>
        <w:jc w:val="center"/>
        <w:rPr>
          <w:color w:val="FF0000"/>
        </w:rPr>
      </w:pPr>
      <w:r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063">
        <w:rPr>
          <w:b/>
          <w:i/>
          <w:color w:val="FF0000"/>
          <w:sz w:val="28"/>
          <w:szCs w:val="28"/>
        </w:rPr>
        <w:t xml:space="preserve"> </w:t>
      </w:r>
    </w:p>
    <w:p w:rsidR="00DD0083" w:rsidRPr="00103063" w:rsidRDefault="00DD0083" w:rsidP="00DD0083">
      <w:pPr>
        <w:jc w:val="right"/>
        <w:rPr>
          <w:color w:val="FF0000"/>
        </w:rPr>
      </w:pPr>
      <w:r w:rsidRPr="00103063">
        <w:rPr>
          <w:color w:val="FF0000"/>
        </w:rPr>
        <w:t xml:space="preserve"> </w:t>
      </w:r>
    </w:p>
    <w:p w:rsidR="00DD0083" w:rsidRPr="00A84E45" w:rsidRDefault="00DD0083" w:rsidP="00DD0083">
      <w:pPr>
        <w:jc w:val="center"/>
      </w:pPr>
      <w:r w:rsidRPr="00A84E45">
        <w:t>АДМИНИСТРАЦИЯ КИРОВСКОГО МУНИЦИПАЛЬНОГО РАЙОНА</w:t>
      </w:r>
      <w:r w:rsidRPr="00A84E45">
        <w:br/>
        <w:t>ПРИМОРСКОГО КРАЯ</w:t>
      </w:r>
    </w:p>
    <w:p w:rsidR="00DD0083" w:rsidRPr="00A84E45" w:rsidRDefault="00DD0083" w:rsidP="00DD0083">
      <w:pPr>
        <w:jc w:val="center"/>
      </w:pPr>
    </w:p>
    <w:p w:rsidR="00DD0083" w:rsidRPr="00A84E45" w:rsidRDefault="00DD0083" w:rsidP="00DD0083">
      <w:pPr>
        <w:jc w:val="center"/>
        <w:rPr>
          <w:b/>
        </w:rPr>
      </w:pPr>
      <w:r w:rsidRPr="00A84E45">
        <w:rPr>
          <w:b/>
        </w:rPr>
        <w:t>КОМИССИЯ ПО ПРЕДУПРЕЖДЕНИЮ И ЛИКВИДАЦИИ ЧРЕЗВЫЧАЙНЫХ СИТУАЦИЙ И ОБЕСПЕЧЕНИЮ ПОЖАРНОЙ БЕЗОПАСНОСТИ</w:t>
      </w:r>
    </w:p>
    <w:p w:rsidR="00DD0083" w:rsidRPr="00A84E45" w:rsidRDefault="00DD0083" w:rsidP="00DD0083">
      <w:pPr>
        <w:jc w:val="center"/>
        <w:rPr>
          <w:b/>
        </w:rPr>
      </w:pPr>
    </w:p>
    <w:p w:rsidR="00DD0083" w:rsidRPr="00A84E45" w:rsidRDefault="00DD0083" w:rsidP="00DD0083">
      <w:pPr>
        <w:jc w:val="center"/>
      </w:pPr>
      <w:r w:rsidRPr="00A84E45">
        <w:t>РЕШЕНИЕ</w:t>
      </w:r>
    </w:p>
    <w:p w:rsidR="00DD0083" w:rsidRPr="00A84E45" w:rsidRDefault="00DD0083" w:rsidP="00DD0083">
      <w:pPr>
        <w:jc w:val="center"/>
      </w:pPr>
    </w:p>
    <w:p w:rsidR="00DD0083" w:rsidRPr="00A84E45" w:rsidRDefault="001A6E81" w:rsidP="00DD0083">
      <w:r>
        <w:t>28</w:t>
      </w:r>
      <w:r w:rsidR="00D33C18">
        <w:t>.08</w:t>
      </w:r>
      <w:r w:rsidR="00DD0083" w:rsidRPr="00A84E45">
        <w:t>.202</w:t>
      </w:r>
      <w:r w:rsidR="00D33C18">
        <w:t>3</w:t>
      </w:r>
      <w:r w:rsidR="00DD0083" w:rsidRPr="00A84E45">
        <w:t xml:space="preserve"> г.              </w:t>
      </w:r>
      <w:r w:rsidR="002A1EF4">
        <w:t xml:space="preserve">                   </w:t>
      </w:r>
      <w:r w:rsidR="00162398">
        <w:t xml:space="preserve">        </w:t>
      </w:r>
      <w:r w:rsidR="002A1EF4">
        <w:t xml:space="preserve">   </w:t>
      </w:r>
      <w:proofErr w:type="spellStart"/>
      <w:r w:rsidR="00DD0083" w:rsidRPr="00A84E45">
        <w:t>п</w:t>
      </w:r>
      <w:r w:rsidR="002A1EF4">
        <w:t>гт</w:t>
      </w:r>
      <w:proofErr w:type="spellEnd"/>
      <w:r w:rsidR="00DD0083" w:rsidRPr="00A84E45">
        <w:t xml:space="preserve">. Кировский                            </w:t>
      </w:r>
      <w:r w:rsidR="00162398">
        <w:t xml:space="preserve">             </w:t>
      </w:r>
      <w:r w:rsidR="004F586B">
        <w:t xml:space="preserve"> </w:t>
      </w:r>
      <w:r w:rsidR="002A1EF4">
        <w:t xml:space="preserve"> №  __</w:t>
      </w:r>
      <w:r>
        <w:t>16</w:t>
      </w:r>
      <w:r w:rsidR="002A1EF4">
        <w:t>___</w:t>
      </w:r>
    </w:p>
    <w:p w:rsidR="00DD0083" w:rsidRPr="00A84E45" w:rsidRDefault="00DD0083" w:rsidP="00DD0083"/>
    <w:p w:rsidR="00DD0083" w:rsidRPr="00A84E45" w:rsidRDefault="00DD0083" w:rsidP="00DD0083"/>
    <w:p w:rsidR="001A6E81" w:rsidRPr="001A6E81" w:rsidRDefault="001A6E81" w:rsidP="001A6E81">
      <w:pPr>
        <w:pStyle w:val="30"/>
        <w:shd w:val="clear" w:color="auto" w:fill="auto"/>
        <w:spacing w:before="0" w:after="421"/>
        <w:rPr>
          <w:spacing w:val="0"/>
          <w:sz w:val="28"/>
          <w:szCs w:val="28"/>
        </w:rPr>
      </w:pPr>
      <w:bookmarkStart w:id="0" w:name="bookmark2"/>
      <w:r w:rsidRPr="001A6E81">
        <w:rPr>
          <w:spacing w:val="0"/>
          <w:sz w:val="28"/>
          <w:szCs w:val="28"/>
        </w:rPr>
        <w:t>Об организации подготовки к обеспечению безопасности единого дня голосования</w:t>
      </w:r>
      <w:bookmarkEnd w:id="0"/>
    </w:p>
    <w:p w:rsidR="00DD0083" w:rsidRPr="00EF58F6" w:rsidRDefault="00DD0083" w:rsidP="00DD0083">
      <w:pPr>
        <w:rPr>
          <w:b/>
          <w:sz w:val="28"/>
          <w:szCs w:val="28"/>
        </w:rPr>
      </w:pPr>
    </w:p>
    <w:p w:rsidR="00DD0083" w:rsidRPr="00CA2819" w:rsidRDefault="001A6E81" w:rsidP="00621688">
      <w:pPr>
        <w:pStyle w:val="a3"/>
        <w:spacing w:line="276" w:lineRule="auto"/>
        <w:ind w:right="-284" w:firstLine="709"/>
        <w:jc w:val="both"/>
        <w:rPr>
          <w:szCs w:val="28"/>
        </w:rPr>
      </w:pPr>
      <w:proofErr w:type="gramStart"/>
      <w:r>
        <w:t xml:space="preserve">В целях оказания содействия избирательным комиссиям на территории Кировского муниципального района Приморского края в реализации их полномочий при подготовке и проведении выборов, назначенных на единый день голосования 10.09.2023 года, в части вопроса организации подготовки к обеспечению безопасности Единого дня голосования, </w:t>
      </w:r>
      <w:r w:rsidR="00DD0083" w:rsidRPr="00CA2819">
        <w:rPr>
          <w:szCs w:val="28"/>
        </w:rPr>
        <w:t>Комиссия по предупреждению и ликвидации чрезвычайных ситуаций и обеспечению пожарной безопасности при администрации Кировского района</w:t>
      </w:r>
      <w:proofErr w:type="gramEnd"/>
    </w:p>
    <w:p w:rsidR="00DD0083" w:rsidRPr="00CA2819" w:rsidRDefault="00DD0083" w:rsidP="00621688">
      <w:pPr>
        <w:spacing w:line="276" w:lineRule="auto"/>
        <w:ind w:right="-284"/>
        <w:rPr>
          <w:sz w:val="28"/>
          <w:szCs w:val="28"/>
        </w:rPr>
      </w:pPr>
    </w:p>
    <w:p w:rsidR="00DD0083" w:rsidRPr="00CA2819" w:rsidRDefault="00DD0083" w:rsidP="00621688">
      <w:pPr>
        <w:spacing w:line="276" w:lineRule="auto"/>
        <w:ind w:right="-284"/>
        <w:rPr>
          <w:sz w:val="28"/>
          <w:szCs w:val="28"/>
        </w:rPr>
      </w:pPr>
      <w:r w:rsidRPr="00CA2819">
        <w:rPr>
          <w:sz w:val="28"/>
          <w:szCs w:val="28"/>
        </w:rPr>
        <w:t>РЕШИЛА:</w:t>
      </w:r>
    </w:p>
    <w:p w:rsidR="00DD0083" w:rsidRPr="00103063" w:rsidRDefault="00DD0083" w:rsidP="00621688">
      <w:pPr>
        <w:spacing w:line="276" w:lineRule="auto"/>
        <w:ind w:right="-284"/>
        <w:rPr>
          <w:color w:val="FF0000"/>
          <w:sz w:val="28"/>
          <w:szCs w:val="28"/>
        </w:rPr>
      </w:pPr>
    </w:p>
    <w:p w:rsidR="00DD0083" w:rsidRDefault="001A6E81" w:rsidP="00621688">
      <w:pPr>
        <w:spacing w:line="276" w:lineRule="auto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E245A">
        <w:rPr>
          <w:b/>
          <w:sz w:val="28"/>
          <w:szCs w:val="28"/>
        </w:rPr>
        <w:t>.</w:t>
      </w:r>
      <w:r w:rsidR="002A6A7B">
        <w:rPr>
          <w:b/>
          <w:sz w:val="28"/>
          <w:szCs w:val="28"/>
        </w:rPr>
        <w:t xml:space="preserve"> </w:t>
      </w:r>
      <w:r w:rsidR="00EE245A">
        <w:rPr>
          <w:b/>
          <w:sz w:val="28"/>
          <w:szCs w:val="28"/>
        </w:rPr>
        <w:t xml:space="preserve"> Рекомендовать главам </w:t>
      </w:r>
      <w:r>
        <w:rPr>
          <w:b/>
          <w:sz w:val="28"/>
          <w:szCs w:val="28"/>
        </w:rPr>
        <w:t>городских и сельских  поселений</w:t>
      </w:r>
      <w:proofErr w:type="gramStart"/>
      <w:r>
        <w:rPr>
          <w:b/>
          <w:sz w:val="28"/>
          <w:szCs w:val="28"/>
        </w:rPr>
        <w:t xml:space="preserve"> </w:t>
      </w:r>
      <w:r w:rsidR="00CA5F68">
        <w:rPr>
          <w:b/>
          <w:sz w:val="28"/>
          <w:szCs w:val="28"/>
        </w:rPr>
        <w:t xml:space="preserve"> </w:t>
      </w:r>
      <w:r w:rsidR="00DD0083" w:rsidRPr="006F0E60">
        <w:rPr>
          <w:b/>
          <w:sz w:val="28"/>
          <w:szCs w:val="28"/>
        </w:rPr>
        <w:t>:</w:t>
      </w:r>
      <w:proofErr w:type="gramEnd"/>
      <w:r w:rsidR="00DD0083" w:rsidRPr="006F0E60">
        <w:rPr>
          <w:b/>
          <w:sz w:val="28"/>
          <w:szCs w:val="28"/>
        </w:rPr>
        <w:t xml:space="preserve">  </w:t>
      </w:r>
    </w:p>
    <w:p w:rsidR="008A551E" w:rsidRDefault="008A551E" w:rsidP="00621688">
      <w:pPr>
        <w:spacing w:line="276" w:lineRule="auto"/>
        <w:ind w:right="-284"/>
        <w:jc w:val="both"/>
        <w:rPr>
          <w:b/>
          <w:sz w:val="28"/>
          <w:szCs w:val="28"/>
        </w:rPr>
      </w:pPr>
    </w:p>
    <w:p w:rsidR="001A6E81" w:rsidRDefault="001A6E81" w:rsidP="00621688">
      <w:pPr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D0083" w:rsidRPr="006F0E60">
        <w:rPr>
          <w:sz w:val="28"/>
          <w:szCs w:val="28"/>
        </w:rPr>
        <w:t xml:space="preserve"> </w:t>
      </w:r>
      <w:r w:rsidRPr="001A6E81">
        <w:rPr>
          <w:sz w:val="28"/>
          <w:szCs w:val="28"/>
        </w:rPr>
        <w:t>Обеспечить условия для беспрепятственного доступа к помещениям для голосования избирателей, являющихся инвалидами, включая избирателей, пользующихся креслами-колясками, удобные подъездные и пешеходные пути; специальные места для стоянки личного автотранспорта; размещение помещений для голосования на первых этажах зданий либо наличие лифтов с широким проемом</w:t>
      </w:r>
      <w:r>
        <w:rPr>
          <w:sz w:val="28"/>
          <w:szCs w:val="28"/>
        </w:rPr>
        <w:t xml:space="preserve"> дверей, наличие пандусов, настилов, тактильных указателей, достаточное освещение.</w:t>
      </w:r>
      <w:r w:rsidRPr="001A6E81">
        <w:rPr>
          <w:sz w:val="28"/>
          <w:szCs w:val="28"/>
        </w:rPr>
        <w:t xml:space="preserve"> </w:t>
      </w:r>
    </w:p>
    <w:p w:rsidR="001A6E81" w:rsidRDefault="001A6E81" w:rsidP="00621688">
      <w:pPr>
        <w:pStyle w:val="1"/>
        <w:shd w:val="clear" w:color="auto" w:fill="auto"/>
        <w:tabs>
          <w:tab w:val="left" w:pos="1294"/>
        </w:tabs>
        <w:spacing w:before="0" w:after="0"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A6E81">
        <w:rPr>
          <w:sz w:val="28"/>
          <w:szCs w:val="28"/>
        </w:rPr>
        <w:t>Совместно с руководителями объектов, на которых организованы стационарные избирательные участки</w:t>
      </w:r>
      <w:r>
        <w:rPr>
          <w:sz w:val="28"/>
          <w:szCs w:val="28"/>
        </w:rPr>
        <w:t xml:space="preserve">, </w:t>
      </w:r>
      <w:r w:rsidRPr="001A6E81">
        <w:rPr>
          <w:sz w:val="28"/>
          <w:szCs w:val="28"/>
        </w:rPr>
        <w:t xml:space="preserve"> принять все необходимые меры по выполнению собственниками этих объектов требований комплексной безопасности, особо уделив внимание вопросам пожарной безопасности.</w:t>
      </w:r>
    </w:p>
    <w:p w:rsidR="001A6E81" w:rsidRPr="00F43E92" w:rsidRDefault="001A6E81" w:rsidP="00621688">
      <w:pPr>
        <w:pStyle w:val="1"/>
        <w:shd w:val="clear" w:color="auto" w:fill="auto"/>
        <w:tabs>
          <w:tab w:val="left" w:pos="1294"/>
        </w:tabs>
        <w:spacing w:before="0" w:after="0"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F43E92" w:rsidRPr="00F43E92">
        <w:rPr>
          <w:sz w:val="28"/>
          <w:szCs w:val="28"/>
        </w:rPr>
        <w:t>Обеспечить комплексную безопасность объектов, задействованных в проведении голосования, в том числе выполнение на избирательных участках следующих мероприятий:</w:t>
      </w:r>
    </w:p>
    <w:p w:rsidR="00F43E92" w:rsidRPr="00F43E92" w:rsidRDefault="00F43E92" w:rsidP="00621688">
      <w:pPr>
        <w:pStyle w:val="1"/>
        <w:shd w:val="clear" w:color="auto" w:fill="auto"/>
        <w:tabs>
          <w:tab w:val="left" w:pos="918"/>
        </w:tabs>
        <w:spacing w:before="0" w:after="0" w:line="276" w:lineRule="auto"/>
        <w:ind w:right="-284" w:firstLine="720"/>
        <w:rPr>
          <w:sz w:val="28"/>
          <w:szCs w:val="28"/>
        </w:rPr>
      </w:pPr>
      <w:r w:rsidRPr="00F43E92">
        <w:rPr>
          <w:sz w:val="28"/>
          <w:szCs w:val="28"/>
        </w:rPr>
        <w:t>- обеспечение нормативным количеством исправных первичных средств пожаротушения (огнетушителями), а также проведение работы по увеличению их количества в местах размещения избирательных участков, расположенных выше первого этажа;</w:t>
      </w:r>
    </w:p>
    <w:p w:rsidR="00F43E92" w:rsidRPr="00F43E92" w:rsidRDefault="00F43E92" w:rsidP="00621688">
      <w:pPr>
        <w:pStyle w:val="1"/>
        <w:numPr>
          <w:ilvl w:val="0"/>
          <w:numId w:val="7"/>
        </w:numPr>
        <w:shd w:val="clear" w:color="auto" w:fill="auto"/>
        <w:tabs>
          <w:tab w:val="left" w:pos="986"/>
        </w:tabs>
        <w:spacing w:before="0" w:after="0" w:line="276" w:lineRule="auto"/>
        <w:ind w:left="40" w:right="-284" w:firstLine="680"/>
        <w:rPr>
          <w:sz w:val="28"/>
          <w:szCs w:val="28"/>
        </w:rPr>
      </w:pPr>
      <w:r w:rsidRPr="00F43E92">
        <w:rPr>
          <w:sz w:val="28"/>
          <w:szCs w:val="28"/>
        </w:rPr>
        <w:t xml:space="preserve">обеспечение исправности систем противопожарной защиты объекта (внутренний противопожарный водопровод, система автоматической пожарной сигнализации, система оповещения и правления эвакуацией, система </w:t>
      </w:r>
      <w:proofErr w:type="spellStart"/>
      <w:r w:rsidRPr="00F43E92">
        <w:rPr>
          <w:sz w:val="28"/>
          <w:szCs w:val="28"/>
        </w:rPr>
        <w:t>дымоудаления</w:t>
      </w:r>
      <w:proofErr w:type="spellEnd"/>
      <w:r w:rsidRPr="00F43E92">
        <w:rPr>
          <w:sz w:val="28"/>
          <w:szCs w:val="28"/>
        </w:rPr>
        <w:t xml:space="preserve"> (при наличии);</w:t>
      </w:r>
    </w:p>
    <w:p w:rsidR="00F43E92" w:rsidRPr="00F43E92" w:rsidRDefault="00F43E92" w:rsidP="00621688">
      <w:pPr>
        <w:pStyle w:val="1"/>
        <w:numPr>
          <w:ilvl w:val="0"/>
          <w:numId w:val="7"/>
        </w:numPr>
        <w:shd w:val="clear" w:color="auto" w:fill="auto"/>
        <w:tabs>
          <w:tab w:val="left" w:pos="933"/>
        </w:tabs>
        <w:spacing w:before="0" w:after="0" w:line="276" w:lineRule="auto"/>
        <w:ind w:left="40" w:right="-284" w:firstLine="680"/>
        <w:rPr>
          <w:sz w:val="28"/>
          <w:szCs w:val="28"/>
        </w:rPr>
      </w:pPr>
      <w:r w:rsidRPr="00F43E92">
        <w:rPr>
          <w:sz w:val="28"/>
          <w:szCs w:val="28"/>
        </w:rPr>
        <w:t xml:space="preserve">возможность размещения избирательных участков преимущественно в помещениях, расположенных не выше первого этажа, </w:t>
      </w:r>
      <w:proofErr w:type="gramStart"/>
      <w:r w:rsidRPr="00F43E92">
        <w:rPr>
          <w:sz w:val="28"/>
          <w:szCs w:val="28"/>
        </w:rPr>
        <w:t>также</w:t>
      </w:r>
      <w:proofErr w:type="gramEnd"/>
      <w:r w:rsidRPr="00F43E92">
        <w:rPr>
          <w:sz w:val="28"/>
          <w:szCs w:val="28"/>
        </w:rPr>
        <w:t xml:space="preserve"> не допуская их размещение в цокольных и подвальных этажах;</w:t>
      </w:r>
    </w:p>
    <w:p w:rsidR="00F43E92" w:rsidRPr="00F43E92" w:rsidRDefault="00F43E92" w:rsidP="00621688">
      <w:pPr>
        <w:pStyle w:val="1"/>
        <w:numPr>
          <w:ilvl w:val="0"/>
          <w:numId w:val="7"/>
        </w:numPr>
        <w:shd w:val="clear" w:color="auto" w:fill="auto"/>
        <w:tabs>
          <w:tab w:val="left" w:pos="1086"/>
        </w:tabs>
        <w:spacing w:before="0" w:after="0" w:line="276" w:lineRule="auto"/>
        <w:ind w:left="40" w:right="-284" w:firstLine="680"/>
        <w:rPr>
          <w:sz w:val="28"/>
          <w:szCs w:val="28"/>
        </w:rPr>
      </w:pPr>
      <w:r w:rsidRPr="00F43E92">
        <w:rPr>
          <w:sz w:val="28"/>
          <w:szCs w:val="28"/>
        </w:rPr>
        <w:t xml:space="preserve">организации с персоналом объектов целевых инструктажей о недопустимости отключения систем пожарной автоматики, снятия или ограничения зоны действия пожарных </w:t>
      </w:r>
      <w:proofErr w:type="spellStart"/>
      <w:r w:rsidRPr="00F43E92">
        <w:rPr>
          <w:sz w:val="28"/>
          <w:szCs w:val="28"/>
        </w:rPr>
        <w:t>извещателей</w:t>
      </w:r>
      <w:proofErr w:type="spellEnd"/>
      <w:r w:rsidRPr="00F43E92">
        <w:rPr>
          <w:sz w:val="28"/>
          <w:szCs w:val="28"/>
        </w:rPr>
        <w:t xml:space="preserve">, в том числе путём установки каких-либо заглушек на </w:t>
      </w:r>
      <w:proofErr w:type="spellStart"/>
      <w:r w:rsidRPr="00F43E92">
        <w:rPr>
          <w:sz w:val="28"/>
          <w:szCs w:val="28"/>
        </w:rPr>
        <w:t>извещателях</w:t>
      </w:r>
      <w:proofErr w:type="spellEnd"/>
      <w:r w:rsidRPr="00F43E92">
        <w:rPr>
          <w:sz w:val="28"/>
          <w:szCs w:val="28"/>
        </w:rPr>
        <w:t>;</w:t>
      </w:r>
    </w:p>
    <w:p w:rsidR="00F43E92" w:rsidRPr="00F43E92" w:rsidRDefault="00621688" w:rsidP="00621688">
      <w:pPr>
        <w:pStyle w:val="1"/>
        <w:shd w:val="clear" w:color="auto" w:fill="auto"/>
        <w:spacing w:before="0" w:after="0" w:line="276" w:lineRule="auto"/>
        <w:ind w:left="40" w:right="-284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F43E92" w:rsidRPr="00F43E92">
        <w:rPr>
          <w:sz w:val="28"/>
          <w:szCs w:val="28"/>
        </w:rPr>
        <w:t>исключения возможнос</w:t>
      </w:r>
      <w:r w:rsidR="00F43E92">
        <w:rPr>
          <w:sz w:val="28"/>
          <w:szCs w:val="28"/>
        </w:rPr>
        <w:t>ти блокирования и загромождения э</w:t>
      </w:r>
      <w:r w:rsidR="00F43E92" w:rsidRPr="00F43E92">
        <w:rPr>
          <w:sz w:val="28"/>
          <w:szCs w:val="28"/>
        </w:rPr>
        <w:t>вакуационных путей и выходов из помещений избирательных участков;</w:t>
      </w:r>
    </w:p>
    <w:p w:rsidR="00F43E92" w:rsidRPr="00F43E92" w:rsidRDefault="00F43E92" w:rsidP="00621688">
      <w:pPr>
        <w:pStyle w:val="1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276" w:lineRule="auto"/>
        <w:ind w:left="40" w:right="-284" w:firstLine="680"/>
        <w:rPr>
          <w:sz w:val="28"/>
          <w:szCs w:val="28"/>
        </w:rPr>
      </w:pPr>
      <w:r w:rsidRPr="00F43E92">
        <w:rPr>
          <w:sz w:val="28"/>
          <w:szCs w:val="28"/>
        </w:rPr>
        <w:t>снижение до минимума пожарной нагрузки в помещениях для голосования и помещениях, предназначенных для работы избирательной комиссий путем уменьшения горючей среды и материалов (не используемой мебели, ковров, электрооборудования и т. д.);</w:t>
      </w:r>
    </w:p>
    <w:p w:rsidR="00F43E92" w:rsidRPr="00F43E92" w:rsidRDefault="00F43E92" w:rsidP="00621688">
      <w:pPr>
        <w:pStyle w:val="1"/>
        <w:numPr>
          <w:ilvl w:val="0"/>
          <w:numId w:val="7"/>
        </w:numPr>
        <w:shd w:val="clear" w:color="auto" w:fill="auto"/>
        <w:tabs>
          <w:tab w:val="left" w:pos="914"/>
        </w:tabs>
        <w:spacing w:before="0" w:after="0" w:line="276" w:lineRule="auto"/>
        <w:ind w:left="40" w:right="-284" w:firstLine="680"/>
        <w:rPr>
          <w:sz w:val="28"/>
          <w:szCs w:val="28"/>
        </w:rPr>
      </w:pPr>
      <w:r w:rsidRPr="00F43E92">
        <w:rPr>
          <w:sz w:val="28"/>
          <w:szCs w:val="28"/>
        </w:rPr>
        <w:t>размещение на видных местах в помещениях избирательных участков инструкции о действиях в случае возникновения пожара, отдельно для членов избирательных комиссий и избирателей.</w:t>
      </w:r>
    </w:p>
    <w:p w:rsidR="00F43E92" w:rsidRDefault="00F43E92" w:rsidP="00621688">
      <w:pPr>
        <w:pStyle w:val="1"/>
        <w:shd w:val="clear" w:color="auto" w:fill="auto"/>
        <w:tabs>
          <w:tab w:val="left" w:pos="1294"/>
        </w:tabs>
        <w:spacing w:before="0" w:after="0"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1.4.    </w:t>
      </w:r>
      <w:r w:rsidRPr="00F43E92">
        <w:rPr>
          <w:sz w:val="28"/>
          <w:szCs w:val="28"/>
        </w:rPr>
        <w:t>В случае отсутствия или неисправности автоматических систем пожарной сигнализации и оповещения людей при пожаре организовать выполнение мероприятий по установке в помещениях избирательных участков автономных датчиков пожарной сигнализации и (или) других устрой</w:t>
      </w:r>
      <w:proofErr w:type="gramStart"/>
      <w:r w:rsidRPr="00F43E92">
        <w:rPr>
          <w:sz w:val="28"/>
          <w:szCs w:val="28"/>
        </w:rPr>
        <w:t>ств</w:t>
      </w:r>
      <w:r>
        <w:rPr>
          <w:sz w:val="28"/>
          <w:szCs w:val="28"/>
        </w:rPr>
        <w:t xml:space="preserve"> пр</w:t>
      </w:r>
      <w:proofErr w:type="gramEnd"/>
      <w:r>
        <w:rPr>
          <w:sz w:val="28"/>
          <w:szCs w:val="28"/>
        </w:rPr>
        <w:t xml:space="preserve">отивопожарной защиты. </w:t>
      </w:r>
    </w:p>
    <w:p w:rsidR="00F43E92" w:rsidRDefault="00F43E92" w:rsidP="00621688">
      <w:pPr>
        <w:pStyle w:val="1"/>
        <w:shd w:val="clear" w:color="auto" w:fill="auto"/>
        <w:tabs>
          <w:tab w:val="left" w:pos="1530"/>
        </w:tabs>
        <w:spacing w:before="0" w:after="0"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F43E92">
        <w:rPr>
          <w:sz w:val="28"/>
          <w:szCs w:val="28"/>
        </w:rPr>
        <w:t>Определить и назначить распорядительными документами ответственных должностных лиц за выполнение вышеизложенных мероприятий и иных мер комплексной безопасности на период проведения</w:t>
      </w:r>
      <w:r>
        <w:rPr>
          <w:sz w:val="28"/>
          <w:szCs w:val="28"/>
        </w:rPr>
        <w:t xml:space="preserve"> </w:t>
      </w:r>
      <w:r w:rsidRPr="00F43E92">
        <w:rPr>
          <w:sz w:val="28"/>
          <w:szCs w:val="28"/>
        </w:rPr>
        <w:t>голосования и подсчетов результатов.</w:t>
      </w:r>
    </w:p>
    <w:p w:rsidR="00F43E92" w:rsidRDefault="00F43E92" w:rsidP="00621688">
      <w:pPr>
        <w:pStyle w:val="1"/>
        <w:shd w:val="clear" w:color="auto" w:fill="auto"/>
        <w:spacing w:before="0" w:after="0"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1.6.  </w:t>
      </w:r>
      <w:r w:rsidRPr="00F43E92">
        <w:rPr>
          <w:sz w:val="28"/>
          <w:szCs w:val="28"/>
        </w:rPr>
        <w:t xml:space="preserve">Предусмотреть обеспечение избирательных участков резервными источниками электроснабжения, обеспечить запас топлива для их </w:t>
      </w:r>
      <w:r w:rsidRPr="00F43E92">
        <w:rPr>
          <w:sz w:val="28"/>
          <w:szCs w:val="28"/>
        </w:rPr>
        <w:lastRenderedPageBreak/>
        <w:t>бесперебойной работы не менее 3 часов.</w:t>
      </w:r>
    </w:p>
    <w:p w:rsidR="00F43E92" w:rsidRPr="00D45FD8" w:rsidRDefault="00F43E92" w:rsidP="00621688">
      <w:pPr>
        <w:pStyle w:val="1"/>
        <w:shd w:val="clear" w:color="auto" w:fill="auto"/>
        <w:tabs>
          <w:tab w:val="left" w:pos="1434"/>
        </w:tabs>
        <w:spacing w:before="0" w:after="0"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946E66">
        <w:rPr>
          <w:sz w:val="28"/>
          <w:szCs w:val="28"/>
        </w:rPr>
        <w:t xml:space="preserve"> </w:t>
      </w:r>
      <w:r w:rsidRPr="00D45FD8">
        <w:rPr>
          <w:sz w:val="28"/>
          <w:szCs w:val="28"/>
        </w:rPr>
        <w:t>Организовать комиссионные проверки наличия и исправности резервных источников электроснабжения в помещениях для голосования на избирательных участках, где будут использоваться комплексы для обработки избирательных бюллетеней и комплексы для электронного голосования, а также провести тренировки по отработке действий при отключении электроснабжения.</w:t>
      </w:r>
    </w:p>
    <w:p w:rsidR="00F43E92" w:rsidRDefault="00F43E92" w:rsidP="00621688">
      <w:pPr>
        <w:pStyle w:val="1"/>
        <w:shd w:val="clear" w:color="auto" w:fill="auto"/>
        <w:spacing w:before="0" w:after="0" w:line="276" w:lineRule="auto"/>
        <w:ind w:right="-284"/>
      </w:pPr>
    </w:p>
    <w:p w:rsidR="00DD0083" w:rsidRPr="00B50DA0" w:rsidRDefault="00946E66" w:rsidP="00621688">
      <w:pPr>
        <w:pStyle w:val="a9"/>
        <w:spacing w:line="276" w:lineRule="auto"/>
        <w:ind w:right="-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0DA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DD0083" w:rsidRPr="00B50D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2A6A7B" w:rsidRPr="00B50D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DD0083" w:rsidRPr="00B50DA0">
        <w:rPr>
          <w:rFonts w:ascii="Times New Roman" w:hAnsi="Times New Roman"/>
          <w:b/>
          <w:color w:val="000000" w:themeColor="text1"/>
          <w:sz w:val="28"/>
          <w:szCs w:val="28"/>
        </w:rPr>
        <w:t>Рекомендовать</w:t>
      </w:r>
      <w:r w:rsidR="00B50D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50DA0" w:rsidRPr="00B50DA0">
        <w:rPr>
          <w:rFonts w:ascii="Times New Roman" w:hAnsi="Times New Roman"/>
          <w:b/>
          <w:sz w:val="28"/>
          <w:szCs w:val="28"/>
        </w:rPr>
        <w:t>16 ОПС Приморского края по охране Кировского муниципального района</w:t>
      </w:r>
      <w:r w:rsidR="00DD0083" w:rsidRPr="00B50DA0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B50DA0" w:rsidRPr="00B50DA0" w:rsidRDefault="00B50DA0" w:rsidP="00621688">
      <w:pPr>
        <w:pStyle w:val="a9"/>
        <w:spacing w:line="276" w:lineRule="auto"/>
        <w:ind w:right="-284"/>
        <w:rPr>
          <w:rFonts w:ascii="Times New Roman" w:hAnsi="Times New Roman"/>
          <w:sz w:val="28"/>
          <w:szCs w:val="28"/>
        </w:rPr>
      </w:pPr>
    </w:p>
    <w:p w:rsidR="00CD6939" w:rsidRDefault="00CD6939" w:rsidP="00621688">
      <w:pPr>
        <w:pStyle w:val="1"/>
        <w:shd w:val="clear" w:color="auto" w:fill="auto"/>
        <w:tabs>
          <w:tab w:val="left" w:pos="1685"/>
        </w:tabs>
        <w:spacing w:before="0" w:after="0" w:line="276" w:lineRule="auto"/>
        <w:ind w:right="-284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2.1.</w:t>
      </w:r>
      <w:r w:rsidR="00DD0083" w:rsidRPr="00EE245A">
        <w:rPr>
          <w:color w:val="000000" w:themeColor="text1"/>
          <w:sz w:val="28"/>
          <w:szCs w:val="28"/>
        </w:rPr>
        <w:t xml:space="preserve"> </w:t>
      </w:r>
      <w:r w:rsidRPr="00CD6939">
        <w:rPr>
          <w:sz w:val="28"/>
          <w:szCs w:val="28"/>
        </w:rPr>
        <w:t>Организовать корректировку и отработку документов предварительного планирования по тушению пожаров на объектах, задействованных в проведении избирательной кампании, при необходимости организовать их практическую отработку.</w:t>
      </w:r>
    </w:p>
    <w:p w:rsidR="00CD6939" w:rsidRDefault="00CD6939" w:rsidP="00621688">
      <w:pPr>
        <w:pStyle w:val="1"/>
        <w:shd w:val="clear" w:color="auto" w:fill="auto"/>
        <w:spacing w:before="0" w:after="0" w:line="276" w:lineRule="auto"/>
        <w:ind w:right="-284"/>
      </w:pPr>
      <w:r>
        <w:rPr>
          <w:sz w:val="28"/>
          <w:szCs w:val="28"/>
        </w:rPr>
        <w:t xml:space="preserve">2.2.  </w:t>
      </w:r>
      <w:r w:rsidRPr="00CD6939">
        <w:rPr>
          <w:sz w:val="28"/>
          <w:szCs w:val="28"/>
        </w:rPr>
        <w:t>Провести с дежурными караулами (сменами) практические занятия в рамках оперативно - тактического изучения района выезда с отработкой действии дежурных караулов по тушению возможных пожаров и эвакуации людей на объектах, задействованных в проведении избирательной кампании</w:t>
      </w:r>
      <w:r>
        <w:t>.</w:t>
      </w:r>
    </w:p>
    <w:p w:rsidR="008A551E" w:rsidRDefault="008A551E" w:rsidP="00621688">
      <w:pPr>
        <w:pStyle w:val="1"/>
        <w:shd w:val="clear" w:color="auto" w:fill="auto"/>
        <w:spacing w:before="0" w:after="0" w:line="276" w:lineRule="auto"/>
        <w:ind w:right="-284"/>
      </w:pPr>
    </w:p>
    <w:p w:rsidR="00CD6939" w:rsidRDefault="002C0FA6" w:rsidP="00621688">
      <w:pPr>
        <w:pStyle w:val="1"/>
        <w:shd w:val="clear" w:color="auto" w:fill="auto"/>
        <w:spacing w:before="0" w:after="0" w:line="276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5779A">
        <w:rPr>
          <w:b/>
          <w:sz w:val="28"/>
          <w:szCs w:val="28"/>
        </w:rPr>
        <w:t>Рекомендовать</w:t>
      </w:r>
      <w:r w:rsidR="00621688">
        <w:rPr>
          <w:b/>
          <w:sz w:val="28"/>
          <w:szCs w:val="28"/>
        </w:rPr>
        <w:t xml:space="preserve"> о</w:t>
      </w:r>
      <w:r w:rsidRPr="0065779A">
        <w:rPr>
          <w:b/>
          <w:sz w:val="28"/>
          <w:szCs w:val="28"/>
        </w:rPr>
        <w:t>тделу надзорной деятельности и профилактической работы Кировского муниципального района ГУ МЧС по Приморскому краю:</w:t>
      </w:r>
    </w:p>
    <w:p w:rsidR="008A551E" w:rsidRDefault="008A551E" w:rsidP="00621688">
      <w:pPr>
        <w:pStyle w:val="1"/>
        <w:shd w:val="clear" w:color="auto" w:fill="auto"/>
        <w:spacing w:before="0" w:after="0" w:line="276" w:lineRule="auto"/>
        <w:ind w:right="-284"/>
        <w:rPr>
          <w:b/>
          <w:sz w:val="28"/>
          <w:szCs w:val="28"/>
        </w:rPr>
      </w:pPr>
    </w:p>
    <w:p w:rsidR="00621688" w:rsidRDefault="00621688" w:rsidP="00621688">
      <w:pPr>
        <w:pStyle w:val="1"/>
        <w:shd w:val="clear" w:color="auto" w:fill="auto"/>
        <w:tabs>
          <w:tab w:val="left" w:pos="1530"/>
        </w:tabs>
        <w:spacing w:before="0" w:after="0" w:line="276" w:lineRule="auto"/>
        <w:ind w:right="-284"/>
        <w:rPr>
          <w:sz w:val="28"/>
          <w:szCs w:val="28"/>
        </w:rPr>
      </w:pPr>
      <w:r w:rsidRPr="00621688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621688">
        <w:rPr>
          <w:sz w:val="28"/>
          <w:szCs w:val="28"/>
        </w:rPr>
        <w:t xml:space="preserve">Оказывать содействие и методическую помощь органам исполнительной власти, главам </w:t>
      </w:r>
      <w:r>
        <w:rPr>
          <w:sz w:val="28"/>
          <w:szCs w:val="28"/>
        </w:rPr>
        <w:t>городских и сельских поселений</w:t>
      </w:r>
      <w:r w:rsidRPr="00621688">
        <w:rPr>
          <w:sz w:val="28"/>
          <w:szCs w:val="28"/>
        </w:rPr>
        <w:t>, организациям и гражданам, осуществляющим деятельность по подготовке к избирательной кампании по вопросам соблюдения требований пожарной безопасности.</w:t>
      </w:r>
    </w:p>
    <w:p w:rsidR="00621688" w:rsidRDefault="00621688" w:rsidP="00621688">
      <w:pPr>
        <w:pStyle w:val="1"/>
        <w:shd w:val="clear" w:color="auto" w:fill="auto"/>
        <w:tabs>
          <w:tab w:val="left" w:pos="1454"/>
        </w:tabs>
        <w:spacing w:before="0" w:after="0"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 w:rsidRPr="00621688">
        <w:rPr>
          <w:sz w:val="28"/>
          <w:szCs w:val="28"/>
        </w:rPr>
        <w:t>При наличии оснований, предусмотренных законодательством Российской Федерации, организовать проведение контрольных (надзорных) и профилактических мероприятий на объектах, задействованных в избирательной кампании на территории Приморского края.</w:t>
      </w:r>
    </w:p>
    <w:p w:rsidR="00621688" w:rsidRDefault="00621688" w:rsidP="00621688">
      <w:pPr>
        <w:pStyle w:val="1"/>
        <w:shd w:val="clear" w:color="auto" w:fill="auto"/>
        <w:spacing w:before="0" w:after="0" w:line="276" w:lineRule="auto"/>
        <w:ind w:right="-284" w:firstLine="680"/>
        <w:rPr>
          <w:sz w:val="28"/>
          <w:szCs w:val="28"/>
        </w:rPr>
      </w:pPr>
      <w:r w:rsidRPr="00621688">
        <w:rPr>
          <w:sz w:val="28"/>
          <w:szCs w:val="28"/>
        </w:rPr>
        <w:t xml:space="preserve">Об их результатах проинформировать органы исполнительной власти Приморского края, </w:t>
      </w:r>
      <w:r>
        <w:rPr>
          <w:sz w:val="28"/>
          <w:szCs w:val="28"/>
        </w:rPr>
        <w:t>администрацию Кировского муниципального района</w:t>
      </w:r>
      <w:r w:rsidRPr="00621688">
        <w:rPr>
          <w:sz w:val="28"/>
          <w:szCs w:val="28"/>
        </w:rPr>
        <w:t>, органы прокуратуры.</w:t>
      </w:r>
    </w:p>
    <w:p w:rsidR="00621688" w:rsidRPr="00621688" w:rsidRDefault="00621688" w:rsidP="00621688">
      <w:pPr>
        <w:pStyle w:val="1"/>
        <w:shd w:val="clear" w:color="auto" w:fill="auto"/>
        <w:spacing w:before="0" w:after="0"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3.3.</w:t>
      </w:r>
      <w:r w:rsidRPr="00621688">
        <w:t xml:space="preserve"> </w:t>
      </w:r>
      <w:r>
        <w:t xml:space="preserve">  </w:t>
      </w:r>
      <w:proofErr w:type="gramStart"/>
      <w:r w:rsidRPr="00621688">
        <w:rPr>
          <w:sz w:val="28"/>
          <w:szCs w:val="28"/>
        </w:rPr>
        <w:t xml:space="preserve">Непосредственно в день голосования на избирательных участках, в </w:t>
      </w:r>
      <w:r w:rsidRPr="00621688">
        <w:rPr>
          <w:sz w:val="28"/>
          <w:szCs w:val="28"/>
        </w:rPr>
        <w:lastRenderedPageBreak/>
        <w:t>которых будут выявлены и не устранены нарушения требований пожарной</w:t>
      </w:r>
      <w:r>
        <w:rPr>
          <w:sz w:val="28"/>
          <w:szCs w:val="28"/>
        </w:rPr>
        <w:t xml:space="preserve"> безопасности, организовать дежурство личного состава </w:t>
      </w:r>
      <w:r w:rsidRPr="00621688">
        <w:rPr>
          <w:sz w:val="28"/>
          <w:szCs w:val="28"/>
        </w:rPr>
        <w:t>отдела надзорной деятельности и профилактической работы Кировского муниципального района ГУ МЧС по Приморскому краю</w:t>
      </w:r>
      <w:r>
        <w:rPr>
          <w:sz w:val="28"/>
          <w:szCs w:val="28"/>
        </w:rPr>
        <w:t xml:space="preserve">, а там где это не представляется возможным работу мобильных групп, осуществляющих периодическое посещение участков с целью контроля выполнения противопожарных мероприятий. </w:t>
      </w:r>
      <w:proofErr w:type="gramEnd"/>
    </w:p>
    <w:p w:rsidR="00D45FD8" w:rsidRDefault="00D45FD8" w:rsidP="00621688">
      <w:pPr>
        <w:spacing w:line="276" w:lineRule="auto"/>
        <w:ind w:right="-284"/>
        <w:jc w:val="both"/>
        <w:rPr>
          <w:b/>
          <w:color w:val="000000" w:themeColor="text1"/>
          <w:sz w:val="28"/>
          <w:szCs w:val="28"/>
        </w:rPr>
      </w:pPr>
    </w:p>
    <w:p w:rsidR="00DD0083" w:rsidRDefault="00621688" w:rsidP="00621688">
      <w:pPr>
        <w:spacing w:line="276" w:lineRule="auto"/>
        <w:ind w:right="-284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DD0083" w:rsidRPr="00EE245A">
        <w:rPr>
          <w:b/>
          <w:color w:val="000000" w:themeColor="text1"/>
          <w:sz w:val="28"/>
          <w:szCs w:val="28"/>
        </w:rPr>
        <w:t xml:space="preserve">. </w:t>
      </w:r>
      <w:r w:rsidR="002A6A7B">
        <w:rPr>
          <w:b/>
          <w:color w:val="000000" w:themeColor="text1"/>
          <w:sz w:val="28"/>
          <w:szCs w:val="28"/>
        </w:rPr>
        <w:t xml:space="preserve"> </w:t>
      </w:r>
      <w:r w:rsidR="00DD0083" w:rsidRPr="00EE245A">
        <w:rPr>
          <w:b/>
          <w:color w:val="000000" w:themeColor="text1"/>
          <w:sz w:val="28"/>
          <w:szCs w:val="28"/>
        </w:rPr>
        <w:t>Контроль над исполнением данного решения оставляю за собой.</w:t>
      </w:r>
    </w:p>
    <w:p w:rsidR="00162398" w:rsidRDefault="00162398" w:rsidP="00621688">
      <w:pPr>
        <w:spacing w:line="276" w:lineRule="auto"/>
        <w:ind w:right="-284" w:firstLine="709"/>
        <w:jc w:val="both"/>
        <w:rPr>
          <w:b/>
          <w:color w:val="000000" w:themeColor="text1"/>
          <w:sz w:val="28"/>
          <w:szCs w:val="28"/>
        </w:rPr>
      </w:pPr>
    </w:p>
    <w:p w:rsidR="00D45FD8" w:rsidRDefault="00D45FD8" w:rsidP="00621688">
      <w:pPr>
        <w:spacing w:line="276" w:lineRule="auto"/>
        <w:ind w:right="-284" w:firstLine="709"/>
        <w:jc w:val="both"/>
        <w:rPr>
          <w:b/>
          <w:color w:val="000000" w:themeColor="text1"/>
          <w:sz w:val="28"/>
          <w:szCs w:val="28"/>
        </w:rPr>
      </w:pPr>
    </w:p>
    <w:p w:rsidR="00D45FD8" w:rsidRDefault="00D45FD8" w:rsidP="00621688">
      <w:pPr>
        <w:spacing w:line="276" w:lineRule="auto"/>
        <w:ind w:right="-284" w:firstLine="709"/>
        <w:jc w:val="both"/>
        <w:rPr>
          <w:b/>
          <w:color w:val="000000" w:themeColor="text1"/>
          <w:sz w:val="28"/>
          <w:szCs w:val="28"/>
        </w:rPr>
      </w:pPr>
    </w:p>
    <w:p w:rsidR="00162398" w:rsidRPr="00EE245A" w:rsidRDefault="00162398" w:rsidP="00621688">
      <w:pPr>
        <w:spacing w:line="276" w:lineRule="auto"/>
        <w:ind w:right="-284" w:firstLine="709"/>
        <w:jc w:val="both"/>
        <w:rPr>
          <w:b/>
          <w:color w:val="000000" w:themeColor="text1"/>
          <w:sz w:val="28"/>
          <w:szCs w:val="28"/>
        </w:rPr>
      </w:pPr>
    </w:p>
    <w:p w:rsidR="00DD0083" w:rsidRPr="0070483B" w:rsidRDefault="00EE245A" w:rsidP="00621688">
      <w:pPr>
        <w:spacing w:line="276" w:lineRule="auto"/>
        <w:ind w:right="-284"/>
        <w:rPr>
          <w:color w:val="000000" w:themeColor="text1"/>
          <w:sz w:val="28"/>
          <w:szCs w:val="28"/>
        </w:rPr>
      </w:pPr>
      <w:r w:rsidRPr="00EE245A">
        <w:rPr>
          <w:color w:val="000000" w:themeColor="text1"/>
          <w:sz w:val="28"/>
          <w:szCs w:val="28"/>
        </w:rPr>
        <w:t>П</w:t>
      </w:r>
      <w:r w:rsidR="00DD0083" w:rsidRPr="00EE245A">
        <w:rPr>
          <w:color w:val="000000" w:themeColor="text1"/>
          <w:sz w:val="28"/>
          <w:szCs w:val="28"/>
        </w:rPr>
        <w:t>ред</w:t>
      </w:r>
      <w:r w:rsidRPr="00EE245A">
        <w:rPr>
          <w:color w:val="000000" w:themeColor="text1"/>
          <w:sz w:val="28"/>
          <w:szCs w:val="28"/>
        </w:rPr>
        <w:t xml:space="preserve">седатель </w:t>
      </w:r>
      <w:r w:rsidR="00DD0083" w:rsidRPr="00EE245A">
        <w:rPr>
          <w:color w:val="000000" w:themeColor="text1"/>
          <w:sz w:val="28"/>
          <w:szCs w:val="28"/>
        </w:rPr>
        <w:t xml:space="preserve"> КЧС и ПБ                                  </w:t>
      </w:r>
      <w:r w:rsidRPr="00EE245A">
        <w:rPr>
          <w:color w:val="000000" w:themeColor="text1"/>
          <w:sz w:val="28"/>
          <w:szCs w:val="28"/>
        </w:rPr>
        <w:t xml:space="preserve">                                 И.И. Вотяков </w:t>
      </w:r>
    </w:p>
    <w:p w:rsidR="00DD0083" w:rsidRPr="00103063" w:rsidRDefault="00DD0083" w:rsidP="00621688">
      <w:pPr>
        <w:spacing w:line="276" w:lineRule="auto"/>
        <w:ind w:right="-284"/>
        <w:jc w:val="both"/>
        <w:rPr>
          <w:color w:val="FF0000"/>
          <w:sz w:val="28"/>
          <w:szCs w:val="28"/>
        </w:rPr>
      </w:pPr>
      <w:r w:rsidRPr="00103063">
        <w:rPr>
          <w:color w:val="FF0000"/>
          <w:sz w:val="28"/>
          <w:szCs w:val="28"/>
        </w:rPr>
        <w:t xml:space="preserve"> </w:t>
      </w:r>
    </w:p>
    <w:p w:rsidR="00F32108" w:rsidRDefault="00F32108">
      <w:bookmarkStart w:id="1" w:name="_GoBack"/>
      <w:bookmarkEnd w:id="1"/>
    </w:p>
    <w:sectPr w:rsidR="00F32108" w:rsidSect="00B6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328"/>
    <w:multiLevelType w:val="multilevel"/>
    <w:tmpl w:val="38A6A334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">
    <w:nsid w:val="0E9A6CC1"/>
    <w:multiLevelType w:val="multilevel"/>
    <w:tmpl w:val="FF4CC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17AB3"/>
    <w:multiLevelType w:val="multilevel"/>
    <w:tmpl w:val="88B05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71F96"/>
    <w:multiLevelType w:val="multilevel"/>
    <w:tmpl w:val="38A6A334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4">
    <w:nsid w:val="28A206A5"/>
    <w:multiLevelType w:val="multilevel"/>
    <w:tmpl w:val="38A6A334"/>
    <w:lvl w:ilvl="0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">
    <w:nsid w:val="4FB17457"/>
    <w:multiLevelType w:val="multilevel"/>
    <w:tmpl w:val="0419001D"/>
    <w:styleLink w:val="2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FB34F09"/>
    <w:multiLevelType w:val="multilevel"/>
    <w:tmpl w:val="38A6A334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602"/>
    <w:rsid w:val="000D7A85"/>
    <w:rsid w:val="00124623"/>
    <w:rsid w:val="00162398"/>
    <w:rsid w:val="001A6E81"/>
    <w:rsid w:val="001B0393"/>
    <w:rsid w:val="001C3683"/>
    <w:rsid w:val="00225109"/>
    <w:rsid w:val="00253A6B"/>
    <w:rsid w:val="00270C02"/>
    <w:rsid w:val="002A1EF4"/>
    <w:rsid w:val="002A6A7B"/>
    <w:rsid w:val="002C0FA6"/>
    <w:rsid w:val="003521B4"/>
    <w:rsid w:val="003E2619"/>
    <w:rsid w:val="0040786D"/>
    <w:rsid w:val="00425449"/>
    <w:rsid w:val="004C5F05"/>
    <w:rsid w:val="004F586B"/>
    <w:rsid w:val="005332D0"/>
    <w:rsid w:val="00621688"/>
    <w:rsid w:val="0070483B"/>
    <w:rsid w:val="00752597"/>
    <w:rsid w:val="008A551E"/>
    <w:rsid w:val="008C4486"/>
    <w:rsid w:val="00946E66"/>
    <w:rsid w:val="00965454"/>
    <w:rsid w:val="009F53A8"/>
    <w:rsid w:val="00A775F8"/>
    <w:rsid w:val="00B26602"/>
    <w:rsid w:val="00B50DA0"/>
    <w:rsid w:val="00B6605B"/>
    <w:rsid w:val="00BB6A5C"/>
    <w:rsid w:val="00BC09EB"/>
    <w:rsid w:val="00CA5F68"/>
    <w:rsid w:val="00CD6939"/>
    <w:rsid w:val="00D15110"/>
    <w:rsid w:val="00D33C18"/>
    <w:rsid w:val="00D45FD8"/>
    <w:rsid w:val="00DD0083"/>
    <w:rsid w:val="00E111DE"/>
    <w:rsid w:val="00E908D1"/>
    <w:rsid w:val="00EE245A"/>
    <w:rsid w:val="00F32108"/>
    <w:rsid w:val="00F43E92"/>
    <w:rsid w:val="00F82D59"/>
    <w:rsid w:val="00F8568B"/>
    <w:rsid w:val="00F92B00"/>
    <w:rsid w:val="00FD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D0083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D0083"/>
    <w:rPr>
      <w:rFonts w:ascii="Times New Roman" w:eastAsia="Times New Roman" w:hAnsi="Times New Roman" w:cs="Times New Roman"/>
      <w:sz w:val="28"/>
      <w:szCs w:val="20"/>
    </w:rPr>
  </w:style>
  <w:style w:type="character" w:customStyle="1" w:styleId="9pt0pt">
    <w:name w:val="Основной текст + 9 pt;Интервал 0 pt"/>
    <w:basedOn w:val="a0"/>
    <w:rsid w:val="00DD0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D00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0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C02"/>
    <w:pPr>
      <w:widowControl w:val="0"/>
      <w:ind w:left="720"/>
      <w:contextualSpacing/>
    </w:pPr>
    <w:rPr>
      <w:color w:val="000000"/>
      <w:lang w:bidi="ru-RU"/>
    </w:rPr>
  </w:style>
  <w:style w:type="numbering" w:customStyle="1" w:styleId="2">
    <w:name w:val="Стиль2"/>
    <w:rsid w:val="00BB6A5C"/>
    <w:pPr>
      <w:numPr>
        <w:numId w:val="4"/>
      </w:numPr>
    </w:pPr>
  </w:style>
  <w:style w:type="character" w:customStyle="1" w:styleId="3">
    <w:name w:val="Заголовок №3_"/>
    <w:basedOn w:val="a0"/>
    <w:link w:val="30"/>
    <w:rsid w:val="001A6E81"/>
    <w:rPr>
      <w:rFonts w:ascii="Times New Roman" w:eastAsia="Times New Roman" w:hAnsi="Times New Roman" w:cs="Times New Roman"/>
      <w:b/>
      <w:bCs/>
      <w:spacing w:val="17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1A6E81"/>
    <w:pPr>
      <w:widowControl w:val="0"/>
      <w:shd w:val="clear" w:color="auto" w:fill="FFFFFF"/>
      <w:spacing w:before="1020" w:after="540" w:line="317" w:lineRule="exact"/>
      <w:jc w:val="center"/>
      <w:outlineLvl w:val="2"/>
    </w:pPr>
    <w:rPr>
      <w:b/>
      <w:bCs/>
      <w:spacing w:val="17"/>
      <w:sz w:val="23"/>
      <w:szCs w:val="23"/>
      <w:lang w:eastAsia="en-US"/>
    </w:rPr>
  </w:style>
  <w:style w:type="character" w:customStyle="1" w:styleId="a8">
    <w:name w:val="Основной текст_"/>
    <w:basedOn w:val="a0"/>
    <w:link w:val="1"/>
    <w:rsid w:val="001A6E81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1A6E81"/>
    <w:pPr>
      <w:widowControl w:val="0"/>
      <w:shd w:val="clear" w:color="auto" w:fill="FFFFFF"/>
      <w:spacing w:before="540" w:after="420" w:line="466" w:lineRule="exact"/>
      <w:jc w:val="both"/>
    </w:pPr>
    <w:rPr>
      <w:spacing w:val="11"/>
      <w:sz w:val="23"/>
      <w:szCs w:val="23"/>
      <w:lang w:eastAsia="en-US"/>
    </w:rPr>
  </w:style>
  <w:style w:type="paragraph" w:styleId="a9">
    <w:name w:val="Plain Text"/>
    <w:basedOn w:val="a"/>
    <w:link w:val="aa"/>
    <w:rsid w:val="00B50DA0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50DA0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D0083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DD00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pt0pt">
    <w:name w:val="Основной текст + 9 pt;Интервал 0 pt"/>
    <w:basedOn w:val="a0"/>
    <w:rsid w:val="00DD0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D00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0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9CC80-7DEF-4DE9-9285-1B6EC5A6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Александр</cp:lastModifiedBy>
  <cp:revision>28</cp:revision>
  <cp:lastPrinted>2023-08-13T03:27:00Z</cp:lastPrinted>
  <dcterms:created xsi:type="dcterms:W3CDTF">2022-09-12T01:43:00Z</dcterms:created>
  <dcterms:modified xsi:type="dcterms:W3CDTF">2023-08-28T01:26:00Z</dcterms:modified>
</cp:coreProperties>
</file>