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262A">
        <w:trPr>
          <w:trHeight w:val="311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FCBC8FB" wp14:editId="47EA43B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392858" w:rsidRDefault="00392858" w:rsidP="00C71C29">
            <w:pPr>
              <w:rPr>
                <w:b/>
                <w:color w:val="FF0000"/>
                <w:sz w:val="36"/>
                <w:szCs w:val="36"/>
              </w:rPr>
            </w:pPr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E11394">
              <w:rPr>
                <w:b/>
                <w:bCs/>
                <w:sz w:val="28"/>
                <w:szCs w:val="28"/>
              </w:rPr>
              <w:t xml:space="preserve">ПРИМЕНЕНИЕ </w:t>
            </w:r>
            <w:proofErr w:type="gramStart"/>
            <w:r w:rsidRPr="00E11394">
              <w:rPr>
                <w:b/>
                <w:bCs/>
                <w:sz w:val="28"/>
                <w:szCs w:val="28"/>
              </w:rPr>
              <w:t>КОНТРОЛЬНО-КАССОВОЙ</w:t>
            </w:r>
            <w:proofErr w:type="gramEnd"/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E11394">
              <w:rPr>
                <w:b/>
                <w:bCs/>
                <w:sz w:val="28"/>
                <w:szCs w:val="28"/>
              </w:rPr>
              <w:t>ТЕХНИКИ ПРЕДСТАВИТЕЛЯМИ ТУРИСТИЧЕСКОЙ ОТРАСЛИ</w:t>
            </w:r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11394">
              <w:rPr>
                <w:bCs/>
                <w:sz w:val="28"/>
                <w:szCs w:val="28"/>
              </w:rPr>
              <w:t>Налоговой инспекцией проводятся контрольные мероприятия на пляжных зонах и в местах массового отдыха граждан на подведомственной инспекции территории.</w:t>
            </w:r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11394">
              <w:rPr>
                <w:bCs/>
                <w:sz w:val="28"/>
                <w:szCs w:val="28"/>
              </w:rPr>
              <w:t>По результатам проведенных контрольных мероприятий инспекцией выявляются случаи неприменения контрольно-кассовой техники в моменты расчетов с гражданами. Напоминаем</w:t>
            </w:r>
            <w:bookmarkStart w:id="0" w:name="_GoBack"/>
            <w:bookmarkEnd w:id="0"/>
            <w:r w:rsidRPr="00E11394">
              <w:rPr>
                <w:bCs/>
                <w:sz w:val="28"/>
                <w:szCs w:val="28"/>
              </w:rPr>
              <w:t>, что контрольно-кассовую технику должны применять в обязательном порядке на территории Российской федерации все организации и предприниматели при осуществлении наличных и безналичных расчетов за реализуемые товары, выполняемые работы, оказываемые услуги (</w:t>
            </w:r>
            <w:hyperlink r:id="rId10" w:history="1">
              <w:r w:rsidRPr="00E11394">
                <w:rPr>
                  <w:bCs/>
                  <w:sz w:val="28"/>
                  <w:szCs w:val="28"/>
                </w:rPr>
                <w:t>п. 1 ст. 1.2</w:t>
              </w:r>
            </w:hyperlink>
            <w:r w:rsidRPr="00E11394">
              <w:rPr>
                <w:bCs/>
                <w:sz w:val="28"/>
                <w:szCs w:val="28"/>
              </w:rPr>
              <w:t xml:space="preserve"> Федерального закона от 22.05.2003 N 54-ФЗ). </w:t>
            </w:r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11394">
              <w:rPr>
                <w:bCs/>
                <w:sz w:val="28"/>
                <w:szCs w:val="28"/>
              </w:rPr>
              <w:t xml:space="preserve">Инспекция напоминает налогоплательщикам туристической отрасли, оказывающим услуги по временному размещению отдыхающих, о необходимости применения </w:t>
            </w:r>
            <w:proofErr w:type="spellStart"/>
            <w:r w:rsidRPr="00E11394">
              <w:rPr>
                <w:bCs/>
                <w:sz w:val="28"/>
                <w:szCs w:val="28"/>
              </w:rPr>
              <w:t>контрольно</w:t>
            </w:r>
            <w:proofErr w:type="spellEnd"/>
            <w:r w:rsidRPr="00E11394">
              <w:rPr>
                <w:bCs/>
                <w:sz w:val="28"/>
                <w:szCs w:val="28"/>
              </w:rPr>
              <w:t xml:space="preserve"> - кассовой техники (ККТ) при расчетах производимых как за наличные, так и с использованием безналичных денежных средств.</w:t>
            </w:r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11394">
              <w:rPr>
                <w:bCs/>
                <w:sz w:val="28"/>
                <w:szCs w:val="28"/>
              </w:rPr>
              <w:t>Для легального ведения деятельности необходимо приобрести ККТ, включенную в реестр, и зарегистрировать ее через личный кабинет на сайте ФНС России (www.nalog.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E11394">
              <w:rPr>
                <w:bCs/>
                <w:sz w:val="28"/>
                <w:szCs w:val="28"/>
              </w:rPr>
              <w:t>.</w:t>
            </w:r>
            <w:proofErr w:type="spellStart"/>
            <w:r w:rsidRPr="00E11394">
              <w:rPr>
                <w:bCs/>
                <w:sz w:val="28"/>
                <w:szCs w:val="28"/>
              </w:rPr>
              <w:t>ru</w:t>
            </w:r>
            <w:proofErr w:type="spellEnd"/>
            <w:r w:rsidRPr="00E11394">
              <w:rPr>
                <w:bCs/>
                <w:sz w:val="28"/>
                <w:szCs w:val="28"/>
              </w:rPr>
              <w:t xml:space="preserve">) или же подать заявление о регистрации техники в любой налоговый орган. Но мало только </w:t>
            </w:r>
            <w:proofErr w:type="gramStart"/>
            <w:r w:rsidRPr="00E11394">
              <w:rPr>
                <w:bCs/>
                <w:sz w:val="28"/>
                <w:szCs w:val="28"/>
              </w:rPr>
              <w:t>приобрести</w:t>
            </w:r>
            <w:proofErr w:type="gramEnd"/>
            <w:r w:rsidRPr="00E11394">
              <w:rPr>
                <w:bCs/>
                <w:sz w:val="28"/>
                <w:szCs w:val="28"/>
              </w:rPr>
              <w:t xml:space="preserve"> ККТ, необходимо еще ее применять при расчетах. "Онлайн-кассы" это не только механизм "обеления" экономики и сокращение объема "теневого" оборота наличных денежных средств. Это также позволяет гражданам получить дополнительную защиту своих потребительских прав.</w:t>
            </w:r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11394">
              <w:rPr>
                <w:bCs/>
                <w:sz w:val="28"/>
                <w:szCs w:val="28"/>
              </w:rPr>
              <w:t xml:space="preserve">Стоит отметить, что в соответствии с </w:t>
            </w:r>
            <w:hyperlink r:id="rId11" w:history="1">
              <w:r w:rsidRPr="00E11394">
                <w:rPr>
                  <w:bCs/>
                  <w:sz w:val="28"/>
                  <w:szCs w:val="28"/>
                </w:rPr>
                <w:t>КоАП</w:t>
              </w:r>
            </w:hyperlink>
            <w:r w:rsidRPr="00E11394">
              <w:rPr>
                <w:bCs/>
                <w:sz w:val="28"/>
                <w:szCs w:val="28"/>
              </w:rPr>
              <w:t xml:space="preserve"> РФ за непредставление "онлайн-чека" при расчете с гражданином грозит административная ответственность</w:t>
            </w:r>
            <w:proofErr w:type="gramStart"/>
            <w:r w:rsidRPr="00E11394">
              <w:rPr>
                <w:bCs/>
                <w:sz w:val="28"/>
                <w:szCs w:val="28"/>
              </w:rPr>
              <w:t xml:space="preserve"> Д</w:t>
            </w:r>
            <w:proofErr w:type="gramEnd"/>
            <w:r w:rsidRPr="00E11394">
              <w:rPr>
                <w:bCs/>
                <w:sz w:val="28"/>
                <w:szCs w:val="28"/>
              </w:rPr>
              <w:t xml:space="preserve">ля ИП размер штрафа в этом случае в минимальном варианте составит 10 тысяч рублей за каждый установленный факт. За не применение ККТ организациям по оказанию санаторно-курортных услуг также грозит минимальный штраф в размере 30 тысяч рублей либо приостановление ведения деятельности на срок до 90 суток.  Максимальная сумма штрафных санкций не ограничена. </w:t>
            </w:r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11394">
              <w:rPr>
                <w:bCs/>
                <w:sz w:val="28"/>
                <w:szCs w:val="28"/>
              </w:rPr>
              <w:t xml:space="preserve">С помощью мобильного приложения "Проверка чека ФНС России", </w:t>
            </w:r>
            <w:proofErr w:type="gramStart"/>
            <w:r w:rsidRPr="00E11394">
              <w:rPr>
                <w:bCs/>
                <w:sz w:val="28"/>
                <w:szCs w:val="28"/>
              </w:rPr>
              <w:t>которое</w:t>
            </w:r>
            <w:proofErr w:type="gramEnd"/>
            <w:r w:rsidRPr="00E11394">
              <w:rPr>
                <w:bCs/>
                <w:sz w:val="28"/>
                <w:szCs w:val="28"/>
              </w:rPr>
              <w:t xml:space="preserve"> доступно для </w:t>
            </w:r>
            <w:proofErr w:type="spellStart"/>
            <w:r w:rsidRPr="00E11394">
              <w:rPr>
                <w:bCs/>
                <w:sz w:val="28"/>
                <w:szCs w:val="28"/>
              </w:rPr>
              <w:t>iOS</w:t>
            </w:r>
            <w:proofErr w:type="spellEnd"/>
            <w:r w:rsidRPr="00E1139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E11394">
              <w:rPr>
                <w:bCs/>
                <w:sz w:val="28"/>
                <w:szCs w:val="28"/>
              </w:rPr>
              <w:t>Android</w:t>
            </w:r>
            <w:proofErr w:type="spellEnd"/>
            <w:r w:rsidRPr="00E11394">
              <w:rPr>
                <w:bCs/>
                <w:sz w:val="28"/>
                <w:szCs w:val="28"/>
              </w:rPr>
              <w:t>, пользователи могут совершать операции с чеками онлайн-касс, копить бонусные баллы и подавать жалобы в случае, если им не выдали чек. Те, кто осуществил регистрацию с помощью логина и пароля в "Личного кабинета налогоплательщика для физических лиц" или ЕСИА, смогут не только отправить жалобу, но и получить ответ от налогового органа о проведенной проверке.</w:t>
            </w:r>
          </w:p>
          <w:p w:rsidR="00E11394" w:rsidRPr="00E11394" w:rsidRDefault="00E11394" w:rsidP="00E11394">
            <w:pPr>
              <w:ind w:firstLine="708"/>
              <w:jc w:val="both"/>
              <w:rPr>
                <w:sz w:val="28"/>
                <w:szCs w:val="28"/>
              </w:rPr>
            </w:pPr>
            <w:r w:rsidRPr="00E11394">
              <w:rPr>
                <w:sz w:val="28"/>
                <w:szCs w:val="28"/>
              </w:rPr>
              <w:t xml:space="preserve">При необходимости корректировки расчета, ранее произведенного без </w:t>
            </w:r>
            <w:r w:rsidRPr="00E11394">
              <w:rPr>
                <w:sz w:val="28"/>
                <w:szCs w:val="28"/>
              </w:rPr>
              <w:lastRenderedPageBreak/>
              <w:t xml:space="preserve">применения ККТ, налогоплательщиком самостоятельно формируется чек коррекции, что  позволит актуализировать выручку от реализации продукции, работ и услуг, а также избежать административной ответственности в соответствии со ст. 14.5 КоАП РФ.   </w:t>
            </w:r>
          </w:p>
          <w:p w:rsidR="00E11394" w:rsidRPr="00E11394" w:rsidRDefault="00E11394" w:rsidP="00E1139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E11394">
              <w:rPr>
                <w:sz w:val="28"/>
                <w:szCs w:val="28"/>
              </w:rPr>
              <w:t>Напоминаем, что по всем интересующим вопросам можно обратиться по адресу: г</w:t>
            </w:r>
            <w:r w:rsidR="00DA3712" w:rsidRPr="00DA3712">
              <w:rPr>
                <w:sz w:val="28"/>
                <w:szCs w:val="28"/>
              </w:rPr>
              <w:t>.</w:t>
            </w:r>
            <w:r w:rsidR="00DA3712">
              <w:rPr>
                <w:sz w:val="28"/>
                <w:szCs w:val="28"/>
              </w:rPr>
              <w:t xml:space="preserve"> Лесозаводск, ул. Калининская 24</w:t>
            </w:r>
            <w:proofErr w:type="gramStart"/>
            <w:r w:rsidR="00DA3712">
              <w:rPr>
                <w:sz w:val="28"/>
                <w:szCs w:val="28"/>
              </w:rPr>
              <w:t xml:space="preserve"> А</w:t>
            </w:r>
            <w:proofErr w:type="gramEnd"/>
            <w:r w:rsidR="00DA3712">
              <w:rPr>
                <w:sz w:val="28"/>
                <w:szCs w:val="28"/>
              </w:rPr>
              <w:t xml:space="preserve">, </w:t>
            </w:r>
            <w:r w:rsidRPr="00E11394">
              <w:rPr>
                <w:sz w:val="28"/>
                <w:szCs w:val="28"/>
              </w:rPr>
              <w:t>кабинет 116 или по теле</w:t>
            </w:r>
            <w:r w:rsidR="00DA3712">
              <w:rPr>
                <w:sz w:val="28"/>
                <w:szCs w:val="28"/>
              </w:rPr>
              <w:t>фону 8 (42355) 23-3-07</w:t>
            </w:r>
            <w:r w:rsidRPr="00E11394">
              <w:rPr>
                <w:sz w:val="28"/>
                <w:szCs w:val="28"/>
              </w:rPr>
              <w:t>.</w:t>
            </w:r>
          </w:p>
          <w:p w:rsidR="00C71C29" w:rsidRPr="00EE40BC" w:rsidRDefault="00C71C29" w:rsidP="00EE40BC">
            <w:pPr>
              <w:pStyle w:val="af0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26" w:rsidRDefault="00ED7226" w:rsidP="00DC4F0B">
      <w:r>
        <w:separator/>
      </w:r>
    </w:p>
  </w:endnote>
  <w:endnote w:type="continuationSeparator" w:id="0">
    <w:p w:rsidR="00ED7226" w:rsidRDefault="00ED7226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26" w:rsidRDefault="00ED7226" w:rsidP="00DC4F0B">
      <w:r>
        <w:separator/>
      </w:r>
    </w:p>
  </w:footnote>
  <w:footnote w:type="continuationSeparator" w:id="0">
    <w:p w:rsidR="00ED7226" w:rsidRDefault="00ED7226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0509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2858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9F7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1B2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11E6"/>
    <w:rsid w:val="00782E95"/>
    <w:rsid w:val="00790562"/>
    <w:rsid w:val="00792B7F"/>
    <w:rsid w:val="007A0E59"/>
    <w:rsid w:val="007A22D1"/>
    <w:rsid w:val="007A4D58"/>
    <w:rsid w:val="007A577B"/>
    <w:rsid w:val="007A6954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660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3C84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10F1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195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BF72CD"/>
    <w:rsid w:val="00C000C4"/>
    <w:rsid w:val="00C02763"/>
    <w:rsid w:val="00C04798"/>
    <w:rsid w:val="00C11ED1"/>
    <w:rsid w:val="00C14673"/>
    <w:rsid w:val="00C14A19"/>
    <w:rsid w:val="00C1785F"/>
    <w:rsid w:val="00C25F25"/>
    <w:rsid w:val="00C3262A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17C3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3712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1394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226"/>
    <w:rsid w:val="00ED7FC0"/>
    <w:rsid w:val="00EE014A"/>
    <w:rsid w:val="00EE14CD"/>
    <w:rsid w:val="00EE3697"/>
    <w:rsid w:val="00EE40BC"/>
    <w:rsid w:val="00EE5AB4"/>
    <w:rsid w:val="00EE6505"/>
    <w:rsid w:val="00EF0284"/>
    <w:rsid w:val="00EF1854"/>
    <w:rsid w:val="00EF5A06"/>
    <w:rsid w:val="00F04E67"/>
    <w:rsid w:val="00F105CB"/>
    <w:rsid w:val="00F11985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57872CBC2C6F881CC175C9048E95B373C6661A7A104A7794174154B9D3950A2C6014E6899F3EF93BE14A5A4FgEO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CBD9AF27C04EB62D53F7C4939149C33775717751E2AC67556FD775A4CCE9E3C52632FEE2D74F0DA8ECBC6D89F3CD45FC729E5AsDV4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5AD0-5BEC-4B46-953C-C7940DCB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15</cp:revision>
  <cp:lastPrinted>2022-02-01T02:19:00Z</cp:lastPrinted>
  <dcterms:created xsi:type="dcterms:W3CDTF">2022-02-01T02:21:00Z</dcterms:created>
  <dcterms:modified xsi:type="dcterms:W3CDTF">2022-06-16T05:31:00Z</dcterms:modified>
</cp:coreProperties>
</file>