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67" w:rsidRPr="00A82A67" w:rsidRDefault="00975E38" w:rsidP="00A82A67">
      <w:pPr>
        <w:tabs>
          <w:tab w:val="left" w:pos="993"/>
        </w:tabs>
        <w:jc w:val="both"/>
        <w:rPr>
          <w:b/>
          <w:sz w:val="28"/>
          <w:szCs w:val="28"/>
        </w:rPr>
      </w:pPr>
      <w:r w:rsidRPr="00A82A67">
        <w:rPr>
          <w:sz w:val="28"/>
          <w:szCs w:val="28"/>
        </w:rPr>
        <w:t xml:space="preserve">       </w:t>
      </w:r>
      <w:r w:rsidR="003B6A92" w:rsidRPr="00A82A67">
        <w:rPr>
          <w:sz w:val="28"/>
          <w:szCs w:val="28"/>
        </w:rPr>
        <w:t xml:space="preserve">    </w:t>
      </w:r>
      <w:r w:rsidR="00A82A67">
        <w:rPr>
          <w:sz w:val="28"/>
          <w:szCs w:val="28"/>
        </w:rPr>
        <w:t xml:space="preserve">                            </w:t>
      </w:r>
      <w:r w:rsidR="00A82A67" w:rsidRPr="00A82A67">
        <w:rPr>
          <w:b/>
          <w:sz w:val="28"/>
          <w:szCs w:val="28"/>
        </w:rPr>
        <w:t xml:space="preserve">Налоги </w:t>
      </w:r>
      <w:proofErr w:type="spellStart"/>
      <w:r w:rsidR="00A82A67" w:rsidRPr="00A82A67">
        <w:rPr>
          <w:b/>
          <w:sz w:val="28"/>
          <w:szCs w:val="28"/>
        </w:rPr>
        <w:t>самозанятых</w:t>
      </w:r>
      <w:proofErr w:type="spellEnd"/>
      <w:r w:rsidR="00E27432">
        <w:rPr>
          <w:b/>
          <w:sz w:val="28"/>
          <w:szCs w:val="28"/>
        </w:rPr>
        <w:t>.</w:t>
      </w:r>
    </w:p>
    <w:p w:rsidR="00A82A67" w:rsidRPr="00A82A67" w:rsidRDefault="00A82A67" w:rsidP="00A82A67">
      <w:pPr>
        <w:tabs>
          <w:tab w:val="left" w:pos="993"/>
        </w:tabs>
        <w:jc w:val="both"/>
        <w:rPr>
          <w:sz w:val="28"/>
          <w:szCs w:val="28"/>
        </w:rPr>
      </w:pPr>
    </w:p>
    <w:p w:rsidR="00E27E0E" w:rsidRDefault="00A82A67" w:rsidP="00A82A67">
      <w:pPr>
        <w:tabs>
          <w:tab w:val="left" w:pos="993"/>
        </w:tabs>
        <w:jc w:val="both"/>
        <w:rPr>
          <w:sz w:val="28"/>
          <w:szCs w:val="28"/>
        </w:rPr>
      </w:pPr>
      <w:r w:rsidRPr="00A82A67">
        <w:rPr>
          <w:sz w:val="28"/>
          <w:szCs w:val="28"/>
        </w:rPr>
        <w:t xml:space="preserve"> </w:t>
      </w:r>
      <w:r w:rsidR="00E27E0E">
        <w:rPr>
          <w:sz w:val="28"/>
          <w:szCs w:val="28"/>
        </w:rPr>
        <w:t xml:space="preserve">     </w:t>
      </w:r>
      <w:r w:rsidRPr="00A82A67">
        <w:rPr>
          <w:sz w:val="28"/>
          <w:szCs w:val="28"/>
        </w:rPr>
        <w:t xml:space="preserve">Быть </w:t>
      </w:r>
      <w:proofErr w:type="spellStart"/>
      <w:r w:rsidRPr="00A82A67">
        <w:rPr>
          <w:sz w:val="28"/>
          <w:szCs w:val="28"/>
        </w:rPr>
        <w:t>самозанятым</w:t>
      </w:r>
      <w:proofErr w:type="spellEnd"/>
      <w:r w:rsidRPr="00A82A67">
        <w:rPr>
          <w:sz w:val="28"/>
          <w:szCs w:val="28"/>
        </w:rPr>
        <w:t xml:space="preserve"> выгодно. В отличии от ИП </w:t>
      </w:r>
      <w:proofErr w:type="spellStart"/>
      <w:r w:rsidRPr="00A82A67">
        <w:rPr>
          <w:sz w:val="28"/>
          <w:szCs w:val="28"/>
        </w:rPr>
        <w:t>самозанятые</w:t>
      </w:r>
      <w:proofErr w:type="spellEnd"/>
      <w:r w:rsidRPr="00A82A67">
        <w:rPr>
          <w:sz w:val="28"/>
          <w:szCs w:val="28"/>
        </w:rPr>
        <w:t xml:space="preserve"> не платят страховые взносы в пенсионный фонд и на мед страхование. При этом, они могут самостоятельно перечислять взносы в ПФР, чтобы накопить страховой стаж и получить доплату к пенсии.</w:t>
      </w:r>
    </w:p>
    <w:p w:rsidR="00A82A67" w:rsidRPr="00A82A67" w:rsidRDefault="00E27E0E" w:rsidP="00A82A6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2A67" w:rsidRPr="00A82A67">
        <w:rPr>
          <w:sz w:val="28"/>
          <w:szCs w:val="28"/>
        </w:rPr>
        <w:t xml:space="preserve"> Если за месяц у </w:t>
      </w:r>
      <w:proofErr w:type="spellStart"/>
      <w:r w:rsidR="00A82A67" w:rsidRPr="00A82A67">
        <w:rPr>
          <w:sz w:val="28"/>
          <w:szCs w:val="28"/>
        </w:rPr>
        <w:t>самозанятого</w:t>
      </w:r>
      <w:proofErr w:type="spellEnd"/>
      <w:r w:rsidR="00A82A67" w:rsidRPr="00A82A67">
        <w:rPr>
          <w:sz w:val="28"/>
          <w:szCs w:val="28"/>
        </w:rPr>
        <w:t xml:space="preserve"> не было дохода, то он ничего не платит в бюджет. Ставка налога составляет 4% при работе с физическими лицами и 6% — с юридическими лицами. Ставка определяется автоматически в момент регистрации чека.  </w:t>
      </w:r>
      <w:proofErr w:type="spellStart"/>
      <w:r w:rsidR="00A82A67" w:rsidRPr="00A82A67">
        <w:rPr>
          <w:sz w:val="28"/>
          <w:szCs w:val="28"/>
        </w:rPr>
        <w:t>Самозанятый</w:t>
      </w:r>
      <w:proofErr w:type="spellEnd"/>
      <w:r w:rsidR="00A82A67" w:rsidRPr="00A82A67">
        <w:rPr>
          <w:sz w:val="28"/>
          <w:szCs w:val="28"/>
        </w:rPr>
        <w:t xml:space="preserve"> при регистрации в приложении «Мой налог» получает налоговый бонус — 10 000 рублей. Бонус снижает ставку налога. При работе с обычными гражданами на 2%. Если </w:t>
      </w:r>
      <w:proofErr w:type="spellStart"/>
      <w:r w:rsidR="00A82A67" w:rsidRPr="00A82A67">
        <w:rPr>
          <w:sz w:val="28"/>
          <w:szCs w:val="28"/>
        </w:rPr>
        <w:t>самозанятый</w:t>
      </w:r>
      <w:proofErr w:type="spellEnd"/>
      <w:r w:rsidR="00A82A67" w:rsidRPr="00A82A67">
        <w:rPr>
          <w:sz w:val="28"/>
          <w:szCs w:val="28"/>
        </w:rPr>
        <w:t xml:space="preserve"> заключил договор с компанией — на 1%. Бонус действует до тех пор, пока не закончится.</w:t>
      </w:r>
    </w:p>
    <w:p w:rsidR="00E27432" w:rsidRDefault="00E27432" w:rsidP="00E2743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Pr="00E27432">
        <w:rPr>
          <w:sz w:val="28"/>
          <w:szCs w:val="28"/>
        </w:rPr>
        <w:t xml:space="preserve">алоговая инспекция </w:t>
      </w:r>
      <w:r>
        <w:rPr>
          <w:sz w:val="28"/>
          <w:szCs w:val="28"/>
        </w:rPr>
        <w:t>д</w:t>
      </w:r>
      <w:r w:rsidRPr="00E27432">
        <w:rPr>
          <w:sz w:val="28"/>
          <w:szCs w:val="28"/>
        </w:rPr>
        <w:t xml:space="preserve">о 12 числа следующего месяца, высылает </w:t>
      </w:r>
      <w:proofErr w:type="spellStart"/>
      <w:r w:rsidRPr="00E27432">
        <w:rPr>
          <w:sz w:val="28"/>
          <w:szCs w:val="28"/>
        </w:rPr>
        <w:t>самозанятому</w:t>
      </w:r>
      <w:proofErr w:type="spellEnd"/>
      <w:r w:rsidRPr="00E27432">
        <w:rPr>
          <w:sz w:val="28"/>
          <w:szCs w:val="28"/>
        </w:rPr>
        <w:t xml:space="preserve"> в приложении «Мой налог» уведомление о сумме налога, который нужно уплатить. В уведомлении уже указаны необходимые для уплаты реквизиты. Заплатить налог нужно до 25 числа следующего месяца.  Если </w:t>
      </w:r>
      <w:proofErr w:type="spellStart"/>
      <w:r w:rsidRPr="00E27432">
        <w:rPr>
          <w:sz w:val="28"/>
          <w:szCs w:val="28"/>
        </w:rPr>
        <w:t>самозанятый</w:t>
      </w:r>
      <w:proofErr w:type="spellEnd"/>
      <w:r w:rsidRPr="00E27432">
        <w:rPr>
          <w:sz w:val="28"/>
          <w:szCs w:val="28"/>
        </w:rPr>
        <w:t xml:space="preserve"> не перечислит налог вовремя, то ФНС через 10 календарных дней после окончания срока уплаты направит требование об уплате и информацию о мерах взыскания налога. Если сумма налога менее 100 рублей, то налоговая инспекция не будет ее взыскивать, а перенесет на следующий налоговый период.</w:t>
      </w:r>
    </w:p>
    <w:p w:rsidR="00E27432" w:rsidRPr="00E27432" w:rsidRDefault="00E27432" w:rsidP="00E2743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Pr="00E27432">
        <w:rPr>
          <w:sz w:val="28"/>
          <w:szCs w:val="28"/>
        </w:rPr>
        <w:t xml:space="preserve">  Чтобы упростить процесс уплаты налога, </w:t>
      </w:r>
      <w:proofErr w:type="spellStart"/>
      <w:r w:rsidRPr="00E27432">
        <w:rPr>
          <w:sz w:val="28"/>
          <w:szCs w:val="28"/>
        </w:rPr>
        <w:t>самозанятый</w:t>
      </w:r>
      <w:proofErr w:type="spellEnd"/>
      <w:r w:rsidRPr="00E27432">
        <w:rPr>
          <w:sz w:val="28"/>
          <w:szCs w:val="28"/>
        </w:rPr>
        <w:t xml:space="preserve"> может предоставить налоговому органу право на направление в банк поручения и списания нужной суммы. Для этого в приложении «Мой налог» нужно подключить </w:t>
      </w:r>
      <w:proofErr w:type="spellStart"/>
      <w:r w:rsidRPr="00E27432">
        <w:rPr>
          <w:sz w:val="28"/>
          <w:szCs w:val="28"/>
        </w:rPr>
        <w:t>автоплатеж</w:t>
      </w:r>
      <w:proofErr w:type="spellEnd"/>
      <w:r w:rsidRPr="00E27432">
        <w:rPr>
          <w:sz w:val="28"/>
          <w:szCs w:val="28"/>
        </w:rPr>
        <w:t>.</w:t>
      </w:r>
    </w:p>
    <w:sectPr w:rsidR="00E27432" w:rsidRPr="00E27432" w:rsidSect="003507B1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 w15:restartNumberingAfterBreak="0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5E059A8"/>
    <w:multiLevelType w:val="multilevel"/>
    <w:tmpl w:val="7612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41640"/>
    <w:multiLevelType w:val="multilevel"/>
    <w:tmpl w:val="73F8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E6D9F"/>
    <w:multiLevelType w:val="multilevel"/>
    <w:tmpl w:val="935C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635114"/>
    <w:multiLevelType w:val="multilevel"/>
    <w:tmpl w:val="5FDE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496B36"/>
    <w:multiLevelType w:val="multilevel"/>
    <w:tmpl w:val="8D5A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5560F"/>
    <w:multiLevelType w:val="multilevel"/>
    <w:tmpl w:val="9F6C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CAB68BF"/>
    <w:multiLevelType w:val="multilevel"/>
    <w:tmpl w:val="4846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861770"/>
    <w:multiLevelType w:val="multilevel"/>
    <w:tmpl w:val="8DD8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5E596A"/>
    <w:multiLevelType w:val="hybridMultilevel"/>
    <w:tmpl w:val="255EF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16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9"/>
  </w:num>
  <w:num w:numId="17">
    <w:abstractNumId w:val="10"/>
  </w:num>
  <w:num w:numId="18">
    <w:abstractNumId w:val="6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7B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7DDE"/>
    <w:rsid w:val="00074920"/>
    <w:rsid w:val="00076FB8"/>
    <w:rsid w:val="00080530"/>
    <w:rsid w:val="00082968"/>
    <w:rsid w:val="00092F65"/>
    <w:rsid w:val="00095C4D"/>
    <w:rsid w:val="000975DF"/>
    <w:rsid w:val="000A7953"/>
    <w:rsid w:val="000B5202"/>
    <w:rsid w:val="000C3D56"/>
    <w:rsid w:val="000C553B"/>
    <w:rsid w:val="000C66B9"/>
    <w:rsid w:val="000E2789"/>
    <w:rsid w:val="000E7403"/>
    <w:rsid w:val="000E743F"/>
    <w:rsid w:val="000F639D"/>
    <w:rsid w:val="000F7B4D"/>
    <w:rsid w:val="00105584"/>
    <w:rsid w:val="001103FB"/>
    <w:rsid w:val="00121451"/>
    <w:rsid w:val="00123649"/>
    <w:rsid w:val="00124056"/>
    <w:rsid w:val="00137F6C"/>
    <w:rsid w:val="00141B26"/>
    <w:rsid w:val="00142F27"/>
    <w:rsid w:val="00162204"/>
    <w:rsid w:val="00167A7A"/>
    <w:rsid w:val="00170AA6"/>
    <w:rsid w:val="00170ED0"/>
    <w:rsid w:val="00175D78"/>
    <w:rsid w:val="00184EFC"/>
    <w:rsid w:val="001865E2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5549"/>
    <w:rsid w:val="001C784E"/>
    <w:rsid w:val="001D587E"/>
    <w:rsid w:val="001E3647"/>
    <w:rsid w:val="001E45F6"/>
    <w:rsid w:val="001E5B02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44F32"/>
    <w:rsid w:val="00245F68"/>
    <w:rsid w:val="00252878"/>
    <w:rsid w:val="0025462A"/>
    <w:rsid w:val="002553B1"/>
    <w:rsid w:val="00255CDE"/>
    <w:rsid w:val="00256ADC"/>
    <w:rsid w:val="00274246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1F39"/>
    <w:rsid w:val="002A6D96"/>
    <w:rsid w:val="002A7796"/>
    <w:rsid w:val="002B2B34"/>
    <w:rsid w:val="002B2D3A"/>
    <w:rsid w:val="002B43A5"/>
    <w:rsid w:val="002C29CD"/>
    <w:rsid w:val="002C2B1F"/>
    <w:rsid w:val="002D1020"/>
    <w:rsid w:val="002D58D7"/>
    <w:rsid w:val="002E02A4"/>
    <w:rsid w:val="002E407F"/>
    <w:rsid w:val="002E41FC"/>
    <w:rsid w:val="002F6437"/>
    <w:rsid w:val="002F7B43"/>
    <w:rsid w:val="00305874"/>
    <w:rsid w:val="00307CBF"/>
    <w:rsid w:val="0032787F"/>
    <w:rsid w:val="00333810"/>
    <w:rsid w:val="00333FF5"/>
    <w:rsid w:val="0033408C"/>
    <w:rsid w:val="0033654E"/>
    <w:rsid w:val="00340E0E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870EE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D06E0"/>
    <w:rsid w:val="003D2E79"/>
    <w:rsid w:val="003D65C5"/>
    <w:rsid w:val="003E06F0"/>
    <w:rsid w:val="003E2991"/>
    <w:rsid w:val="003E60A2"/>
    <w:rsid w:val="003E6F1C"/>
    <w:rsid w:val="003F0400"/>
    <w:rsid w:val="003F6DB3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3997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49D2"/>
    <w:rsid w:val="00527682"/>
    <w:rsid w:val="00531917"/>
    <w:rsid w:val="0053736E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A"/>
    <w:rsid w:val="005A000D"/>
    <w:rsid w:val="005A5514"/>
    <w:rsid w:val="005B1CFE"/>
    <w:rsid w:val="005B38CA"/>
    <w:rsid w:val="005B43C6"/>
    <w:rsid w:val="005C3D0B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97612"/>
    <w:rsid w:val="006C5FA4"/>
    <w:rsid w:val="006C6D56"/>
    <w:rsid w:val="006E1C43"/>
    <w:rsid w:val="006E55E0"/>
    <w:rsid w:val="006E5DDA"/>
    <w:rsid w:val="006F415E"/>
    <w:rsid w:val="006F542E"/>
    <w:rsid w:val="006F7543"/>
    <w:rsid w:val="006F7EA2"/>
    <w:rsid w:val="00712222"/>
    <w:rsid w:val="0071552B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63B3"/>
    <w:rsid w:val="00857CDF"/>
    <w:rsid w:val="00871A24"/>
    <w:rsid w:val="00873DB8"/>
    <w:rsid w:val="00875451"/>
    <w:rsid w:val="0087619A"/>
    <w:rsid w:val="008802C8"/>
    <w:rsid w:val="00880413"/>
    <w:rsid w:val="00881C3E"/>
    <w:rsid w:val="008822BF"/>
    <w:rsid w:val="00882BDC"/>
    <w:rsid w:val="00885347"/>
    <w:rsid w:val="00894B18"/>
    <w:rsid w:val="00896088"/>
    <w:rsid w:val="008A524A"/>
    <w:rsid w:val="008A5C6B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61B15"/>
    <w:rsid w:val="00963916"/>
    <w:rsid w:val="00964D4C"/>
    <w:rsid w:val="009723D3"/>
    <w:rsid w:val="00975E38"/>
    <w:rsid w:val="00981921"/>
    <w:rsid w:val="00981A76"/>
    <w:rsid w:val="009902EF"/>
    <w:rsid w:val="009925A8"/>
    <w:rsid w:val="00996FCF"/>
    <w:rsid w:val="009B06E2"/>
    <w:rsid w:val="009B71D2"/>
    <w:rsid w:val="009C5C05"/>
    <w:rsid w:val="009C609D"/>
    <w:rsid w:val="009E4983"/>
    <w:rsid w:val="009E57EB"/>
    <w:rsid w:val="00A00C5B"/>
    <w:rsid w:val="00A0298D"/>
    <w:rsid w:val="00A11F7A"/>
    <w:rsid w:val="00A158BE"/>
    <w:rsid w:val="00A15C51"/>
    <w:rsid w:val="00A20288"/>
    <w:rsid w:val="00A239E1"/>
    <w:rsid w:val="00A24C7F"/>
    <w:rsid w:val="00A2683D"/>
    <w:rsid w:val="00A27F01"/>
    <w:rsid w:val="00A306EB"/>
    <w:rsid w:val="00A33CB3"/>
    <w:rsid w:val="00A340DD"/>
    <w:rsid w:val="00A3452A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80F"/>
    <w:rsid w:val="00A82A67"/>
    <w:rsid w:val="00A86245"/>
    <w:rsid w:val="00A8724B"/>
    <w:rsid w:val="00A87FD7"/>
    <w:rsid w:val="00A9146F"/>
    <w:rsid w:val="00A92E1B"/>
    <w:rsid w:val="00A94C91"/>
    <w:rsid w:val="00A97AAA"/>
    <w:rsid w:val="00A97D9F"/>
    <w:rsid w:val="00A97EC4"/>
    <w:rsid w:val="00AA2DB2"/>
    <w:rsid w:val="00AA4856"/>
    <w:rsid w:val="00AB5CA6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2354"/>
    <w:rsid w:val="00B60FDD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B3025"/>
    <w:rsid w:val="00BC28E5"/>
    <w:rsid w:val="00BC6A5F"/>
    <w:rsid w:val="00BC6DCE"/>
    <w:rsid w:val="00BC7EAC"/>
    <w:rsid w:val="00BD4DFC"/>
    <w:rsid w:val="00BD6889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7E8"/>
    <w:rsid w:val="00C25F25"/>
    <w:rsid w:val="00C330AA"/>
    <w:rsid w:val="00C34043"/>
    <w:rsid w:val="00C340A6"/>
    <w:rsid w:val="00C41930"/>
    <w:rsid w:val="00C4430D"/>
    <w:rsid w:val="00C4743E"/>
    <w:rsid w:val="00C532BE"/>
    <w:rsid w:val="00C607FE"/>
    <w:rsid w:val="00C60A16"/>
    <w:rsid w:val="00C60BA5"/>
    <w:rsid w:val="00C6160C"/>
    <w:rsid w:val="00C65C78"/>
    <w:rsid w:val="00C66F77"/>
    <w:rsid w:val="00C745B3"/>
    <w:rsid w:val="00C80EF9"/>
    <w:rsid w:val="00C862C2"/>
    <w:rsid w:val="00C86D0D"/>
    <w:rsid w:val="00C93BD8"/>
    <w:rsid w:val="00CA25C8"/>
    <w:rsid w:val="00CA302A"/>
    <w:rsid w:val="00CB073A"/>
    <w:rsid w:val="00CB252A"/>
    <w:rsid w:val="00CB2CAF"/>
    <w:rsid w:val="00CB34ED"/>
    <w:rsid w:val="00CD5B90"/>
    <w:rsid w:val="00CE2A52"/>
    <w:rsid w:val="00CE4B88"/>
    <w:rsid w:val="00CF22B9"/>
    <w:rsid w:val="00D0061D"/>
    <w:rsid w:val="00D0628E"/>
    <w:rsid w:val="00D0653B"/>
    <w:rsid w:val="00D1137B"/>
    <w:rsid w:val="00D23E08"/>
    <w:rsid w:val="00D2457A"/>
    <w:rsid w:val="00D24F74"/>
    <w:rsid w:val="00D25EA7"/>
    <w:rsid w:val="00D26888"/>
    <w:rsid w:val="00D351B6"/>
    <w:rsid w:val="00D40BE0"/>
    <w:rsid w:val="00D40FC8"/>
    <w:rsid w:val="00D51124"/>
    <w:rsid w:val="00D547E4"/>
    <w:rsid w:val="00D54E56"/>
    <w:rsid w:val="00D54E86"/>
    <w:rsid w:val="00D569AF"/>
    <w:rsid w:val="00D61009"/>
    <w:rsid w:val="00D615BA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4AAC"/>
    <w:rsid w:val="00DD2C5B"/>
    <w:rsid w:val="00DD38E3"/>
    <w:rsid w:val="00DD4C47"/>
    <w:rsid w:val="00DD51F5"/>
    <w:rsid w:val="00DD57B8"/>
    <w:rsid w:val="00DE060B"/>
    <w:rsid w:val="00DE18CD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27432"/>
    <w:rsid w:val="00E27E0E"/>
    <w:rsid w:val="00E31A66"/>
    <w:rsid w:val="00E54E4D"/>
    <w:rsid w:val="00E651A2"/>
    <w:rsid w:val="00E66347"/>
    <w:rsid w:val="00E705F8"/>
    <w:rsid w:val="00E75890"/>
    <w:rsid w:val="00E76EE3"/>
    <w:rsid w:val="00E8322D"/>
    <w:rsid w:val="00E844A7"/>
    <w:rsid w:val="00E91451"/>
    <w:rsid w:val="00EA3DBA"/>
    <w:rsid w:val="00EA77B9"/>
    <w:rsid w:val="00EB2E26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21B0"/>
    <w:rsid w:val="00F04E67"/>
    <w:rsid w:val="00F105CB"/>
    <w:rsid w:val="00F21309"/>
    <w:rsid w:val="00F25A57"/>
    <w:rsid w:val="00F30D73"/>
    <w:rsid w:val="00F32324"/>
    <w:rsid w:val="00F34CB6"/>
    <w:rsid w:val="00F36731"/>
    <w:rsid w:val="00F44DFC"/>
    <w:rsid w:val="00F53EB4"/>
    <w:rsid w:val="00F54BF1"/>
    <w:rsid w:val="00F56205"/>
    <w:rsid w:val="00F60642"/>
    <w:rsid w:val="00F64160"/>
    <w:rsid w:val="00F64D0E"/>
    <w:rsid w:val="00F72CD5"/>
    <w:rsid w:val="00F7752A"/>
    <w:rsid w:val="00F8309B"/>
    <w:rsid w:val="00F84033"/>
    <w:rsid w:val="00F8532A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05E4"/>
    <w:rsid w:val="00FC1C28"/>
    <w:rsid w:val="00FC37E2"/>
    <w:rsid w:val="00FD05A5"/>
    <w:rsid w:val="00FD2535"/>
    <w:rsid w:val="00FD6B26"/>
    <w:rsid w:val="00FE2BA0"/>
    <w:rsid w:val="00FF07B9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7A0E3"/>
  <w15:docId w15:val="{0528E1F4-8FA8-4D55-9864-B51EB786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307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307C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0975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semiHidden/>
    <w:rsid w:val="00307C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307CB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179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162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285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C558-A630-4024-A273-90A6F5FA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79241261108</cp:lastModifiedBy>
  <cp:revision>4</cp:revision>
  <cp:lastPrinted>2021-02-09T05:39:00Z</cp:lastPrinted>
  <dcterms:created xsi:type="dcterms:W3CDTF">2021-10-28T08:52:00Z</dcterms:created>
  <dcterms:modified xsi:type="dcterms:W3CDTF">2021-10-28T09:00:00Z</dcterms:modified>
</cp:coreProperties>
</file>