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657848" w:rsidRDefault="00657848" w:rsidP="00657848">
      <w:pPr>
        <w:pStyle w:val="ConsPlusTitle"/>
        <w:jc w:val="center"/>
        <w:rPr>
          <w:rFonts w:ascii="Times New Roman" w:hAnsi="Times New Roman" w:cs="Times New Roman"/>
          <w:sz w:val="24"/>
          <w:szCs w:val="27"/>
        </w:rPr>
      </w:pPr>
      <w:bookmarkStart w:id="0" w:name="_GoBack"/>
      <w:r w:rsidRPr="00657848">
        <w:rPr>
          <w:rFonts w:ascii="Times New Roman" w:hAnsi="Times New Roman" w:cs="Times New Roman"/>
          <w:sz w:val="24"/>
          <w:szCs w:val="27"/>
        </w:rPr>
        <w:t>12.12.2019</w:t>
      </w:r>
      <w:r w:rsidR="00C47847" w:rsidRPr="00657848">
        <w:rPr>
          <w:rFonts w:ascii="Times New Roman" w:hAnsi="Times New Roman" w:cs="Times New Roman"/>
          <w:sz w:val="24"/>
          <w:szCs w:val="27"/>
        </w:rPr>
        <w:t xml:space="preserve">пгт. Кировский                                    № </w:t>
      </w:r>
      <w:r w:rsidRPr="00657848">
        <w:rPr>
          <w:rFonts w:ascii="Times New Roman" w:hAnsi="Times New Roman" w:cs="Times New Roman"/>
          <w:sz w:val="24"/>
          <w:szCs w:val="27"/>
        </w:rPr>
        <w:t>284</w:t>
      </w:r>
    </w:p>
    <w:bookmarkEnd w:id="0"/>
    <w:p w:rsidR="00C47847" w:rsidRPr="00C47847" w:rsidRDefault="00C47847" w:rsidP="008C09D4">
      <w:pPr>
        <w:pStyle w:val="ConsPlusTitle"/>
        <w:spacing w:line="432" w:lineRule="auto"/>
        <w:jc w:val="center"/>
        <w:rPr>
          <w:rFonts w:ascii="Times New Roman" w:hAnsi="Times New Roman" w:cs="Times New Roman"/>
          <w:sz w:val="28"/>
          <w:szCs w:val="26"/>
        </w:rPr>
      </w:pPr>
    </w:p>
    <w:p w:rsidR="00F141D3" w:rsidRDefault="00C47847" w:rsidP="004553A0">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административного регламента</w:t>
      </w:r>
      <w:r>
        <w:rPr>
          <w:rFonts w:ascii="Times New Roman" w:hAnsi="Times New Roman" w:cs="Times New Roman"/>
          <w:sz w:val="28"/>
          <w:szCs w:val="26"/>
        </w:rPr>
        <w:t xml:space="preserve"> по предоставлению муниципальной услуги </w:t>
      </w:r>
      <w:r w:rsidR="00F141D3">
        <w:rPr>
          <w:rFonts w:ascii="Times New Roman" w:hAnsi="Times New Roman" w:cs="Times New Roman"/>
          <w:sz w:val="28"/>
          <w:szCs w:val="26"/>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сельских поселений Кировского муниципального района.</w:t>
      </w:r>
    </w:p>
    <w:p w:rsidR="00C47847" w:rsidRPr="00C47847" w:rsidRDefault="00C47847" w:rsidP="008C09D4">
      <w:pPr>
        <w:pStyle w:val="ConsPlusTitle"/>
        <w:spacing w:line="432" w:lineRule="auto"/>
        <w:jc w:val="center"/>
        <w:rPr>
          <w:rFonts w:ascii="Times New Roman" w:hAnsi="Times New Roman" w:cs="Times New Roman"/>
          <w:sz w:val="28"/>
          <w:szCs w:val="26"/>
        </w:rPr>
      </w:pPr>
    </w:p>
    <w:p w:rsidR="00AC00F3" w:rsidRPr="00AC00F3" w:rsidRDefault="00C47847" w:rsidP="008C09D4">
      <w:pPr>
        <w:spacing w:after="0" w:line="336"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6"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w:t>
      </w:r>
      <w:proofErr w:type="spellStart"/>
      <w:r w:rsidR="00597550">
        <w:rPr>
          <w:rFonts w:ascii="Times New Roman" w:hAnsi="Times New Roman" w:cs="Times New Roman"/>
          <w:sz w:val="28"/>
          <w:szCs w:val="28"/>
        </w:rPr>
        <w:t>врио</w:t>
      </w:r>
      <w:proofErr w:type="spellEnd"/>
      <w:r w:rsidR="00597550">
        <w:rPr>
          <w:rFonts w:ascii="Times New Roman" w:hAnsi="Times New Roman" w:cs="Times New Roman"/>
          <w:sz w:val="28"/>
          <w:szCs w:val="28"/>
        </w:rPr>
        <w:t xml:space="preserve"> вице-губернатора Приморского края </w:t>
      </w:r>
      <w:proofErr w:type="spellStart"/>
      <w:r w:rsidR="00597550">
        <w:rPr>
          <w:rFonts w:ascii="Times New Roman" w:hAnsi="Times New Roman" w:cs="Times New Roman"/>
          <w:sz w:val="28"/>
          <w:szCs w:val="28"/>
        </w:rPr>
        <w:t>Богданенко</w:t>
      </w:r>
      <w:proofErr w:type="spellEnd"/>
      <w:r w:rsidR="00597550">
        <w:rPr>
          <w:rFonts w:ascii="Times New Roman" w:hAnsi="Times New Roman" w:cs="Times New Roman"/>
          <w:sz w:val="28"/>
          <w:szCs w:val="28"/>
        </w:rPr>
        <w:t xml:space="preserve"> К.С., </w:t>
      </w:r>
    </w:p>
    <w:p w:rsidR="000559C9" w:rsidRDefault="003E6FB6" w:rsidP="008C09D4">
      <w:pPr>
        <w:pStyle w:val="ConsPlusNormal"/>
        <w:spacing w:line="336" w:lineRule="auto"/>
        <w:jc w:val="both"/>
        <w:rPr>
          <w:sz w:val="28"/>
          <w:szCs w:val="28"/>
        </w:rPr>
      </w:pPr>
      <w:hyperlink r:id="rId7" w:history="1">
        <w:proofErr w:type="gramStart"/>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8"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w:t>
      </w:r>
      <w:r w:rsidR="00F141D3">
        <w:rPr>
          <w:sz w:val="28"/>
          <w:szCs w:val="28"/>
        </w:rPr>
        <w:t>ипального района от 08.07.2005 №</w:t>
      </w:r>
      <w:r w:rsidR="00C47847" w:rsidRPr="00597550">
        <w:rPr>
          <w:sz w:val="28"/>
          <w:szCs w:val="28"/>
        </w:rPr>
        <w:t xml:space="preserve">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w:t>
      </w:r>
      <w:proofErr w:type="gramEnd"/>
      <w:r w:rsidR="00C47847" w:rsidRPr="00597550">
        <w:rPr>
          <w:sz w:val="28"/>
          <w:szCs w:val="28"/>
        </w:rPr>
        <w:t xml:space="preserve"> района</w:t>
      </w:r>
    </w:p>
    <w:p w:rsidR="00D01C42" w:rsidRDefault="00D01C42" w:rsidP="008C09D4">
      <w:pPr>
        <w:pStyle w:val="ConsPlusNormal"/>
        <w:spacing w:line="432" w:lineRule="auto"/>
        <w:jc w:val="both"/>
        <w:rPr>
          <w:sz w:val="28"/>
          <w:szCs w:val="28"/>
        </w:rPr>
      </w:pPr>
    </w:p>
    <w:p w:rsidR="00C47847" w:rsidRPr="000559C9"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0559C9" w:rsidRPr="00597550" w:rsidRDefault="000559C9" w:rsidP="008C09D4">
      <w:pPr>
        <w:pStyle w:val="ConsPlusNormal"/>
        <w:spacing w:line="432" w:lineRule="auto"/>
        <w:jc w:val="both"/>
        <w:rPr>
          <w:sz w:val="28"/>
          <w:szCs w:val="28"/>
        </w:rPr>
      </w:pPr>
    </w:p>
    <w:p w:rsidR="00C47847" w:rsidRPr="00597550" w:rsidRDefault="00C47847" w:rsidP="008C09D4">
      <w:pPr>
        <w:pStyle w:val="ConsPlusNormal"/>
        <w:spacing w:line="336" w:lineRule="auto"/>
        <w:ind w:firstLine="540"/>
        <w:jc w:val="both"/>
        <w:rPr>
          <w:sz w:val="28"/>
          <w:szCs w:val="28"/>
        </w:rPr>
      </w:pPr>
      <w:r w:rsidRPr="00597550">
        <w:rPr>
          <w:sz w:val="28"/>
          <w:szCs w:val="28"/>
        </w:rPr>
        <w:lastRenderedPageBreak/>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w:t>
      </w:r>
      <w:r w:rsidR="004553A0">
        <w:rPr>
          <w:sz w:val="28"/>
          <w:szCs w:val="28"/>
        </w:rPr>
        <w:t xml:space="preserve">Направление уведомления о соответствии </w:t>
      </w:r>
      <w:r w:rsidR="00F141D3">
        <w:rPr>
          <w:sz w:val="28"/>
          <w:szCs w:val="28"/>
        </w:rPr>
        <w:t>построенных или реконструированных</w:t>
      </w:r>
      <w:r w:rsidR="004553A0">
        <w:rPr>
          <w:sz w:val="28"/>
          <w:szCs w:val="28"/>
        </w:rPr>
        <w:t xml:space="preserve"> объекта индивидуального жилищного строительства или садового дома </w:t>
      </w:r>
      <w:r w:rsidR="00F141D3">
        <w:rPr>
          <w:sz w:val="28"/>
          <w:szCs w:val="28"/>
        </w:rPr>
        <w:t>требованиям законодательства о градостроительной деятельности</w:t>
      </w:r>
      <w:r w:rsidR="004553A0">
        <w:rPr>
          <w:sz w:val="28"/>
          <w:szCs w:val="28"/>
        </w:rPr>
        <w:t>»</w:t>
      </w:r>
      <w:r w:rsidR="000559C9">
        <w:rPr>
          <w:sz w:val="28"/>
          <w:szCs w:val="28"/>
        </w:rPr>
        <w:t>на территории</w:t>
      </w:r>
      <w:r w:rsidR="00807047">
        <w:rPr>
          <w:sz w:val="28"/>
          <w:szCs w:val="28"/>
        </w:rPr>
        <w:t xml:space="preserve"> сельских поселений</w:t>
      </w:r>
      <w:r w:rsidRPr="00597550">
        <w:rPr>
          <w:sz w:val="28"/>
          <w:szCs w:val="28"/>
        </w:rPr>
        <w:t xml:space="preserve"> К</w:t>
      </w:r>
      <w:r w:rsidR="004553A0">
        <w:rPr>
          <w:sz w:val="28"/>
          <w:szCs w:val="28"/>
        </w:rPr>
        <w:t>ировского муниципального района</w:t>
      </w:r>
      <w:r w:rsidRPr="00597550">
        <w:rPr>
          <w:sz w:val="28"/>
          <w:szCs w:val="28"/>
        </w:rPr>
        <w:t>.</w:t>
      </w:r>
    </w:p>
    <w:p w:rsidR="00C47847" w:rsidRPr="00597550" w:rsidRDefault="004553A0" w:rsidP="008C09D4">
      <w:pPr>
        <w:pStyle w:val="ConsPlusNormal"/>
        <w:spacing w:before="200" w:line="336" w:lineRule="auto"/>
        <w:jc w:val="both"/>
        <w:rPr>
          <w:sz w:val="28"/>
          <w:szCs w:val="28"/>
        </w:rPr>
      </w:pPr>
      <w:r>
        <w:rPr>
          <w:sz w:val="28"/>
          <w:szCs w:val="28"/>
        </w:rPr>
        <w:t xml:space="preserve">      2</w:t>
      </w:r>
      <w:r w:rsidR="00C47847" w:rsidRPr="00597550">
        <w:rPr>
          <w:sz w:val="28"/>
          <w:szCs w:val="28"/>
        </w:rPr>
        <w:t xml:space="preserve">. Руководителю аппарата администрации Кировского муниципального района Л.А. Тыщенко </w:t>
      </w:r>
      <w:proofErr w:type="gramStart"/>
      <w:r w:rsidR="00C47847" w:rsidRPr="00597550">
        <w:rPr>
          <w:sz w:val="28"/>
          <w:szCs w:val="28"/>
        </w:rPr>
        <w:t>разместить</w:t>
      </w:r>
      <w:proofErr w:type="gramEnd"/>
      <w:r w:rsidR="00C47847" w:rsidRPr="00597550">
        <w:rPr>
          <w:sz w:val="28"/>
          <w:szCs w:val="28"/>
        </w:rPr>
        <w:t xml:space="preserve"> настоящее Постановление на сайте администрации Кировского муниципального района.</w:t>
      </w:r>
    </w:p>
    <w:p w:rsidR="00C47847" w:rsidRPr="00597550" w:rsidRDefault="004553A0" w:rsidP="008C09D4">
      <w:pPr>
        <w:pStyle w:val="ConsPlusNormal"/>
        <w:spacing w:before="200" w:line="336" w:lineRule="auto"/>
        <w:jc w:val="both"/>
        <w:rPr>
          <w:sz w:val="28"/>
          <w:szCs w:val="28"/>
        </w:rPr>
      </w:pPr>
      <w:r>
        <w:rPr>
          <w:sz w:val="28"/>
          <w:szCs w:val="28"/>
        </w:rPr>
        <w:t xml:space="preserve">     3</w:t>
      </w:r>
      <w:r w:rsidR="00C47847" w:rsidRPr="00597550">
        <w:rPr>
          <w:sz w:val="28"/>
          <w:szCs w:val="28"/>
        </w:rPr>
        <w:t>.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4553A0" w:rsidP="008C09D4">
      <w:pPr>
        <w:pStyle w:val="ConsPlusNormal"/>
        <w:spacing w:before="200" w:line="336" w:lineRule="auto"/>
        <w:jc w:val="both"/>
        <w:rPr>
          <w:sz w:val="28"/>
          <w:szCs w:val="28"/>
        </w:rPr>
      </w:pPr>
      <w:r>
        <w:rPr>
          <w:sz w:val="28"/>
          <w:szCs w:val="28"/>
        </w:rPr>
        <w:t xml:space="preserve">      4</w:t>
      </w:r>
      <w:r w:rsidR="00C47847" w:rsidRPr="00597550">
        <w:rPr>
          <w:sz w:val="28"/>
          <w:szCs w:val="28"/>
        </w:rPr>
        <w:t xml:space="preserve">.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w:t>
      </w:r>
      <w:proofErr w:type="gramStart"/>
      <w:r w:rsidR="00C47847" w:rsidRPr="00597550">
        <w:rPr>
          <w:sz w:val="28"/>
          <w:szCs w:val="28"/>
        </w:rPr>
        <w:t>Шелкова</w:t>
      </w:r>
      <w:proofErr w:type="gramEnd"/>
      <w:r w:rsidR="00C47847" w:rsidRPr="00597550">
        <w:rPr>
          <w:sz w:val="28"/>
          <w:szCs w:val="28"/>
        </w:rPr>
        <w:t xml:space="preserve"> И.А.</w:t>
      </w:r>
    </w:p>
    <w:p w:rsidR="00C47847" w:rsidRPr="00597550" w:rsidRDefault="00C47847" w:rsidP="008C09D4">
      <w:pPr>
        <w:pStyle w:val="ConsPlusNormal"/>
        <w:spacing w:line="336" w:lineRule="auto"/>
        <w:jc w:val="both"/>
        <w:rPr>
          <w:sz w:val="28"/>
          <w:szCs w:val="28"/>
        </w:rPr>
      </w:pPr>
    </w:p>
    <w:p w:rsidR="00C47847" w:rsidRPr="00597550" w:rsidRDefault="00C47847" w:rsidP="008C09D4">
      <w:pPr>
        <w:pStyle w:val="ConsPlusNormal"/>
        <w:spacing w:line="336" w:lineRule="auto"/>
        <w:jc w:val="both"/>
        <w:rPr>
          <w:sz w:val="28"/>
          <w:szCs w:val="28"/>
        </w:rPr>
      </w:pPr>
      <w:r w:rsidRPr="00597550">
        <w:rPr>
          <w:sz w:val="28"/>
          <w:szCs w:val="28"/>
        </w:rPr>
        <w:t>Глава Кировского муниципального района -</w:t>
      </w:r>
    </w:p>
    <w:p w:rsidR="00C47847" w:rsidRPr="00597550" w:rsidRDefault="00C47847" w:rsidP="008C09D4">
      <w:pPr>
        <w:pStyle w:val="ConsPlusNormal"/>
        <w:spacing w:line="336" w:lineRule="auto"/>
        <w:jc w:val="both"/>
        <w:rPr>
          <w:sz w:val="28"/>
          <w:szCs w:val="28"/>
        </w:rPr>
      </w:pPr>
      <w:r w:rsidRPr="00597550">
        <w:rPr>
          <w:sz w:val="28"/>
          <w:szCs w:val="28"/>
        </w:rPr>
        <w:t>глава администрации Кировского</w:t>
      </w:r>
    </w:p>
    <w:p w:rsidR="00C47847" w:rsidRPr="00597550" w:rsidRDefault="00C47847" w:rsidP="008C09D4">
      <w:pPr>
        <w:pStyle w:val="ConsPlusNormal"/>
        <w:spacing w:line="336" w:lineRule="auto"/>
        <w:jc w:val="both"/>
        <w:rPr>
          <w:sz w:val="28"/>
          <w:szCs w:val="28"/>
        </w:rPr>
      </w:pPr>
      <w:r w:rsidRPr="00597550">
        <w:rPr>
          <w:sz w:val="28"/>
          <w:szCs w:val="28"/>
        </w:rPr>
        <w:t>муниципального района                                      И.И. Вотяков</w:t>
      </w:r>
    </w:p>
    <w:p w:rsidR="00C47847" w:rsidRPr="00597550" w:rsidRDefault="00C47847" w:rsidP="00C47847">
      <w:pPr>
        <w:pStyle w:val="ConsPlusNormal"/>
        <w:spacing w:line="276" w:lineRule="auto"/>
        <w:ind w:firstLine="540"/>
        <w:jc w:val="both"/>
        <w:rPr>
          <w:sz w:val="28"/>
          <w:szCs w:val="28"/>
        </w:rPr>
      </w:pPr>
    </w:p>
    <w:p w:rsidR="00C47847" w:rsidRPr="00597550" w:rsidRDefault="00C47847" w:rsidP="00C47847">
      <w:pPr>
        <w:pStyle w:val="ConsPlusNormal"/>
        <w:spacing w:before="200" w:line="27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spacing w:after="0"/>
        <w:jc w:val="center"/>
        <w:rPr>
          <w:rFonts w:ascii="Times New Roman" w:hAnsi="Times New Roman" w:cs="Times New Roman"/>
          <w:sz w:val="28"/>
          <w:szCs w:val="24"/>
        </w:rPr>
      </w:pPr>
    </w:p>
    <w:p w:rsidR="00A65889" w:rsidRDefault="00A65889" w:rsidP="00A65889">
      <w:pPr>
        <w:spacing w:after="0"/>
        <w:jc w:val="center"/>
        <w:rPr>
          <w:rFonts w:ascii="Times New Roman" w:hAnsi="Times New Roman" w:cs="Times New Roman"/>
          <w:sz w:val="28"/>
          <w:szCs w:val="24"/>
        </w:rPr>
      </w:pPr>
      <w:r>
        <w:rPr>
          <w:rFonts w:ascii="Times New Roman" w:hAnsi="Times New Roman" w:cs="Times New Roman"/>
          <w:sz w:val="28"/>
          <w:szCs w:val="24"/>
        </w:rPr>
        <w:t>Список изменяющих документов</w:t>
      </w:r>
    </w:p>
    <w:p w:rsidR="00A65889" w:rsidRDefault="00A65889" w:rsidP="00A65889">
      <w:pPr>
        <w:spacing w:after="0"/>
        <w:jc w:val="both"/>
        <w:rPr>
          <w:rFonts w:ascii="Times New Roman" w:hAnsi="Times New Roman" w:cs="Times New Roman"/>
          <w:sz w:val="28"/>
          <w:szCs w:val="24"/>
        </w:rPr>
      </w:pPr>
      <w:r>
        <w:rPr>
          <w:rFonts w:ascii="Times New Roman" w:hAnsi="Times New Roman" w:cs="Times New Roman"/>
          <w:sz w:val="28"/>
          <w:szCs w:val="24"/>
        </w:rPr>
        <w:t xml:space="preserve">(в редакции Постановления администрации Кировского муниципального района </w:t>
      </w:r>
      <w:proofErr w:type="gramStart"/>
      <w:r>
        <w:rPr>
          <w:rFonts w:ascii="Times New Roman" w:hAnsi="Times New Roman" w:cs="Times New Roman"/>
          <w:sz w:val="28"/>
          <w:szCs w:val="24"/>
        </w:rPr>
        <w:t>от</w:t>
      </w:r>
      <w:proofErr w:type="gramEnd"/>
      <w:r>
        <w:rPr>
          <w:rFonts w:ascii="Times New Roman" w:hAnsi="Times New Roman" w:cs="Times New Roman"/>
          <w:sz w:val="28"/>
          <w:szCs w:val="24"/>
        </w:rPr>
        <w:t xml:space="preserve"> ____________ № _________)</w:t>
      </w:r>
    </w:p>
    <w:p w:rsidR="00A65889" w:rsidRPr="005F6CC1"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Default="00A65889" w:rsidP="00A65889">
      <w:pPr>
        <w:autoSpaceDE w:val="0"/>
        <w:autoSpaceDN w:val="0"/>
        <w:adjustRightInd w:val="0"/>
        <w:spacing w:after="0" w:line="240" w:lineRule="auto"/>
        <w:jc w:val="center"/>
        <w:rPr>
          <w:rFonts w:ascii="Times New Roman" w:hAnsi="Times New Roman" w:cs="Times New Roman"/>
          <w:sz w:val="24"/>
          <w:szCs w:val="24"/>
        </w:rPr>
      </w:pPr>
    </w:p>
    <w:p w:rsidR="00A65889" w:rsidRPr="005F6CC1" w:rsidRDefault="00A65889" w:rsidP="00A65889">
      <w:pPr>
        <w:autoSpaceDE w:val="0"/>
        <w:autoSpaceDN w:val="0"/>
        <w:adjustRightInd w:val="0"/>
        <w:spacing w:after="0" w:line="240" w:lineRule="auto"/>
        <w:jc w:val="center"/>
        <w:rPr>
          <w:rFonts w:ascii="Times New Roman" w:hAnsi="Times New Roman" w:cs="Times New Roman"/>
          <w:sz w:val="24"/>
          <w:szCs w:val="24"/>
        </w:rPr>
      </w:pPr>
      <w:r w:rsidRPr="005F6CC1">
        <w:rPr>
          <w:rFonts w:ascii="Times New Roman" w:hAnsi="Times New Roman" w:cs="Times New Roman"/>
          <w:sz w:val="24"/>
          <w:szCs w:val="24"/>
        </w:rPr>
        <w:t>АДМИНИСТРАТИВНЫЙ РЕГЛАМЕНТ</w:t>
      </w:r>
    </w:p>
    <w:p w:rsidR="00A65889" w:rsidRPr="005F6CC1" w:rsidRDefault="00A65889" w:rsidP="00A65889">
      <w:pPr>
        <w:autoSpaceDE w:val="0"/>
        <w:autoSpaceDN w:val="0"/>
        <w:adjustRightInd w:val="0"/>
        <w:spacing w:after="0" w:line="240" w:lineRule="auto"/>
        <w:jc w:val="center"/>
        <w:rPr>
          <w:rFonts w:ascii="Times New Roman" w:hAnsi="Times New Roman" w:cs="Times New Roman"/>
          <w:sz w:val="24"/>
          <w:szCs w:val="24"/>
        </w:rPr>
      </w:pPr>
      <w:r w:rsidRPr="005F6CC1">
        <w:rPr>
          <w:rFonts w:ascii="Times New Roman" w:hAnsi="Times New Roman" w:cs="Times New Roman"/>
          <w:sz w:val="24"/>
          <w:szCs w:val="24"/>
        </w:rPr>
        <w:t xml:space="preserve">ПРЕДОСТАВЛЕНИЯ МУНИЦИПАЛЬНОЙ УСЛУГИ </w:t>
      </w:r>
    </w:p>
    <w:p w:rsidR="00A65889" w:rsidRPr="005F6CC1" w:rsidRDefault="00A65889" w:rsidP="00A65889">
      <w:pPr>
        <w:autoSpaceDE w:val="0"/>
        <w:autoSpaceDN w:val="0"/>
        <w:adjustRightInd w:val="0"/>
        <w:spacing w:after="0" w:line="240" w:lineRule="auto"/>
        <w:jc w:val="center"/>
        <w:rPr>
          <w:rFonts w:ascii="Times New Roman" w:hAnsi="Times New Roman" w:cs="Times New Roman"/>
          <w:sz w:val="24"/>
          <w:szCs w:val="24"/>
        </w:rPr>
      </w:pPr>
      <w:r w:rsidRPr="005F6CC1">
        <w:rPr>
          <w:rFonts w:ascii="Times New Roman" w:hAnsi="Times New Roman" w:cs="Times New Roman"/>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4"/>
          <w:szCs w:val="24"/>
        </w:rPr>
        <w:t xml:space="preserve"> НА ТЕРРИТОРИИ СЕЛЬСКИХ ПОСЕЛЕНИЙ КИРОВСКОГО МУНИЦИПАЛЬНОГО РАЙОНА.</w:t>
      </w:r>
    </w:p>
    <w:p w:rsidR="00A65889" w:rsidRPr="005F6CC1" w:rsidRDefault="00A65889" w:rsidP="00A65889">
      <w:pPr>
        <w:autoSpaceDE w:val="0"/>
        <w:autoSpaceDN w:val="0"/>
        <w:adjustRightInd w:val="0"/>
        <w:spacing w:after="0" w:line="240" w:lineRule="auto"/>
        <w:ind w:firstLine="709"/>
        <w:jc w:val="center"/>
        <w:rPr>
          <w:rFonts w:ascii="Times New Roman" w:hAnsi="Times New Roman" w:cs="Times New Roman"/>
          <w:sz w:val="24"/>
          <w:szCs w:val="24"/>
        </w:rPr>
      </w:pPr>
    </w:p>
    <w:p w:rsidR="00A65889" w:rsidRPr="005F6CC1" w:rsidRDefault="00A65889" w:rsidP="00A65889">
      <w:pPr>
        <w:autoSpaceDE w:val="0"/>
        <w:autoSpaceDN w:val="0"/>
        <w:adjustRightInd w:val="0"/>
        <w:spacing w:after="0" w:line="240" w:lineRule="auto"/>
        <w:ind w:firstLine="709"/>
        <w:jc w:val="center"/>
        <w:rPr>
          <w:rFonts w:ascii="Times New Roman" w:hAnsi="Times New Roman" w:cs="Times New Roman"/>
          <w:sz w:val="24"/>
          <w:szCs w:val="24"/>
        </w:rPr>
      </w:pPr>
    </w:p>
    <w:p w:rsidR="00A65889" w:rsidRPr="005F6CC1" w:rsidRDefault="00A65889" w:rsidP="00A65889">
      <w:pPr>
        <w:autoSpaceDE w:val="0"/>
        <w:autoSpaceDN w:val="0"/>
        <w:adjustRightInd w:val="0"/>
        <w:spacing w:after="240" w:line="360" w:lineRule="auto"/>
        <w:contextualSpacing/>
        <w:jc w:val="center"/>
        <w:rPr>
          <w:rFonts w:ascii="Times New Roman" w:hAnsi="Times New Roman" w:cs="Times New Roman"/>
          <w:sz w:val="24"/>
          <w:szCs w:val="24"/>
        </w:rPr>
      </w:pPr>
      <w:r w:rsidRPr="005F6CC1">
        <w:rPr>
          <w:rFonts w:ascii="Times New Roman" w:hAnsi="Times New Roman" w:cs="Times New Roman"/>
          <w:sz w:val="24"/>
          <w:szCs w:val="24"/>
        </w:rPr>
        <w:t>I. ОБЩИЕ ПОЛОЖЕНИЯ</w:t>
      </w:r>
    </w:p>
    <w:p w:rsidR="00A65889" w:rsidRPr="005F6CC1" w:rsidRDefault="00A65889" w:rsidP="00A65889">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5F6CC1">
        <w:rPr>
          <w:rFonts w:ascii="Times New Roman" w:hAnsi="Times New Roman" w:cs="Times New Roman"/>
          <w:b/>
          <w:sz w:val="24"/>
          <w:szCs w:val="24"/>
        </w:rPr>
        <w:t>Предмет регулирования административного регламента</w:t>
      </w:r>
    </w:p>
    <w:p w:rsidR="00A65889" w:rsidRDefault="00A65889" w:rsidP="00A65889">
      <w:pPr>
        <w:autoSpaceDE w:val="0"/>
        <w:autoSpaceDN w:val="0"/>
        <w:adjustRightInd w:val="0"/>
        <w:spacing w:after="0"/>
        <w:ind w:firstLine="709"/>
        <w:contextualSpacing/>
        <w:jc w:val="both"/>
        <w:rPr>
          <w:rFonts w:ascii="Times New Roman" w:hAnsi="Times New Roman" w:cs="Times New Roman"/>
          <w:sz w:val="24"/>
          <w:szCs w:val="24"/>
        </w:rPr>
      </w:pPr>
      <w:r w:rsidRPr="005F6CC1">
        <w:rPr>
          <w:rFonts w:ascii="Times New Roman" w:hAnsi="Times New Roman" w:cs="Times New Roman"/>
          <w:sz w:val="24"/>
          <w:szCs w:val="24"/>
        </w:rPr>
        <w:t xml:space="preserve">1.1. </w:t>
      </w:r>
      <w:proofErr w:type="gramStart"/>
      <w:r w:rsidRPr="005F6CC1">
        <w:rPr>
          <w:rFonts w:ascii="Times New Roman" w:hAnsi="Times New Roman" w:cs="Times New Roman"/>
          <w:sz w:val="24"/>
          <w:szCs w:val="24"/>
        </w:rPr>
        <w:t>Настоящий 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4"/>
          <w:szCs w:val="24"/>
        </w:rPr>
        <w:t xml:space="preserve">» на территории сельских поселений Кировского муниципального района </w:t>
      </w:r>
      <w:r w:rsidRPr="005F6CC1">
        <w:rPr>
          <w:rFonts w:ascii="Times New Roman" w:hAnsi="Times New Roman" w:cs="Times New Roman"/>
          <w:sz w:val="24"/>
          <w:szCs w:val="24"/>
        </w:rPr>
        <w:t>(далее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w:t>
      </w:r>
      <w:proofErr w:type="gramEnd"/>
      <w:r w:rsidRPr="005F6CC1">
        <w:rPr>
          <w:rFonts w:ascii="Times New Roman" w:hAnsi="Times New Roman" w:cs="Times New Roman"/>
          <w:sz w:val="24"/>
          <w:szCs w:val="24"/>
        </w:rPr>
        <w:t xml:space="preserve"> за исполнением Регламента, досудебный (внесудебный) порядок обжалования решений и действий (бездействия)</w:t>
      </w:r>
    </w:p>
    <w:p w:rsidR="00A65889" w:rsidRPr="005F6CC1" w:rsidRDefault="00A65889" w:rsidP="00A65889">
      <w:pPr>
        <w:pBdr>
          <w:bottom w:val="single" w:sz="4" w:space="1" w:color="auto"/>
        </w:pBdr>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администрации Кировского муниципального района</w:t>
      </w:r>
      <w:r w:rsidRPr="005F6CC1">
        <w:rPr>
          <w:rFonts w:ascii="Times New Roman" w:hAnsi="Times New Roman" w:cs="Times New Roman"/>
          <w:sz w:val="24"/>
          <w:szCs w:val="24"/>
        </w:rPr>
        <w:t xml:space="preserve"> (далее </w:t>
      </w:r>
      <w:proofErr w:type="gramStart"/>
      <w:r w:rsidRPr="005F6CC1">
        <w:rPr>
          <w:rFonts w:ascii="Times New Roman" w:hAnsi="Times New Roman" w:cs="Times New Roman"/>
          <w:sz w:val="24"/>
          <w:szCs w:val="24"/>
        </w:rPr>
        <w:t>–А</w:t>
      </w:r>
      <w:proofErr w:type="gramEnd"/>
      <w:r w:rsidRPr="005F6CC1">
        <w:rPr>
          <w:rFonts w:ascii="Times New Roman" w:hAnsi="Times New Roman" w:cs="Times New Roman"/>
          <w:sz w:val="24"/>
          <w:szCs w:val="24"/>
        </w:rPr>
        <w:t>дминистрация),</w:t>
      </w:r>
    </w:p>
    <w:p w:rsidR="00A65889" w:rsidRDefault="00A65889" w:rsidP="00A65889">
      <w:pPr>
        <w:autoSpaceDE w:val="0"/>
        <w:autoSpaceDN w:val="0"/>
        <w:adjustRightInd w:val="0"/>
        <w:spacing w:after="0"/>
        <w:ind w:firstLine="709"/>
        <w:contextualSpacing/>
        <w:jc w:val="center"/>
        <w:rPr>
          <w:rFonts w:ascii="Times New Roman" w:hAnsi="Times New Roman" w:cs="Times New Roman"/>
          <w:sz w:val="24"/>
          <w:szCs w:val="24"/>
        </w:rPr>
      </w:pPr>
      <w:r w:rsidRPr="00E37DB6">
        <w:rPr>
          <w:rFonts w:ascii="Times New Roman" w:hAnsi="Times New Roman" w:cs="Times New Roman"/>
          <w:sz w:val="20"/>
          <w:szCs w:val="24"/>
        </w:rPr>
        <w:t>(наименование муниципального образования)</w:t>
      </w:r>
    </w:p>
    <w:p w:rsidR="00A65889" w:rsidRPr="00924551" w:rsidRDefault="00A65889" w:rsidP="00A65889">
      <w:pPr>
        <w:autoSpaceDE w:val="0"/>
        <w:autoSpaceDN w:val="0"/>
        <w:adjustRightInd w:val="0"/>
        <w:spacing w:after="0"/>
        <w:ind w:firstLine="709"/>
        <w:contextualSpacing/>
        <w:jc w:val="both"/>
        <w:rPr>
          <w:rFonts w:ascii="Times New Roman" w:hAnsi="Times New Roman" w:cs="Times New Roman"/>
          <w:sz w:val="20"/>
          <w:szCs w:val="24"/>
        </w:rPr>
      </w:pPr>
      <w:r w:rsidRPr="005F6CC1">
        <w:rPr>
          <w:rFonts w:ascii="Times New Roman" w:hAnsi="Times New Roman" w:cs="Times New Roman"/>
          <w:sz w:val="24"/>
          <w:szCs w:val="24"/>
        </w:rPr>
        <w:lastRenderedPageBreak/>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A65889" w:rsidRPr="005F6CC1" w:rsidRDefault="00A65889" w:rsidP="00A65889">
      <w:pPr>
        <w:autoSpaceDE w:val="0"/>
        <w:autoSpaceDN w:val="0"/>
        <w:adjustRightInd w:val="0"/>
        <w:spacing w:after="0"/>
        <w:contextualSpacing/>
        <w:jc w:val="both"/>
        <w:rPr>
          <w:rFonts w:ascii="Times New Roman" w:hAnsi="Times New Roman" w:cs="Times New Roman"/>
          <w:sz w:val="24"/>
          <w:szCs w:val="24"/>
        </w:rPr>
      </w:pPr>
    </w:p>
    <w:p w:rsidR="00A65889" w:rsidRPr="005F6CC1" w:rsidRDefault="00A65889" w:rsidP="00A65889">
      <w:pPr>
        <w:pStyle w:val="a6"/>
        <w:numPr>
          <w:ilvl w:val="0"/>
          <w:numId w:val="2"/>
        </w:numPr>
        <w:autoSpaceDE w:val="0"/>
        <w:autoSpaceDN w:val="0"/>
        <w:adjustRightInd w:val="0"/>
        <w:spacing w:after="120"/>
        <w:ind w:left="1134" w:hanging="425"/>
        <w:jc w:val="both"/>
        <w:rPr>
          <w:rFonts w:ascii="Times New Roman" w:hAnsi="Times New Roman" w:cs="Times New Roman"/>
          <w:b/>
          <w:sz w:val="24"/>
          <w:szCs w:val="24"/>
        </w:rPr>
      </w:pPr>
      <w:r w:rsidRPr="005F6CC1">
        <w:rPr>
          <w:rFonts w:ascii="Times New Roman" w:hAnsi="Times New Roman" w:cs="Times New Roman"/>
          <w:b/>
          <w:sz w:val="24"/>
          <w:szCs w:val="24"/>
        </w:rPr>
        <w:t>Круг заявителей</w:t>
      </w:r>
    </w:p>
    <w:p w:rsidR="00A65889" w:rsidRDefault="00A65889" w:rsidP="00A65889">
      <w:pPr>
        <w:pStyle w:val="ConsPlusNormal"/>
        <w:spacing w:line="276" w:lineRule="auto"/>
        <w:ind w:firstLine="709"/>
        <w:jc w:val="both"/>
      </w:pPr>
      <w:r w:rsidRPr="005F6CC1">
        <w:t>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w:t>
      </w:r>
    </w:p>
    <w:p w:rsidR="00A65889" w:rsidRPr="005F6CC1" w:rsidRDefault="00A65889" w:rsidP="00A65889">
      <w:pPr>
        <w:pStyle w:val="ConsPlusNormal"/>
        <w:pBdr>
          <w:bottom w:val="single" w:sz="4" w:space="1" w:color="auto"/>
        </w:pBdr>
        <w:spacing w:line="276" w:lineRule="auto"/>
        <w:ind w:firstLine="709"/>
        <w:jc w:val="center"/>
      </w:pPr>
      <w:r>
        <w:t>Кировского муниципального района</w:t>
      </w:r>
    </w:p>
    <w:p w:rsidR="00A65889" w:rsidRPr="005F6CC1" w:rsidRDefault="00A65889" w:rsidP="00A65889">
      <w:pPr>
        <w:pStyle w:val="ConsPlusNormal"/>
        <w:spacing w:line="276" w:lineRule="auto"/>
        <w:ind w:firstLine="709"/>
        <w:jc w:val="center"/>
      </w:pPr>
      <w:r w:rsidRPr="005F6CC1">
        <w:rPr>
          <w:sz w:val="20"/>
          <w:szCs w:val="20"/>
        </w:rPr>
        <w:t>(наименование муниципального образования)</w:t>
      </w:r>
    </w:p>
    <w:p w:rsidR="00A65889" w:rsidRPr="005F6CC1" w:rsidRDefault="00A65889" w:rsidP="00A65889">
      <w:pPr>
        <w:pStyle w:val="ConsPlusNormal"/>
        <w:spacing w:line="276" w:lineRule="auto"/>
        <w:jc w:val="both"/>
      </w:pPr>
      <w:r w:rsidRPr="005F6CC1">
        <w:t xml:space="preserve">(далее – заявитель) в пределах полномочий, установленных Градостроительным </w:t>
      </w:r>
      <w:hyperlink r:id="rId9" w:history="1">
        <w:r w:rsidRPr="005F6CC1">
          <w:t>кодексом</w:t>
        </w:r>
      </w:hyperlink>
      <w:r w:rsidRPr="005F6CC1">
        <w:t xml:space="preserve"> Российской Федерации.</w:t>
      </w:r>
    </w:p>
    <w:p w:rsidR="00A65889" w:rsidRPr="005F6CC1" w:rsidRDefault="00A65889" w:rsidP="00A65889">
      <w:pPr>
        <w:pStyle w:val="ConsPlusNormal"/>
        <w:spacing w:line="276" w:lineRule="auto"/>
        <w:ind w:firstLine="709"/>
        <w:jc w:val="both"/>
        <w:rPr>
          <w:b/>
        </w:rPr>
      </w:pPr>
    </w:p>
    <w:p w:rsidR="00A65889" w:rsidRPr="005F6CC1" w:rsidRDefault="00A65889" w:rsidP="00A65889">
      <w:pPr>
        <w:pStyle w:val="a6"/>
        <w:numPr>
          <w:ilvl w:val="0"/>
          <w:numId w:val="2"/>
        </w:numPr>
        <w:autoSpaceDE w:val="0"/>
        <w:autoSpaceDN w:val="0"/>
        <w:adjustRightInd w:val="0"/>
        <w:spacing w:after="120"/>
        <w:ind w:left="0" w:firstLine="709"/>
        <w:jc w:val="both"/>
        <w:rPr>
          <w:rFonts w:ascii="Times New Roman" w:hAnsi="Times New Roman" w:cs="Times New Roman"/>
          <w:b/>
          <w:sz w:val="24"/>
          <w:szCs w:val="24"/>
        </w:rPr>
      </w:pPr>
      <w:r w:rsidRPr="005F6CC1">
        <w:rPr>
          <w:rFonts w:ascii="Times New Roman" w:hAnsi="Times New Roman" w:cs="Times New Roman"/>
          <w:b/>
          <w:sz w:val="24"/>
          <w:szCs w:val="24"/>
        </w:rPr>
        <w:t>Требования к порядку информирования о предоставлении муниципальной услуги</w:t>
      </w:r>
    </w:p>
    <w:p w:rsidR="00A65889" w:rsidRPr="005F6CC1" w:rsidRDefault="00A65889" w:rsidP="00A65889">
      <w:pPr>
        <w:autoSpaceDE w:val="0"/>
        <w:autoSpaceDN w:val="0"/>
        <w:adjustRightInd w:val="0"/>
        <w:spacing w:after="0"/>
        <w:ind w:firstLine="709"/>
        <w:contextualSpacing/>
        <w:jc w:val="both"/>
        <w:rPr>
          <w:rFonts w:ascii="Times New Roman" w:hAnsi="Times New Roman" w:cs="Times New Roman"/>
          <w:sz w:val="24"/>
          <w:szCs w:val="24"/>
        </w:rPr>
      </w:pPr>
      <w:r w:rsidRPr="005F6CC1">
        <w:rPr>
          <w:rFonts w:ascii="Times New Roman" w:hAnsi="Times New Roman" w:cs="Times New Roman"/>
          <w:sz w:val="24"/>
          <w:szCs w:val="24"/>
        </w:rPr>
        <w:t>3.1. Порядок получения информации по вопросам предоставления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Информирование о порядке предоставления муниципальной услуги осуществляется:</w:t>
      </w:r>
    </w:p>
    <w:p w:rsidR="00A65889" w:rsidRPr="005F6CC1" w:rsidRDefault="00A65889" w:rsidP="00A6588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при личном обращении заявителя непосредственно в Администрацию;</w:t>
      </w:r>
    </w:p>
    <w:p w:rsidR="00A65889" w:rsidRPr="005F6CC1" w:rsidRDefault="00A65889" w:rsidP="00A6588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при личном обращении заявителя в один из многофункциональных центров, расположенных </w:t>
      </w:r>
      <w:r>
        <w:rPr>
          <w:rFonts w:ascii="Times New Roman" w:hAnsi="Times New Roman" w:cs="Times New Roman"/>
          <w:sz w:val="24"/>
          <w:szCs w:val="24"/>
        </w:rPr>
        <w:t>на территории Приморского края</w:t>
      </w:r>
      <w:r w:rsidRPr="005F6CC1">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65889" w:rsidRPr="005F6CC1" w:rsidRDefault="00A65889" w:rsidP="00A6588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с использованием средств телефонной, почтовой связи;</w:t>
      </w:r>
    </w:p>
    <w:p w:rsidR="00A65889" w:rsidRPr="005F6CC1" w:rsidRDefault="00A65889" w:rsidP="00A6588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A65889" w:rsidRPr="005F6CC1" w:rsidRDefault="00A65889" w:rsidP="00A65889">
      <w:pPr>
        <w:pStyle w:val="a6"/>
        <w:numPr>
          <w:ilvl w:val="0"/>
          <w:numId w:val="1"/>
        </w:numPr>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5F6CC1">
          <w:rPr>
            <w:rStyle w:val="af3"/>
            <w:rFonts w:ascii="Times New Roman" w:hAnsi="Times New Roman" w:cs="Times New Roman"/>
            <w:sz w:val="24"/>
            <w:szCs w:val="24"/>
          </w:rPr>
          <w:t>www.gosuslugi.ru</w:t>
        </w:r>
      </w:hyperlink>
      <w:r w:rsidRPr="005F6CC1">
        <w:rPr>
          <w:rFonts w:ascii="Times New Roman" w:hAnsi="Times New Roman" w:cs="Times New Roman"/>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r w:rsidRPr="00915E24">
        <w:rPr>
          <w:rFonts w:ascii="Times New Roman" w:hAnsi="Times New Roman" w:cs="Times New Roman"/>
          <w:sz w:val="24"/>
          <w:szCs w:val="24"/>
        </w:rPr>
        <w:t>(</w:t>
      </w:r>
      <w:hyperlink r:id="rId11" w:history="1">
        <w:r w:rsidRPr="00835AE8">
          <w:rPr>
            <w:rStyle w:val="af3"/>
            <w:rFonts w:ascii="Times New Roman" w:hAnsi="Times New Roman" w:cs="Times New Roman"/>
            <w:sz w:val="24"/>
            <w:szCs w:val="24"/>
          </w:rPr>
          <w:t>https://www.gosuslugi.ru/r/primorsky</w:t>
        </w:r>
      </w:hyperlink>
      <w:r w:rsidRPr="00915E24">
        <w:rPr>
          <w:rFonts w:ascii="Times New Roman" w:hAnsi="Times New Roman" w:cs="Times New Roman"/>
          <w:sz w:val="24"/>
          <w:szCs w:val="24"/>
        </w:rPr>
        <w:t>).</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3.2. Порядок, форма, место размещения и способы получения справочной информации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5F6CC1">
          <w:rPr>
            <w:rStyle w:val="af3"/>
            <w:rFonts w:ascii="Times New Roman" w:hAnsi="Times New Roman" w:cs="Times New Roman"/>
            <w:sz w:val="24"/>
            <w:szCs w:val="24"/>
          </w:rPr>
          <w:t>www.mfc-25.гu</w:t>
        </w:r>
      </w:hyperlink>
      <w:r w:rsidRPr="005F6CC1">
        <w:rPr>
          <w:rFonts w:ascii="Times New Roman" w:hAnsi="Times New Roman" w:cs="Times New Roman"/>
          <w:sz w:val="24"/>
          <w:szCs w:val="24"/>
        </w:rPr>
        <w:t xml:space="preserve"> .</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а) место нахождения, график работы структурных подразделений Администрации, адрес официального сайта Администрации;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адрес электронной почты Администрации, структурных подразделений Администрации;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proofErr w:type="spellStart"/>
      <w:r w:rsidRPr="005F6CC1">
        <w:rPr>
          <w:rFonts w:ascii="Times New Roman" w:hAnsi="Times New Roman" w:cs="Times New Roman"/>
          <w:sz w:val="24"/>
          <w:szCs w:val="24"/>
        </w:rPr>
        <w:t>д</w:t>
      </w:r>
      <w:proofErr w:type="spellEnd"/>
      <w:r w:rsidRPr="005F6CC1">
        <w:rPr>
          <w:rFonts w:ascii="Times New Roman" w:hAnsi="Times New Roman" w:cs="Times New Roman"/>
          <w:sz w:val="24"/>
          <w:szCs w:val="24"/>
        </w:rPr>
        <w:t>) образец (форма) уведомления об окончании строительства или реконструкции объекта индивидуального жилищного строительства или садового дома;</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е) основания для отказа в предоставлении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ж) порядок предоставления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proofErr w:type="spellStart"/>
      <w:r w:rsidRPr="005F6CC1">
        <w:rPr>
          <w:rFonts w:ascii="Times New Roman" w:hAnsi="Times New Roman" w:cs="Times New Roman"/>
          <w:sz w:val="24"/>
          <w:szCs w:val="24"/>
        </w:rPr>
        <w:t>з</w:t>
      </w:r>
      <w:proofErr w:type="spellEnd"/>
      <w:r w:rsidRPr="005F6CC1">
        <w:rPr>
          <w:rFonts w:ascii="Times New Roman" w:hAnsi="Times New Roman" w:cs="Times New Roman"/>
          <w:sz w:val="24"/>
          <w:szCs w:val="24"/>
        </w:rPr>
        <w:t>) порядок подачи и рассмотрения жалобы.</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3.4. </w:t>
      </w:r>
      <w:proofErr w:type="gramStart"/>
      <w:r w:rsidRPr="005F6CC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A65889" w:rsidRDefault="00A65889" w:rsidP="00A65889">
      <w:pPr>
        <w:autoSpaceDE w:val="0"/>
        <w:autoSpaceDN w:val="0"/>
        <w:adjustRightInd w:val="0"/>
        <w:spacing w:after="0"/>
        <w:ind w:firstLine="709"/>
        <w:jc w:val="center"/>
        <w:rPr>
          <w:rFonts w:ascii="Times New Roman" w:hAnsi="Times New Roman" w:cs="Times New Roman"/>
          <w:sz w:val="24"/>
          <w:szCs w:val="24"/>
          <w:lang w:eastAsia="ar-SA"/>
        </w:rPr>
      </w:pPr>
    </w:p>
    <w:p w:rsidR="00A65889" w:rsidRPr="005F6CC1" w:rsidRDefault="00A65889" w:rsidP="00A65889">
      <w:pPr>
        <w:autoSpaceDE w:val="0"/>
        <w:autoSpaceDN w:val="0"/>
        <w:adjustRightInd w:val="0"/>
        <w:spacing w:after="0"/>
        <w:ind w:firstLine="709"/>
        <w:jc w:val="center"/>
        <w:rPr>
          <w:rFonts w:ascii="Times New Roman" w:hAnsi="Times New Roman" w:cs="Times New Roman"/>
          <w:sz w:val="24"/>
          <w:szCs w:val="24"/>
        </w:rPr>
      </w:pPr>
      <w:r w:rsidRPr="005F6CC1">
        <w:rPr>
          <w:rFonts w:ascii="Times New Roman" w:hAnsi="Times New Roman" w:cs="Times New Roman"/>
          <w:sz w:val="24"/>
          <w:szCs w:val="24"/>
        </w:rPr>
        <w:t>II. СТАНДАРТ ПРЕДОСТАВЛЕНИЯ МУНИЦИПАЛЬНОЙ УСЛУГИ</w:t>
      </w:r>
    </w:p>
    <w:p w:rsidR="00A65889" w:rsidRPr="005F6CC1" w:rsidRDefault="00A65889" w:rsidP="00A65889">
      <w:pPr>
        <w:autoSpaceDE w:val="0"/>
        <w:autoSpaceDN w:val="0"/>
        <w:adjustRightInd w:val="0"/>
        <w:spacing w:after="0"/>
        <w:ind w:firstLine="709"/>
        <w:jc w:val="center"/>
        <w:rPr>
          <w:rFonts w:ascii="Times New Roman" w:hAnsi="Times New Roman" w:cs="Times New Roman"/>
          <w:sz w:val="24"/>
          <w:szCs w:val="24"/>
        </w:rPr>
      </w:pPr>
    </w:p>
    <w:p w:rsidR="00A65889" w:rsidRPr="005F6CC1" w:rsidRDefault="00A65889" w:rsidP="00A65889">
      <w:pPr>
        <w:pStyle w:val="a6"/>
        <w:numPr>
          <w:ilvl w:val="0"/>
          <w:numId w:val="2"/>
        </w:numPr>
        <w:autoSpaceDE w:val="0"/>
        <w:autoSpaceDN w:val="0"/>
        <w:adjustRightInd w:val="0"/>
        <w:spacing w:after="120"/>
        <w:ind w:left="1134" w:hanging="425"/>
        <w:jc w:val="both"/>
        <w:rPr>
          <w:rFonts w:ascii="Times New Roman" w:hAnsi="Times New Roman" w:cs="Times New Roman"/>
          <w:b/>
          <w:sz w:val="24"/>
          <w:szCs w:val="24"/>
        </w:rPr>
      </w:pPr>
      <w:r w:rsidRPr="005F6CC1">
        <w:rPr>
          <w:rFonts w:ascii="Times New Roman" w:hAnsi="Times New Roman" w:cs="Times New Roman"/>
          <w:b/>
          <w:sz w:val="24"/>
          <w:szCs w:val="24"/>
        </w:rPr>
        <w:t>Наименование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4.1. Наименование муниципальной услуги: «Направление уведомления о соответствии </w:t>
      </w:r>
      <w:proofErr w:type="gramStart"/>
      <w:r w:rsidRPr="005F6CC1">
        <w:rPr>
          <w:rFonts w:ascii="Times New Roman" w:hAnsi="Times New Roman" w:cs="Times New Roman"/>
          <w:sz w:val="24"/>
          <w:szCs w:val="24"/>
        </w:rPr>
        <w:t>построенных</w:t>
      </w:r>
      <w:proofErr w:type="gramEnd"/>
      <w:r w:rsidRPr="005F6CC1">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5889" w:rsidRPr="005F6CC1" w:rsidRDefault="00A65889" w:rsidP="00A65889">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5F6CC1">
        <w:rPr>
          <w:rFonts w:ascii="Times New Roman" w:hAnsi="Times New Roman" w:cs="Times New Roman"/>
          <w:b/>
          <w:sz w:val="24"/>
          <w:szCs w:val="24"/>
        </w:rPr>
        <w:t>Наименование органа, предоставляющего муниципальную услугу</w:t>
      </w:r>
    </w:p>
    <w:p w:rsidR="00A65889" w:rsidRPr="005F6CC1" w:rsidRDefault="00A65889" w:rsidP="00A65889">
      <w:pPr>
        <w:autoSpaceDE w:val="0"/>
        <w:autoSpaceDN w:val="0"/>
        <w:adjustRightInd w:val="0"/>
        <w:spacing w:after="0"/>
        <w:ind w:firstLine="709"/>
        <w:rPr>
          <w:rFonts w:ascii="Times New Roman" w:hAnsi="Times New Roman" w:cs="Times New Roman"/>
          <w:sz w:val="24"/>
          <w:szCs w:val="24"/>
        </w:rPr>
      </w:pPr>
      <w:r w:rsidRPr="005F6CC1">
        <w:rPr>
          <w:rFonts w:ascii="Times New Roman" w:hAnsi="Times New Roman" w:cs="Times New Roman"/>
          <w:sz w:val="24"/>
          <w:szCs w:val="24"/>
        </w:rPr>
        <w:t>5.1. Предоставление муниципальной услуги осуществляется Администрацией.</w:t>
      </w:r>
    </w:p>
    <w:p w:rsidR="00A65889" w:rsidRPr="005F6CC1" w:rsidRDefault="00A65889" w:rsidP="00A65889">
      <w:pPr>
        <w:autoSpaceDE w:val="0"/>
        <w:autoSpaceDN w:val="0"/>
        <w:adjustRightInd w:val="0"/>
        <w:spacing w:after="0"/>
        <w:ind w:firstLine="708"/>
        <w:jc w:val="both"/>
        <w:rPr>
          <w:rFonts w:ascii="Times New Roman" w:eastAsia="Calibri" w:hAnsi="Times New Roman" w:cs="Times New Roman"/>
          <w:sz w:val="24"/>
          <w:szCs w:val="24"/>
        </w:rPr>
      </w:pPr>
      <w:r w:rsidRPr="005F6CC1">
        <w:rPr>
          <w:rFonts w:ascii="Times New Roman" w:hAnsi="Times New Roman" w:cs="Times New Roman"/>
          <w:sz w:val="24"/>
          <w:szCs w:val="24"/>
        </w:rPr>
        <w:t xml:space="preserve">5.2. </w:t>
      </w:r>
      <w:r w:rsidRPr="005F6CC1">
        <w:rPr>
          <w:rFonts w:ascii="Times New Roman" w:eastAsia="Calibri" w:hAnsi="Times New Roman" w:cs="Times New Roman"/>
          <w:sz w:val="24"/>
          <w:szCs w:val="24"/>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A65889" w:rsidRPr="005F6CC1" w:rsidRDefault="00A65889" w:rsidP="00A65889">
      <w:pPr>
        <w:autoSpaceDE w:val="0"/>
        <w:autoSpaceDN w:val="0"/>
        <w:adjustRightInd w:val="0"/>
        <w:spacing w:after="0"/>
        <w:ind w:firstLine="709"/>
        <w:jc w:val="both"/>
      </w:pPr>
      <w:r w:rsidRPr="005F6CC1">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65889" w:rsidRPr="005F6CC1" w:rsidRDefault="00A65889" w:rsidP="00A65889">
      <w:pPr>
        <w:pStyle w:val="a6"/>
        <w:numPr>
          <w:ilvl w:val="0"/>
          <w:numId w:val="2"/>
        </w:numPr>
        <w:autoSpaceDE w:val="0"/>
        <w:autoSpaceDN w:val="0"/>
        <w:adjustRightInd w:val="0"/>
        <w:spacing w:before="120" w:after="120"/>
        <w:ind w:left="1134" w:hanging="425"/>
        <w:jc w:val="both"/>
        <w:rPr>
          <w:rFonts w:ascii="Times New Roman" w:hAnsi="Times New Roman" w:cs="Times New Roman"/>
          <w:b/>
          <w:sz w:val="24"/>
          <w:szCs w:val="24"/>
        </w:rPr>
      </w:pPr>
      <w:r w:rsidRPr="005F6CC1">
        <w:rPr>
          <w:rFonts w:ascii="Times New Roman" w:hAnsi="Times New Roman" w:cs="Times New Roman"/>
          <w:b/>
          <w:sz w:val="24"/>
          <w:szCs w:val="24"/>
        </w:rPr>
        <w:t>Описание результатов предоставления муниципальной услуги</w:t>
      </w:r>
    </w:p>
    <w:p w:rsidR="00A65889" w:rsidRPr="005F6CC1" w:rsidRDefault="00A65889" w:rsidP="00A65889">
      <w:pPr>
        <w:pStyle w:val="ConsPlusNormal"/>
        <w:spacing w:line="276" w:lineRule="auto"/>
        <w:ind w:firstLine="709"/>
        <w:jc w:val="both"/>
      </w:pPr>
      <w:r w:rsidRPr="005F6CC1">
        <w:t>6.1. Результатом предоставления муниципальной услуги является:</w:t>
      </w:r>
    </w:p>
    <w:p w:rsidR="00A65889" w:rsidRPr="005F6CC1" w:rsidRDefault="00A65889" w:rsidP="00A65889">
      <w:pPr>
        <w:pStyle w:val="ConsPlusNormal"/>
        <w:spacing w:line="276" w:lineRule="auto"/>
        <w:ind w:firstLine="709"/>
        <w:jc w:val="both"/>
      </w:pPr>
      <w:r w:rsidRPr="005F6CC1">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A65889" w:rsidRPr="005F6CC1" w:rsidRDefault="00A65889" w:rsidP="00A65889">
      <w:pPr>
        <w:pStyle w:val="ConsPlusNormal"/>
        <w:spacing w:line="276" w:lineRule="auto"/>
        <w:ind w:firstLine="709"/>
        <w:jc w:val="both"/>
      </w:pPr>
      <w:r w:rsidRPr="005F6CC1">
        <w:t xml:space="preserve">б) письмо о </w:t>
      </w:r>
      <w:proofErr w:type="spellStart"/>
      <w:proofErr w:type="gramStart"/>
      <w:r w:rsidRPr="005F6CC1">
        <w:t>возвратеуведомления</w:t>
      </w:r>
      <w:proofErr w:type="spellEnd"/>
      <w:proofErr w:type="gramEnd"/>
      <w:r w:rsidRPr="005F6CC1">
        <w:t xml:space="preserve"> об окончании строительства или реконструкции объекта индивидуального жилищного строительства или садового дома и прилагаемых к </w:t>
      </w:r>
      <w:r w:rsidRPr="005F6CC1">
        <w:lastRenderedPageBreak/>
        <w:t>нему документов без рассмотрения (далее – письмо о возврате уведомления об окончании строительства);</w:t>
      </w:r>
    </w:p>
    <w:p w:rsidR="00A65889" w:rsidRPr="005F6CC1" w:rsidRDefault="00A65889" w:rsidP="00A65889">
      <w:pPr>
        <w:pStyle w:val="ConsPlusNormal"/>
        <w:spacing w:line="276" w:lineRule="auto"/>
        <w:ind w:firstLine="709"/>
        <w:jc w:val="both"/>
      </w:pPr>
      <w:r w:rsidRPr="005F6CC1">
        <w:t xml:space="preserve">в) уведомление о несоответствии </w:t>
      </w:r>
      <w:proofErr w:type="gramStart"/>
      <w:r w:rsidRPr="005F6CC1">
        <w:t>построенных</w:t>
      </w:r>
      <w:proofErr w:type="gramEnd"/>
      <w:r w:rsidRPr="005F6CC1">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A65889" w:rsidRPr="005F6CC1" w:rsidRDefault="00A65889" w:rsidP="00A65889">
      <w:pPr>
        <w:pStyle w:val="ConsPlusNormal"/>
        <w:spacing w:line="276" w:lineRule="auto"/>
        <w:ind w:firstLine="709"/>
        <w:jc w:val="both"/>
      </w:pPr>
      <w:r w:rsidRPr="005F6CC1">
        <w:t xml:space="preserve">6.2. Уведомление о соответствии либо </w:t>
      </w:r>
      <w:proofErr w:type="gramStart"/>
      <w:r w:rsidRPr="005F6CC1">
        <w:t>Уведомление</w:t>
      </w:r>
      <w:proofErr w:type="gramEnd"/>
      <w:r w:rsidRPr="005F6CC1">
        <w:t xml:space="preserve">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структурном подразделении Администрации. </w:t>
      </w:r>
    </w:p>
    <w:p w:rsidR="00A65889" w:rsidRPr="005F6CC1" w:rsidRDefault="00A65889" w:rsidP="00A65889">
      <w:pPr>
        <w:pStyle w:val="ConsPlusNormal"/>
        <w:spacing w:line="276" w:lineRule="auto"/>
        <w:ind w:firstLine="709"/>
        <w:jc w:val="both"/>
      </w:pPr>
      <w:r w:rsidRPr="005F6CC1">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A65889" w:rsidRPr="005F6CC1" w:rsidRDefault="00A65889" w:rsidP="00A65889">
      <w:pPr>
        <w:pStyle w:val="ConsPlusNormal"/>
        <w:spacing w:line="276" w:lineRule="auto"/>
        <w:ind w:firstLine="709"/>
        <w:jc w:val="both"/>
      </w:pPr>
      <w:r w:rsidRPr="005F6CC1">
        <w:t>выдается заявителю в форме документа на бумажном носителе;</w:t>
      </w:r>
    </w:p>
    <w:p w:rsidR="00A65889" w:rsidRDefault="00A65889" w:rsidP="00A65889">
      <w:pPr>
        <w:pStyle w:val="ConsPlusNormal"/>
        <w:spacing w:line="276" w:lineRule="auto"/>
        <w:ind w:firstLine="709"/>
        <w:jc w:val="both"/>
      </w:pPr>
      <w:r w:rsidRPr="005F6CC1">
        <w:t>направляется заявителю в форме электронного документа на адрес электронной почты, указанной в уведомлении;</w:t>
      </w:r>
    </w:p>
    <w:p w:rsidR="00A65889" w:rsidRPr="005F6CC1" w:rsidRDefault="00A65889" w:rsidP="00A65889">
      <w:pPr>
        <w:pStyle w:val="ConsPlusNormal"/>
        <w:spacing w:line="276" w:lineRule="auto"/>
        <w:ind w:firstLine="709"/>
        <w:jc w:val="both"/>
      </w:pPr>
      <w:r w:rsidRPr="00D94220">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r>
        <w:t>;</w:t>
      </w:r>
    </w:p>
    <w:p w:rsidR="00A65889" w:rsidRPr="005F6CC1" w:rsidRDefault="00A65889" w:rsidP="00A65889">
      <w:pPr>
        <w:pStyle w:val="ConsPlusNormal"/>
        <w:spacing w:line="276" w:lineRule="auto"/>
        <w:ind w:firstLine="709"/>
        <w:jc w:val="both"/>
      </w:pPr>
      <w:r w:rsidRPr="005F6CC1">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A65889" w:rsidRPr="005F6CC1" w:rsidRDefault="00A65889" w:rsidP="00A65889">
      <w:pPr>
        <w:pStyle w:val="af"/>
        <w:spacing w:after="0" w:line="276" w:lineRule="auto"/>
        <w:ind w:firstLine="709"/>
        <w:jc w:val="both"/>
        <w:rPr>
          <w:rFonts w:ascii="Times New Roman" w:hAnsi="Times New Roman" w:cs="Times New Roman"/>
          <w:sz w:val="24"/>
          <w:szCs w:val="24"/>
        </w:rPr>
      </w:pPr>
      <w:r w:rsidRPr="005F6CC1">
        <w:rPr>
          <w:rFonts w:ascii="Times New Roman" w:hAnsi="Times New Roman" w:cs="Times New Roman"/>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A65889" w:rsidRPr="005F6CC1" w:rsidRDefault="00A65889" w:rsidP="00A65889">
      <w:pPr>
        <w:pStyle w:val="ConsPlusNormal"/>
        <w:numPr>
          <w:ilvl w:val="0"/>
          <w:numId w:val="2"/>
        </w:numPr>
        <w:spacing w:before="120" w:after="120" w:line="276" w:lineRule="auto"/>
        <w:ind w:left="0" w:firstLine="709"/>
        <w:jc w:val="both"/>
        <w:rPr>
          <w:b/>
        </w:rPr>
      </w:pPr>
      <w:r w:rsidRPr="005F6CC1">
        <w:rPr>
          <w:b/>
        </w:rPr>
        <w:t>Срок предоставления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7.1. Муниципальная услуга предоставляется в течение семи рабочих дней со дня </w:t>
      </w:r>
      <w:proofErr w:type="spellStart"/>
      <w:r w:rsidRPr="005F6CC1">
        <w:rPr>
          <w:rFonts w:ascii="Times New Roman" w:hAnsi="Times New Roman" w:cs="Times New Roman"/>
          <w:sz w:val="24"/>
          <w:szCs w:val="24"/>
        </w:rPr>
        <w:t>поступленияв</w:t>
      </w:r>
      <w:proofErr w:type="spellEnd"/>
      <w:r w:rsidRPr="005F6CC1">
        <w:rPr>
          <w:rFonts w:ascii="Times New Roman" w:hAnsi="Times New Roman" w:cs="Times New Roman"/>
          <w:sz w:val="24"/>
          <w:szCs w:val="24"/>
        </w:rPr>
        <w:t xml:space="preserve"> </w:t>
      </w:r>
      <w:proofErr w:type="spellStart"/>
      <w:r w:rsidRPr="005F6CC1">
        <w:rPr>
          <w:rFonts w:ascii="Times New Roman" w:hAnsi="Times New Roman" w:cs="Times New Roman"/>
          <w:sz w:val="24"/>
          <w:szCs w:val="24"/>
        </w:rPr>
        <w:t>Администрациюуведомления</w:t>
      </w:r>
      <w:proofErr w:type="spellEnd"/>
      <w:r w:rsidRPr="005F6CC1">
        <w:rPr>
          <w:rFonts w:ascii="Times New Roman" w:hAnsi="Times New Roman" w:cs="Times New Roman"/>
          <w:sz w:val="24"/>
          <w:szCs w:val="24"/>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Администрация в течение семи рабочих дней со дня поступления в Администрацию уведомления об окончании строительства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7.2.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A65889" w:rsidRPr="005F6CC1" w:rsidRDefault="00A65889" w:rsidP="00A65889">
      <w:pPr>
        <w:pStyle w:val="a6"/>
        <w:numPr>
          <w:ilvl w:val="0"/>
          <w:numId w:val="2"/>
        </w:numPr>
        <w:autoSpaceDE w:val="0"/>
        <w:autoSpaceDN w:val="0"/>
        <w:adjustRightInd w:val="0"/>
        <w:spacing w:before="120" w:after="120"/>
        <w:ind w:left="0" w:firstLine="709"/>
        <w:jc w:val="both"/>
        <w:rPr>
          <w:rFonts w:ascii="Times New Roman" w:hAnsi="Times New Roman" w:cs="Times New Roman"/>
          <w:b/>
          <w:sz w:val="24"/>
          <w:szCs w:val="24"/>
        </w:rPr>
      </w:pPr>
      <w:r w:rsidRPr="005F6CC1">
        <w:rPr>
          <w:rFonts w:ascii="Times New Roman" w:hAnsi="Times New Roman" w:cs="Times New Roman"/>
          <w:b/>
          <w:sz w:val="24"/>
          <w:szCs w:val="24"/>
        </w:rPr>
        <w:t>Нормативные правовые акты, регулирующие предоставление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8.1. </w:t>
      </w:r>
      <w:proofErr w:type="gramStart"/>
      <w:r w:rsidRPr="005F6CC1">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Федеральном реестре государственных и муниципальных услуг (функций) и на Едином портале и (или) Региональном портале.</w:t>
      </w:r>
      <w:proofErr w:type="gramEnd"/>
    </w:p>
    <w:p w:rsidR="00A65889" w:rsidRPr="005F6CC1" w:rsidRDefault="00A65889" w:rsidP="00A65889">
      <w:pPr>
        <w:pStyle w:val="a6"/>
        <w:numPr>
          <w:ilvl w:val="0"/>
          <w:numId w:val="2"/>
        </w:numPr>
        <w:tabs>
          <w:tab w:val="left" w:pos="1134"/>
        </w:tabs>
        <w:autoSpaceDE w:val="0"/>
        <w:autoSpaceDN w:val="0"/>
        <w:adjustRightInd w:val="0"/>
        <w:spacing w:before="120" w:after="120"/>
        <w:ind w:left="0" w:firstLine="709"/>
        <w:jc w:val="both"/>
        <w:rPr>
          <w:rFonts w:ascii="Times New Roman" w:hAnsi="Times New Roman" w:cs="Times New Roman"/>
          <w:b/>
          <w:sz w:val="24"/>
          <w:szCs w:val="24"/>
        </w:rPr>
      </w:pPr>
      <w:r w:rsidRPr="005F6CC1">
        <w:rPr>
          <w:rFonts w:ascii="Times New Roman" w:hAnsi="Times New Roman" w:cs="Times New Roman"/>
          <w:b/>
          <w:sz w:val="24"/>
          <w:szCs w:val="24"/>
        </w:rPr>
        <w:lastRenderedPageBreak/>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65889" w:rsidRPr="005F6CC1" w:rsidRDefault="00A65889" w:rsidP="00A65889">
      <w:pPr>
        <w:pStyle w:val="ConsPlusNormal"/>
        <w:spacing w:line="276" w:lineRule="auto"/>
        <w:ind w:firstLine="709"/>
        <w:jc w:val="both"/>
      </w:pPr>
      <w:r w:rsidRPr="005F6CC1">
        <w:t xml:space="preserve">9.1. Исчерпывающий перечень документов, необходимых в соответствии с законодательными или иными нормативными правовыми актами </w:t>
      </w:r>
      <w:proofErr w:type="spellStart"/>
      <w:r w:rsidRPr="005F6CC1">
        <w:t>дляпредоставления</w:t>
      </w:r>
      <w:proofErr w:type="spellEnd"/>
      <w:r w:rsidRPr="005F6CC1">
        <w:t xml:space="preserve"> муниципальной услуги</w:t>
      </w:r>
    </w:p>
    <w:p w:rsidR="00A65889" w:rsidRPr="005F6CC1" w:rsidRDefault="00A65889" w:rsidP="00A65889">
      <w:pPr>
        <w:pStyle w:val="ConsPlusNormal"/>
        <w:spacing w:line="276" w:lineRule="auto"/>
        <w:ind w:firstLine="709"/>
        <w:jc w:val="both"/>
      </w:pPr>
      <w:r w:rsidRPr="005F6CC1">
        <w:t>9.1.1.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A65889" w:rsidRPr="005F6CC1" w:rsidRDefault="00A65889" w:rsidP="00A65889">
      <w:pPr>
        <w:pStyle w:val="ConsPlusNormal"/>
        <w:spacing w:line="276" w:lineRule="auto"/>
        <w:ind w:firstLine="709"/>
        <w:jc w:val="both"/>
      </w:pPr>
      <w:r w:rsidRPr="005F6CC1">
        <w:t xml:space="preserve">9.1.2. Исчерпывающий перечень документов, представляемых заявителем </w:t>
      </w:r>
      <w:proofErr w:type="spellStart"/>
      <w:r w:rsidRPr="005F6CC1">
        <w:t>дляпредоставления</w:t>
      </w:r>
      <w:proofErr w:type="spellEnd"/>
      <w:r w:rsidRPr="005F6CC1">
        <w:t xml:space="preserve"> муниципальной услуги:</w:t>
      </w:r>
    </w:p>
    <w:p w:rsidR="00A65889" w:rsidRPr="005F6CC1" w:rsidRDefault="00A65889" w:rsidP="00A65889">
      <w:pPr>
        <w:pStyle w:val="ConsPlusNormal"/>
        <w:spacing w:line="276" w:lineRule="auto"/>
        <w:ind w:firstLine="709"/>
        <w:jc w:val="both"/>
      </w:pPr>
      <w:r w:rsidRPr="005F6CC1">
        <w:t>а) уведомление об окончании строительств</w:t>
      </w:r>
      <w:proofErr w:type="gramStart"/>
      <w:r w:rsidRPr="005F6CC1">
        <w:t>а(</w:t>
      </w:r>
      <w:proofErr w:type="gramEnd"/>
      <w:r w:rsidRPr="005F6CC1">
        <w:t xml:space="preserve">приложение № 2 к настоящему Регламенту); </w:t>
      </w:r>
    </w:p>
    <w:p w:rsidR="00A65889" w:rsidRPr="005F6CC1" w:rsidRDefault="00A65889" w:rsidP="00A65889">
      <w:pPr>
        <w:pStyle w:val="ConsPlusNormal"/>
        <w:spacing w:line="276" w:lineRule="auto"/>
        <w:ind w:firstLine="709"/>
        <w:jc w:val="both"/>
      </w:pPr>
      <w:r w:rsidRPr="005F6CC1">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5889" w:rsidRPr="005F6CC1" w:rsidRDefault="00A65889" w:rsidP="00A65889">
      <w:pPr>
        <w:pStyle w:val="ConsPlusNormal"/>
        <w:spacing w:line="276" w:lineRule="auto"/>
        <w:ind w:firstLine="709"/>
        <w:jc w:val="both"/>
      </w:pPr>
      <w:r w:rsidRPr="005F6CC1">
        <w:t xml:space="preserve">в) документ, подтверждающий полномочия представителя заявителя (в случае обращения представителя заявителя); </w:t>
      </w:r>
    </w:p>
    <w:p w:rsidR="00A65889" w:rsidRPr="005F6CC1" w:rsidRDefault="00A65889" w:rsidP="00A65889">
      <w:pPr>
        <w:pStyle w:val="ConsPlusNormal"/>
        <w:spacing w:line="276" w:lineRule="auto"/>
        <w:ind w:firstLine="709"/>
        <w:jc w:val="both"/>
      </w:pPr>
      <w:proofErr w:type="gramStart"/>
      <w:r w:rsidRPr="005F6CC1">
        <w:t>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законом от 13.07.2015 № 218-ФЗ «О государственной регистрации недвижимости» и приказом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w:t>
      </w:r>
      <w:proofErr w:type="gramEnd"/>
      <w:r w:rsidRPr="005F6CC1">
        <w:t>, состава содержащихся в ней сведений»;</w:t>
      </w:r>
    </w:p>
    <w:p w:rsidR="00A65889" w:rsidRPr="005F6CC1" w:rsidRDefault="00A65889" w:rsidP="00A65889">
      <w:pPr>
        <w:pStyle w:val="ConsPlusNormal"/>
        <w:spacing w:line="276" w:lineRule="auto"/>
        <w:ind w:firstLine="709"/>
        <w:jc w:val="both"/>
      </w:pPr>
      <w:proofErr w:type="spellStart"/>
      <w:r w:rsidRPr="005F6CC1">
        <w:t>д</w:t>
      </w:r>
      <w:proofErr w:type="spellEnd"/>
      <w:r w:rsidRPr="005F6CC1">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5F6CC1">
        <w:t>со</w:t>
      </w:r>
      <w:proofErr w:type="gramEnd"/>
      <w:r w:rsidRPr="005F6CC1">
        <w:t xml:space="preserve"> множественностью лиц на стороне арендатора.</w:t>
      </w:r>
    </w:p>
    <w:p w:rsidR="00A65889" w:rsidRPr="005F6CC1" w:rsidRDefault="00A65889" w:rsidP="00A65889">
      <w:pPr>
        <w:pStyle w:val="ConsPlusNormal"/>
        <w:spacing w:line="276" w:lineRule="auto"/>
        <w:ind w:firstLine="709"/>
        <w:jc w:val="both"/>
      </w:pPr>
      <w:r w:rsidRPr="005F6CC1">
        <w:t xml:space="preserve">9.1.3. Документы, необходимые </w:t>
      </w:r>
      <w:proofErr w:type="spellStart"/>
      <w:r w:rsidRPr="005F6CC1">
        <w:t>дляпредоставления</w:t>
      </w:r>
      <w:proofErr w:type="spellEnd"/>
      <w:r w:rsidRPr="005F6CC1">
        <w:t xml:space="preserve">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rsidR="00A65889" w:rsidRPr="005F6CC1" w:rsidRDefault="00A65889" w:rsidP="00A65889">
      <w:pPr>
        <w:pStyle w:val="ConsPlusNormal"/>
        <w:spacing w:line="276" w:lineRule="auto"/>
        <w:ind w:firstLine="709"/>
        <w:jc w:val="both"/>
        <w:rPr>
          <w:bCs/>
          <w:iCs/>
        </w:rPr>
      </w:pPr>
      <w:r w:rsidRPr="005F6CC1">
        <w:t xml:space="preserve">9.2. </w:t>
      </w:r>
      <w:r w:rsidRPr="005F6CC1">
        <w:rPr>
          <w:bCs/>
          <w:iCs/>
        </w:rPr>
        <w:t xml:space="preserve">Для предоставления </w:t>
      </w:r>
      <w:proofErr w:type="gramStart"/>
      <w:r w:rsidRPr="005F6CC1">
        <w:rPr>
          <w:bCs/>
          <w:iCs/>
        </w:rPr>
        <w:t>муниципальной</w:t>
      </w:r>
      <w:proofErr w:type="gramEnd"/>
      <w:r w:rsidRPr="005F6CC1">
        <w:rPr>
          <w:bCs/>
          <w:iCs/>
        </w:rPr>
        <w:t xml:space="preserve"> </w:t>
      </w:r>
      <w:proofErr w:type="spellStart"/>
      <w:r w:rsidRPr="005F6CC1">
        <w:rPr>
          <w:bCs/>
          <w:iCs/>
        </w:rPr>
        <w:t>услугизапрещается</w:t>
      </w:r>
      <w:proofErr w:type="spellEnd"/>
      <w:r w:rsidRPr="005F6CC1">
        <w:rPr>
          <w:bCs/>
          <w:iCs/>
        </w:rPr>
        <w:t xml:space="preserve"> требовать:</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5F6CC1">
        <w:rPr>
          <w:rFonts w:ascii="Times New Roman" w:hAnsi="Times New Roman" w:cs="Times New Roman"/>
          <w:sz w:val="24"/>
          <w:szCs w:val="24"/>
        </w:rPr>
        <w:lastRenderedPageBreak/>
        <w:t xml:space="preserve">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3" w:history="1">
        <w:r w:rsidRPr="005F6CC1">
          <w:rPr>
            <w:rFonts w:ascii="Times New Roman" w:hAnsi="Times New Roman" w:cs="Times New Roman"/>
            <w:sz w:val="24"/>
            <w:szCs w:val="24"/>
          </w:rPr>
          <w:t>части 6 статьи 7</w:t>
        </w:r>
      </w:hyperlink>
      <w:r w:rsidRPr="005F6CC1">
        <w:rPr>
          <w:rFonts w:ascii="Times New Roman" w:hAnsi="Times New Roman" w:cs="Times New Roman"/>
          <w:sz w:val="24"/>
          <w:szCs w:val="24"/>
        </w:rPr>
        <w:t xml:space="preserve"> Федерального закона</w:t>
      </w:r>
      <w:proofErr w:type="gramEnd"/>
      <w:r w:rsidRPr="005F6CC1">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F6CC1">
          <w:rPr>
            <w:rFonts w:ascii="Times New Roman" w:hAnsi="Times New Roman" w:cs="Times New Roman"/>
            <w:sz w:val="24"/>
            <w:szCs w:val="24"/>
          </w:rPr>
          <w:t>пунктом 4 части 1 статьи 7</w:t>
        </w:r>
      </w:hyperlink>
      <w:r w:rsidRPr="005F6CC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9.3. Документы, предусмотренные пунктом</w:t>
      </w:r>
      <w:r w:rsidRPr="005F6CC1">
        <w:rPr>
          <w:rFonts w:ascii="Times New Roman" w:hAnsi="Times New Roman" w:cs="Times New Roman"/>
          <w:bCs/>
          <w:iCs/>
          <w:sz w:val="24"/>
          <w:szCs w:val="24"/>
        </w:rPr>
        <w:t xml:space="preserve"> 9.1.2,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rsidR="00A65889" w:rsidRPr="005F6CC1" w:rsidRDefault="00A65889" w:rsidP="00A65889">
      <w:pPr>
        <w:pStyle w:val="ConsPlusNormal"/>
        <w:spacing w:line="276" w:lineRule="auto"/>
        <w:ind w:firstLine="709"/>
        <w:jc w:val="both"/>
      </w:pPr>
    </w:p>
    <w:p w:rsidR="00A65889" w:rsidRPr="005F6CC1" w:rsidRDefault="00A65889" w:rsidP="00A65889">
      <w:pPr>
        <w:pStyle w:val="ConsPlusNormal"/>
        <w:spacing w:after="120" w:line="276" w:lineRule="auto"/>
        <w:ind w:firstLine="709"/>
        <w:jc w:val="both"/>
        <w:rPr>
          <w:b/>
        </w:rPr>
      </w:pPr>
      <w:r w:rsidRPr="005F6CC1">
        <w:rPr>
          <w:b/>
        </w:rPr>
        <w:t>10. Исчерпывающий перечень оснований для отказа в приеме документов, необходимых для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Основаниями для отказа в приеме документов являются: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заявителем не предъявлен документ, предусмотренный пунктом 9.1.1 настоящего Регламента;</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65889" w:rsidRPr="005F6CC1" w:rsidRDefault="00A65889" w:rsidP="00A65889">
      <w:pPr>
        <w:pStyle w:val="ConsPlusNormal"/>
        <w:spacing w:line="276" w:lineRule="auto"/>
        <w:ind w:firstLine="709"/>
        <w:jc w:val="both"/>
      </w:pPr>
      <w:r w:rsidRPr="005F6CC1">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A65889" w:rsidRPr="005F6CC1" w:rsidRDefault="00A65889" w:rsidP="00A65889">
      <w:pPr>
        <w:pStyle w:val="ConsPlusNormal"/>
        <w:spacing w:line="276" w:lineRule="auto"/>
        <w:ind w:firstLine="709"/>
        <w:jc w:val="both"/>
      </w:pPr>
      <w:r w:rsidRPr="005F6CC1">
        <w:t>Специалист, уполномоченный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65889" w:rsidRPr="005F6CC1" w:rsidRDefault="00A65889" w:rsidP="00A65889">
      <w:pPr>
        <w:pStyle w:val="a6"/>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4"/>
          <w:szCs w:val="24"/>
        </w:rPr>
      </w:pPr>
      <w:r w:rsidRPr="005F6CC1">
        <w:rPr>
          <w:rFonts w:ascii="Times New Roman" w:hAnsi="Times New Roman" w:cs="Times New Roman"/>
          <w:b/>
          <w:sz w:val="24"/>
          <w:szCs w:val="24"/>
        </w:rPr>
        <w:t>Исчерпывающий перечень оснований для приостановления, отказа в предоставлении муниципальной услуги, возврата уведомления об окончании строительства и прилагаемых к нему документов без рассмотрения, направления Уведомления о несоответствии</w:t>
      </w:r>
    </w:p>
    <w:p w:rsidR="00A65889" w:rsidRPr="005F6CC1" w:rsidRDefault="00A65889" w:rsidP="00A65889">
      <w:pPr>
        <w:pStyle w:val="a6"/>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11.1. Оснований для приостановления, отказа в предоставлении муниципальной услуги действующим законодательством не предусмотрено.</w:t>
      </w:r>
    </w:p>
    <w:p w:rsidR="00A65889" w:rsidRPr="005F6CC1" w:rsidRDefault="00A65889" w:rsidP="00A65889">
      <w:pPr>
        <w:pStyle w:val="a6"/>
        <w:autoSpaceDE w:val="0"/>
        <w:autoSpaceDN w:val="0"/>
        <w:adjustRightInd w:val="0"/>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11.2. Исчерпывающий перечень оснований </w:t>
      </w:r>
      <w:proofErr w:type="spellStart"/>
      <w:r w:rsidRPr="005F6CC1">
        <w:rPr>
          <w:rFonts w:ascii="Times New Roman" w:hAnsi="Times New Roman" w:cs="Times New Roman"/>
          <w:sz w:val="24"/>
          <w:szCs w:val="24"/>
        </w:rPr>
        <w:t>длявозврата</w:t>
      </w:r>
      <w:proofErr w:type="spellEnd"/>
      <w:r w:rsidRPr="005F6CC1">
        <w:rPr>
          <w:rFonts w:ascii="Times New Roman" w:hAnsi="Times New Roman" w:cs="Times New Roman"/>
          <w:sz w:val="24"/>
          <w:szCs w:val="24"/>
        </w:rPr>
        <w:t xml:space="preserve"> уведомления об окончании строительства и прилагаемых к нему </w:t>
      </w:r>
      <w:proofErr w:type="spellStart"/>
      <w:r w:rsidRPr="005F6CC1">
        <w:rPr>
          <w:rFonts w:ascii="Times New Roman" w:hAnsi="Times New Roman" w:cs="Times New Roman"/>
          <w:sz w:val="24"/>
          <w:szCs w:val="24"/>
        </w:rPr>
        <w:t>документовбез</w:t>
      </w:r>
      <w:proofErr w:type="spellEnd"/>
      <w:r w:rsidRPr="005F6CC1">
        <w:rPr>
          <w:rFonts w:ascii="Times New Roman" w:hAnsi="Times New Roman" w:cs="Times New Roman"/>
          <w:sz w:val="24"/>
          <w:szCs w:val="24"/>
        </w:rPr>
        <w:t xml:space="preserve"> рассмотрения (далее – возврат уведомления об окончании строительства):</w:t>
      </w:r>
    </w:p>
    <w:p w:rsidR="00A65889" w:rsidRPr="005F6CC1" w:rsidRDefault="00A65889" w:rsidP="00A65889">
      <w:pPr>
        <w:autoSpaceDE w:val="0"/>
        <w:autoSpaceDN w:val="0"/>
        <w:adjustRightInd w:val="0"/>
        <w:spacing w:after="0" w:line="240" w:lineRule="auto"/>
        <w:ind w:firstLine="709"/>
        <w:jc w:val="both"/>
        <w:rPr>
          <w:rFonts w:ascii="Times New Roman" w:hAnsi="Times New Roman" w:cs="Times New Roman"/>
          <w:sz w:val="24"/>
          <w:szCs w:val="24"/>
        </w:rPr>
      </w:pPr>
      <w:r w:rsidRPr="005F6CC1">
        <w:rPr>
          <w:rFonts w:ascii="Times New Roman" w:hAnsi="Times New Roman" w:cs="Times New Roman"/>
          <w:sz w:val="24"/>
          <w:szCs w:val="24"/>
        </w:rPr>
        <w:t>а) отсутствие в уведомлении об окончании строительства сведений, указанных в приложении № 2 к настоящему Регламенту;</w:t>
      </w:r>
    </w:p>
    <w:p w:rsidR="00A65889" w:rsidRPr="005F6CC1" w:rsidRDefault="00A65889" w:rsidP="00A65889">
      <w:pPr>
        <w:pStyle w:val="ConsPlusNormal"/>
        <w:spacing w:line="276" w:lineRule="auto"/>
        <w:ind w:firstLine="709"/>
        <w:jc w:val="both"/>
      </w:pPr>
      <w:r w:rsidRPr="005F6CC1">
        <w:t>б) в приложении к уведомлению об окончании строительства отсутствуют документы, предусмотренные подпунктом 9.1 настоящего Регламента;</w:t>
      </w:r>
    </w:p>
    <w:p w:rsidR="00A65889" w:rsidRPr="005F6CC1" w:rsidRDefault="00A65889" w:rsidP="00A65889">
      <w:pPr>
        <w:pStyle w:val="ConsPlusNormal"/>
        <w:spacing w:line="276" w:lineRule="auto"/>
        <w:ind w:firstLine="709"/>
        <w:jc w:val="both"/>
      </w:pPr>
      <w:r w:rsidRPr="005F6CC1">
        <w:lastRenderedPageBreak/>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A65889" w:rsidRPr="005F6CC1" w:rsidRDefault="00A65889" w:rsidP="00A65889">
      <w:pPr>
        <w:pStyle w:val="ConsPlusNormal"/>
        <w:spacing w:line="276" w:lineRule="auto"/>
        <w:ind w:firstLine="709"/>
        <w:jc w:val="both"/>
      </w:pPr>
      <w:r w:rsidRPr="005F6CC1">
        <w:rPr>
          <w:color w:val="000000" w:themeColor="text1"/>
        </w:rPr>
        <w:t xml:space="preserve">г) </w:t>
      </w:r>
      <w:r w:rsidRPr="005F6CC1">
        <w:t xml:space="preserve">уведомление о </w:t>
      </w:r>
      <w:proofErr w:type="gramStart"/>
      <w:r w:rsidRPr="005F6CC1">
        <w:t>планируемых</w:t>
      </w:r>
      <w:proofErr w:type="gramEnd"/>
      <w:r w:rsidRPr="005F6CC1">
        <w:t xml:space="preserve">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rsidR="00A65889" w:rsidRPr="005F6CC1" w:rsidRDefault="00A65889" w:rsidP="00A65889">
      <w:pPr>
        <w:pStyle w:val="ConsPlusNormal"/>
        <w:spacing w:line="276" w:lineRule="auto"/>
        <w:ind w:firstLine="709"/>
        <w:jc w:val="both"/>
      </w:pPr>
      <w:r w:rsidRPr="005F6CC1">
        <w:t>11.3. Исчерпывающий перечень оснований для направления Уведомления о несоответствии: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 xml:space="preserve">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w:t>
      </w:r>
      <w:proofErr w:type="spellStart"/>
      <w:r w:rsidRPr="005F6CC1">
        <w:rPr>
          <w:rFonts w:ascii="Times New Roman" w:hAnsi="Times New Roman" w:cs="Times New Roman"/>
          <w:sz w:val="24"/>
          <w:szCs w:val="24"/>
        </w:rPr>
        <w:t>кпараметрам</w:t>
      </w:r>
      <w:proofErr w:type="spellEnd"/>
      <w:proofErr w:type="gramEnd"/>
      <w:r w:rsidRPr="005F6CC1">
        <w:rPr>
          <w:rFonts w:ascii="Times New Roman" w:hAnsi="Times New Roman" w:cs="Times New Roman"/>
          <w:sz w:val="24"/>
          <w:szCs w:val="24"/>
        </w:rPr>
        <w:t xml:space="preserve"> </w:t>
      </w:r>
      <w:proofErr w:type="gramStart"/>
      <w:r w:rsidRPr="005F6CC1">
        <w:rPr>
          <w:rFonts w:ascii="Times New Roman" w:hAnsi="Times New Roman" w:cs="Times New Roman"/>
          <w:sz w:val="24"/>
          <w:szCs w:val="24"/>
        </w:rPr>
        <w:t>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rsidR="00A65889" w:rsidRPr="005F6CC1" w:rsidRDefault="00A65889" w:rsidP="00A65889">
      <w:pPr>
        <w:pStyle w:val="ConsPlusNormal"/>
        <w:spacing w:line="276" w:lineRule="auto"/>
        <w:ind w:firstLine="709"/>
        <w:jc w:val="both"/>
      </w:pPr>
      <w:bookmarkStart w:id="1" w:name="P18"/>
      <w:bookmarkStart w:id="2" w:name="P19"/>
      <w:bookmarkEnd w:id="1"/>
      <w:bookmarkEnd w:id="2"/>
      <w:r w:rsidRPr="005F6CC1">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65889" w:rsidRPr="005F6CC1" w:rsidRDefault="00A65889" w:rsidP="00A65889">
      <w:pPr>
        <w:pStyle w:val="ConsPlusNormal"/>
        <w:spacing w:line="276" w:lineRule="auto"/>
        <w:ind w:firstLine="709"/>
        <w:jc w:val="both"/>
      </w:pPr>
      <w:bookmarkStart w:id="3" w:name="P20"/>
      <w:bookmarkEnd w:id="3"/>
      <w:proofErr w:type="gramStart"/>
      <w:r w:rsidRPr="005F6CC1">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5F6CC1">
        <w:t>, и такой объект капитального строительства не введен в эксплуатацию.</w:t>
      </w:r>
    </w:p>
    <w:p w:rsidR="00A65889" w:rsidRPr="005F6CC1" w:rsidRDefault="00A65889" w:rsidP="00A65889">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12.Размер платы, взимаемой с заявителя при предоставлении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12.1. Муниципальная услуга предоставляется бесплатно.</w:t>
      </w:r>
    </w:p>
    <w:p w:rsidR="00A65889" w:rsidRPr="005F6CC1" w:rsidRDefault="00A65889" w:rsidP="00A65889">
      <w:pPr>
        <w:autoSpaceDE w:val="0"/>
        <w:autoSpaceDN w:val="0"/>
        <w:adjustRightInd w:val="0"/>
        <w:spacing w:before="120" w:after="120"/>
        <w:ind w:firstLine="709"/>
        <w:jc w:val="both"/>
        <w:rPr>
          <w:rFonts w:ascii="Times New Roman" w:hAnsi="Times New Roman" w:cs="Times New Roman"/>
          <w:sz w:val="24"/>
          <w:szCs w:val="24"/>
        </w:rPr>
      </w:pPr>
      <w:r w:rsidRPr="005F6CC1">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5889" w:rsidRPr="005F6CC1" w:rsidRDefault="00A65889" w:rsidP="00A65889">
      <w:pPr>
        <w:autoSpaceDE w:val="0"/>
        <w:autoSpaceDN w:val="0"/>
        <w:adjustRightInd w:val="0"/>
        <w:spacing w:after="0"/>
        <w:ind w:firstLine="708"/>
        <w:jc w:val="both"/>
        <w:rPr>
          <w:rFonts w:ascii="Times New Roman" w:hAnsi="Times New Roman" w:cs="Times New Roman"/>
          <w:sz w:val="24"/>
          <w:szCs w:val="24"/>
        </w:rPr>
      </w:pPr>
      <w:r w:rsidRPr="005F6CC1">
        <w:rPr>
          <w:rFonts w:ascii="Times New Roman" w:hAnsi="Times New Roman" w:cs="Times New Roman"/>
          <w:sz w:val="24"/>
          <w:szCs w:val="24"/>
        </w:rPr>
        <w:t>13.1. Максимальный срок ожидания в очереди при подаче уведомления об окончании  строительства либо при получении результата предоставления муниципальной услуги не превышает 15 минут.</w:t>
      </w:r>
    </w:p>
    <w:p w:rsidR="00A65889" w:rsidRPr="005F6CC1" w:rsidRDefault="00A65889" w:rsidP="00A65889">
      <w:pPr>
        <w:autoSpaceDE w:val="0"/>
        <w:autoSpaceDN w:val="0"/>
        <w:adjustRightInd w:val="0"/>
        <w:spacing w:before="120" w:after="120"/>
        <w:ind w:firstLine="709"/>
        <w:jc w:val="both"/>
        <w:rPr>
          <w:rFonts w:ascii="Times New Roman" w:hAnsi="Times New Roman" w:cs="Times New Roman"/>
          <w:b/>
          <w:sz w:val="24"/>
          <w:szCs w:val="24"/>
        </w:rPr>
      </w:pPr>
      <w:bookmarkStart w:id="4" w:name="Par193"/>
      <w:bookmarkEnd w:id="4"/>
      <w:r w:rsidRPr="005F6CC1">
        <w:rPr>
          <w:rFonts w:ascii="Times New Roman" w:hAnsi="Times New Roman" w:cs="Times New Roman"/>
          <w:b/>
          <w:sz w:val="24"/>
          <w:szCs w:val="24"/>
        </w:rPr>
        <w:lastRenderedPageBreak/>
        <w:t xml:space="preserve">14.Срок регистрации уведомления о предоставлении муниципальной услуги </w:t>
      </w:r>
    </w:p>
    <w:p w:rsidR="00A65889" w:rsidRPr="005F6CC1" w:rsidRDefault="00A65889" w:rsidP="00A65889">
      <w:pPr>
        <w:autoSpaceDE w:val="0"/>
        <w:autoSpaceDN w:val="0"/>
        <w:adjustRightInd w:val="0"/>
        <w:spacing w:after="0"/>
        <w:ind w:firstLine="708"/>
        <w:jc w:val="both"/>
        <w:rPr>
          <w:rFonts w:ascii="Times New Roman" w:hAnsi="Times New Roman" w:cs="Times New Roman"/>
          <w:sz w:val="24"/>
          <w:szCs w:val="24"/>
        </w:rPr>
      </w:pPr>
      <w:r w:rsidRPr="005F6CC1">
        <w:rPr>
          <w:rFonts w:ascii="Times New Roman" w:hAnsi="Times New Roman" w:cs="Times New Roman"/>
          <w:sz w:val="24"/>
          <w:szCs w:val="24"/>
        </w:rPr>
        <w:t>14.1.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14.2. Уведомление об окончании строительства, поступившее в Администрацию с использованием Единого портала и (или) Регионального портала в виде электронного документа, регистрируется в течение 1 рабочего дня со дня поступления уведомления.</w:t>
      </w:r>
    </w:p>
    <w:p w:rsidR="00A65889" w:rsidRPr="005F6CC1" w:rsidRDefault="00A65889" w:rsidP="00A65889">
      <w:pPr>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 xml:space="preserve">15. </w:t>
      </w:r>
      <w:proofErr w:type="gramStart"/>
      <w:r w:rsidRPr="005F6CC1">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A65889" w:rsidRPr="005F6CC1" w:rsidRDefault="00A65889" w:rsidP="00A65889">
      <w:pPr>
        <w:tabs>
          <w:tab w:val="left" w:pos="2544"/>
          <w:tab w:val="left" w:pos="5688"/>
          <w:tab w:val="left" w:pos="8174"/>
        </w:tabs>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уведомлений об окончании строительства,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roofErr w:type="gramEnd"/>
    </w:p>
    <w:p w:rsidR="00A65889" w:rsidRPr="005F6CC1" w:rsidRDefault="00A65889" w:rsidP="00A65889">
      <w:pPr>
        <w:tabs>
          <w:tab w:val="left" w:pos="9619"/>
        </w:tabs>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w:t>
      </w:r>
      <w:proofErr w:type="spellStart"/>
      <w:r w:rsidRPr="005F6CC1">
        <w:rPr>
          <w:rFonts w:ascii="Times New Roman" w:hAnsi="Times New Roman" w:cs="Times New Roman"/>
          <w:sz w:val="24"/>
          <w:szCs w:val="24"/>
        </w:rPr>
        <w:t>мультимедийной</w:t>
      </w:r>
      <w:proofErr w:type="spellEnd"/>
      <w:r w:rsidRPr="005F6CC1">
        <w:rPr>
          <w:rFonts w:ascii="Times New Roman" w:hAnsi="Times New Roman" w:cs="Times New Roman"/>
          <w:sz w:val="24"/>
          <w:szCs w:val="24"/>
        </w:rPr>
        <w:t xml:space="preserve"> формах.</w:t>
      </w:r>
      <w:proofErr w:type="gramEnd"/>
      <w:r w:rsidRPr="005F6CC1">
        <w:rPr>
          <w:rFonts w:ascii="Times New Roman" w:hAnsi="Times New Roman" w:cs="Times New Roman"/>
          <w:sz w:val="24"/>
          <w:szCs w:val="24"/>
        </w:rPr>
        <w:t xml:space="preserve"> Оформление визуальной, текстовой и (или) </w:t>
      </w:r>
      <w:proofErr w:type="spellStart"/>
      <w:r w:rsidRPr="005F6CC1">
        <w:rPr>
          <w:rFonts w:ascii="Times New Roman" w:hAnsi="Times New Roman" w:cs="Times New Roman"/>
          <w:sz w:val="24"/>
          <w:szCs w:val="24"/>
        </w:rPr>
        <w:t>мультимедийной</w:t>
      </w:r>
      <w:proofErr w:type="spellEnd"/>
      <w:r w:rsidRPr="005F6CC1">
        <w:rPr>
          <w:rFonts w:ascii="Times New Roman" w:hAnsi="Times New Roman" w:cs="Times New Roman"/>
          <w:sz w:val="24"/>
          <w:szCs w:val="24"/>
        </w:rPr>
        <w:t xml:space="preserve"> информации должно соответствовать оптимальному зрительному и слуховому восприятию этой информации гражданами.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Для лиц с ограниченными возможностями здоровья обеспечиваются:</w:t>
      </w:r>
    </w:p>
    <w:p w:rsidR="00A65889" w:rsidRPr="005F6CC1" w:rsidRDefault="00A65889" w:rsidP="00A65889">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возможность беспрепятственного входа в объекты и выхода из них;</w:t>
      </w:r>
    </w:p>
    <w:p w:rsidR="00A65889" w:rsidRPr="005F6CC1" w:rsidRDefault="00A65889" w:rsidP="00A65889">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5F6CC1">
        <w:rPr>
          <w:rFonts w:ascii="Times New Roman" w:hAnsi="Times New Roman" w:cs="Times New Roman"/>
          <w:sz w:val="24"/>
          <w:szCs w:val="24"/>
        </w:rPr>
        <w:t>ассистивных</w:t>
      </w:r>
      <w:proofErr w:type="spellEnd"/>
      <w:r w:rsidRPr="005F6CC1">
        <w:rPr>
          <w:rFonts w:ascii="Times New Roman" w:hAnsi="Times New Roman" w:cs="Times New Roman"/>
          <w:sz w:val="24"/>
          <w:szCs w:val="24"/>
        </w:rPr>
        <w:t xml:space="preserve"> и вспомогательных технологий, а также сменного кресла-коляски;</w:t>
      </w:r>
    </w:p>
    <w:p w:rsidR="00A65889" w:rsidRPr="005F6CC1" w:rsidRDefault="00A65889" w:rsidP="00A65889">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65889" w:rsidRPr="005F6CC1" w:rsidRDefault="00A65889" w:rsidP="00A65889">
      <w:pPr>
        <w:widowControl w:val="0"/>
        <w:tabs>
          <w:tab w:val="left" w:pos="750"/>
        </w:tabs>
        <w:spacing w:after="0"/>
        <w:jc w:val="both"/>
        <w:rPr>
          <w:rFonts w:ascii="Times New Roman" w:hAnsi="Times New Roman" w:cs="Times New Roman"/>
          <w:sz w:val="24"/>
          <w:szCs w:val="24"/>
        </w:rPr>
      </w:pPr>
      <w:r w:rsidRPr="005F6CC1">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A65889" w:rsidRPr="005F6CC1" w:rsidRDefault="00A65889" w:rsidP="00A65889">
      <w:pPr>
        <w:widowControl w:val="0"/>
        <w:tabs>
          <w:tab w:val="left" w:pos="740"/>
        </w:tabs>
        <w:spacing w:after="0"/>
        <w:jc w:val="both"/>
        <w:rPr>
          <w:rFonts w:ascii="Times New Roman" w:hAnsi="Times New Roman" w:cs="Times New Roman"/>
          <w:sz w:val="24"/>
          <w:szCs w:val="24"/>
        </w:rPr>
      </w:pPr>
      <w:r w:rsidRPr="005F6CC1">
        <w:rPr>
          <w:rFonts w:ascii="Times New Roman" w:hAnsi="Times New Roman" w:cs="Times New Roman"/>
          <w:sz w:val="24"/>
          <w:szCs w:val="24"/>
        </w:rPr>
        <w:tab/>
      </w:r>
      <w:proofErr w:type="spellStart"/>
      <w:r w:rsidRPr="005F6CC1">
        <w:rPr>
          <w:rFonts w:ascii="Times New Roman" w:hAnsi="Times New Roman" w:cs="Times New Roman"/>
          <w:sz w:val="24"/>
          <w:szCs w:val="24"/>
        </w:rPr>
        <w:t>д</w:t>
      </w:r>
      <w:proofErr w:type="spellEnd"/>
      <w:r w:rsidRPr="005F6CC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65889" w:rsidRPr="005F6CC1" w:rsidRDefault="00A65889" w:rsidP="00A65889">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5889" w:rsidRPr="005F6CC1" w:rsidRDefault="00A65889" w:rsidP="00A65889">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ж) допуск </w:t>
      </w:r>
      <w:proofErr w:type="spellStart"/>
      <w:r w:rsidRPr="005F6CC1">
        <w:rPr>
          <w:rFonts w:ascii="Times New Roman" w:hAnsi="Times New Roman" w:cs="Times New Roman"/>
          <w:sz w:val="24"/>
          <w:szCs w:val="24"/>
        </w:rPr>
        <w:t>сурдопереводчика</w:t>
      </w:r>
      <w:proofErr w:type="spellEnd"/>
      <w:r w:rsidRPr="005F6CC1">
        <w:rPr>
          <w:rFonts w:ascii="Times New Roman" w:hAnsi="Times New Roman" w:cs="Times New Roman"/>
          <w:sz w:val="24"/>
          <w:szCs w:val="24"/>
        </w:rPr>
        <w:t xml:space="preserve"> и </w:t>
      </w:r>
      <w:proofErr w:type="spellStart"/>
      <w:r w:rsidRPr="005F6CC1">
        <w:rPr>
          <w:rFonts w:ascii="Times New Roman" w:hAnsi="Times New Roman" w:cs="Times New Roman"/>
          <w:sz w:val="24"/>
          <w:szCs w:val="24"/>
        </w:rPr>
        <w:t>тифлосурдопереводчика</w:t>
      </w:r>
      <w:proofErr w:type="spellEnd"/>
      <w:r w:rsidRPr="005F6CC1">
        <w:rPr>
          <w:rFonts w:ascii="Times New Roman" w:hAnsi="Times New Roman" w:cs="Times New Roman"/>
          <w:sz w:val="24"/>
          <w:szCs w:val="24"/>
        </w:rPr>
        <w:t>;</w:t>
      </w:r>
    </w:p>
    <w:p w:rsidR="00A65889" w:rsidRPr="005F6CC1" w:rsidRDefault="00A65889" w:rsidP="00A65889">
      <w:pPr>
        <w:widowControl w:val="0"/>
        <w:tabs>
          <w:tab w:val="left" w:pos="709"/>
        </w:tabs>
        <w:spacing w:after="0"/>
        <w:ind w:firstLine="709"/>
        <w:jc w:val="both"/>
        <w:rPr>
          <w:rFonts w:ascii="Times New Roman" w:hAnsi="Times New Roman" w:cs="Times New Roman"/>
          <w:sz w:val="24"/>
          <w:szCs w:val="24"/>
        </w:rPr>
      </w:pPr>
      <w:proofErr w:type="spellStart"/>
      <w:r w:rsidRPr="005F6CC1">
        <w:rPr>
          <w:rFonts w:ascii="Times New Roman" w:hAnsi="Times New Roman" w:cs="Times New Roman"/>
          <w:sz w:val="24"/>
          <w:szCs w:val="24"/>
        </w:rPr>
        <w:t>з</w:t>
      </w:r>
      <w:proofErr w:type="spellEnd"/>
      <w:r w:rsidRPr="005F6CC1">
        <w:rPr>
          <w:rFonts w:ascii="Times New Roman" w:hAnsi="Times New Roman" w:cs="Times New Roman"/>
          <w:sz w:val="24"/>
          <w:szCs w:val="24"/>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5F6CC1">
        <w:rPr>
          <w:rFonts w:ascii="Times New Roman" w:hAnsi="Times New Roman" w:cs="Times New Roman"/>
          <w:sz w:val="24"/>
          <w:szCs w:val="24"/>
        </w:rPr>
        <w:t>утвержденных</w:t>
      </w:r>
      <w:proofErr w:type="gramEnd"/>
      <w:r w:rsidRPr="005F6CC1">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p>
    <w:p w:rsidR="00A65889" w:rsidRPr="005F6CC1" w:rsidRDefault="00A65889" w:rsidP="00A65889">
      <w:pPr>
        <w:widowControl w:val="0"/>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65889" w:rsidRPr="005F6CC1" w:rsidRDefault="00A65889" w:rsidP="00A65889">
      <w:pPr>
        <w:spacing w:after="0"/>
        <w:ind w:firstLine="580"/>
        <w:jc w:val="both"/>
        <w:rPr>
          <w:rFonts w:ascii="Times New Roman" w:hAnsi="Times New Roman" w:cs="Times New Roman"/>
          <w:sz w:val="24"/>
          <w:szCs w:val="24"/>
        </w:rPr>
      </w:pPr>
      <w:r w:rsidRPr="005F6CC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65889" w:rsidRPr="005F6CC1" w:rsidRDefault="00A65889" w:rsidP="00A65889">
      <w:pPr>
        <w:spacing w:after="0"/>
        <w:ind w:firstLine="580"/>
        <w:jc w:val="both"/>
        <w:rPr>
          <w:rFonts w:ascii="Times New Roman" w:hAnsi="Times New Roman" w:cs="Times New Roman"/>
          <w:sz w:val="24"/>
          <w:szCs w:val="24"/>
        </w:rPr>
      </w:pPr>
      <w:r w:rsidRPr="005F6CC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65889" w:rsidRPr="005F6CC1" w:rsidRDefault="00A65889" w:rsidP="00A65889">
      <w:pPr>
        <w:spacing w:after="0"/>
        <w:ind w:firstLine="580"/>
        <w:jc w:val="both"/>
        <w:rPr>
          <w:rFonts w:ascii="Times New Roman" w:hAnsi="Times New Roman" w:cs="Times New Roman"/>
          <w:sz w:val="24"/>
          <w:szCs w:val="24"/>
        </w:rPr>
      </w:pPr>
      <w:r w:rsidRPr="005F6CC1">
        <w:rPr>
          <w:rFonts w:ascii="Times New Roman" w:hAnsi="Times New Roman" w:cs="Times New Roman"/>
          <w:sz w:val="24"/>
          <w:szCs w:val="24"/>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rsidRPr="005F6CC1">
        <w:rPr>
          <w:rFonts w:ascii="Times New Roman" w:hAnsi="Times New Roman" w:cs="Times New Roman"/>
          <w:sz w:val="24"/>
          <w:szCs w:val="24"/>
        </w:rPr>
        <w:lastRenderedPageBreak/>
        <w:t>процедур) обеспечивается инвалидом самостоятельно либо при помощи сопровождающих лиц.</w:t>
      </w:r>
    </w:p>
    <w:p w:rsidR="00A65889" w:rsidRPr="005F6CC1" w:rsidRDefault="00A65889" w:rsidP="00A65889">
      <w:pPr>
        <w:spacing w:after="0"/>
        <w:ind w:firstLine="580"/>
        <w:jc w:val="both"/>
        <w:rPr>
          <w:rFonts w:ascii="Times New Roman" w:hAnsi="Times New Roman" w:cs="Times New Roman"/>
          <w:sz w:val="24"/>
          <w:szCs w:val="24"/>
        </w:rPr>
      </w:pPr>
      <w:r w:rsidRPr="005F6CC1">
        <w:rPr>
          <w:rFonts w:ascii="Times New Roman" w:hAnsi="Times New Roman" w:cs="Times New Roman"/>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65889" w:rsidRPr="005F6CC1" w:rsidRDefault="00A65889" w:rsidP="00A65889">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16. Показатели доступности и качества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доступность:</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качество:</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65889"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p>
    <w:p w:rsidR="00A65889" w:rsidRPr="005F6CC1" w:rsidRDefault="00A65889" w:rsidP="00A65889">
      <w:pPr>
        <w:autoSpaceDE w:val="0"/>
        <w:autoSpaceDN w:val="0"/>
        <w:adjustRightInd w:val="0"/>
        <w:spacing w:after="0"/>
        <w:ind w:firstLine="709"/>
        <w:jc w:val="center"/>
        <w:rPr>
          <w:rFonts w:ascii="Times New Roman" w:hAnsi="Times New Roman" w:cs="Times New Roman"/>
          <w:sz w:val="24"/>
          <w:szCs w:val="24"/>
        </w:rPr>
      </w:pPr>
      <w:r w:rsidRPr="005F6CC1">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65889" w:rsidRPr="005F6CC1" w:rsidRDefault="00A65889" w:rsidP="00A65889">
      <w:pPr>
        <w:autoSpaceDE w:val="0"/>
        <w:autoSpaceDN w:val="0"/>
        <w:adjustRightInd w:val="0"/>
        <w:spacing w:after="0"/>
        <w:ind w:firstLine="709"/>
        <w:jc w:val="center"/>
        <w:rPr>
          <w:rFonts w:ascii="Times New Roman" w:hAnsi="Times New Roman" w:cs="Times New Roman"/>
          <w:sz w:val="24"/>
          <w:szCs w:val="24"/>
        </w:rPr>
      </w:pPr>
    </w:p>
    <w:p w:rsidR="00A65889" w:rsidRPr="005F6CC1" w:rsidRDefault="00A65889" w:rsidP="00A65889">
      <w:pPr>
        <w:autoSpaceDE w:val="0"/>
        <w:autoSpaceDN w:val="0"/>
        <w:adjustRightInd w:val="0"/>
        <w:spacing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17. Исчерпывающий перечень административных процедур</w:t>
      </w:r>
    </w:p>
    <w:p w:rsidR="00A65889" w:rsidRPr="005F6CC1" w:rsidRDefault="00A65889" w:rsidP="00A65889">
      <w:pPr>
        <w:autoSpaceDE w:val="0"/>
        <w:autoSpaceDN w:val="0"/>
        <w:adjustRightInd w:val="0"/>
        <w:spacing w:after="0"/>
        <w:ind w:firstLine="708"/>
        <w:jc w:val="both"/>
        <w:rPr>
          <w:rFonts w:ascii="Times New Roman" w:hAnsi="Times New Roman" w:cs="Times New Roman"/>
          <w:sz w:val="24"/>
          <w:szCs w:val="24"/>
        </w:rPr>
      </w:pPr>
      <w:r w:rsidRPr="005F6CC1">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рассмотрение уведомления об окончании строительства и прилагаемых к нему документов в Администрации;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возврат уведомления об окончании строительства; </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w:t>
      </w:r>
      <w:r w:rsidRPr="005F6CC1">
        <w:rPr>
          <w:rFonts w:ascii="Times New Roman" w:hAnsi="Times New Roman" w:cs="Times New Roman"/>
          <w:sz w:val="24"/>
          <w:szCs w:val="24"/>
        </w:rPr>
        <w:lastRenderedPageBreak/>
        <w:t>или садового дома на соответствие требованиям законодательства о градостроительной деятельности;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подготовка и направление Уведомления о соответствии либо Уведомления о несоответствии;</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p>
    <w:p w:rsidR="00A65889" w:rsidRPr="005F6CC1" w:rsidRDefault="00A65889" w:rsidP="00A65889">
      <w:pPr>
        <w:autoSpaceDE w:val="0"/>
        <w:autoSpaceDN w:val="0"/>
        <w:adjustRightInd w:val="0"/>
        <w:spacing w:after="0"/>
        <w:ind w:firstLine="709"/>
        <w:jc w:val="both"/>
        <w:rPr>
          <w:rFonts w:ascii="Times New Roman" w:hAnsi="Times New Roman" w:cs="Times New Roman"/>
          <w:b/>
          <w:sz w:val="24"/>
          <w:szCs w:val="24"/>
        </w:rPr>
      </w:pPr>
      <w:r w:rsidRPr="005F6CC1">
        <w:rPr>
          <w:rFonts w:ascii="Times New Roman" w:hAnsi="Times New Roman" w:cs="Times New Roman"/>
          <w:b/>
          <w:sz w:val="24"/>
          <w:szCs w:val="24"/>
        </w:rPr>
        <w:t>18. Последовательность и сроки выполнения административной процедуры</w:t>
      </w:r>
    </w:p>
    <w:p w:rsidR="00A65889" w:rsidRPr="005F6CC1" w:rsidRDefault="00A65889" w:rsidP="00A65889">
      <w:pPr>
        <w:spacing w:after="12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18.1. </w:t>
      </w:r>
      <w:r w:rsidRPr="00C60D5F">
        <w:rPr>
          <w:rFonts w:ascii="Times New Roman" w:hAnsi="Times New Roman" w:cs="Times New Roman"/>
          <w:b/>
          <w:sz w:val="24"/>
          <w:szCs w:val="24"/>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Основанием для начала административной процедуры является направление заявителем в Администрацию уведомления об окончании строительства, подготовленного в соответствии с приложением № 2 к настоящему Регламенту, с приложением пакета документов, указанных в пункте 9.1настоящего Регламента.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уведомления об окончании строительства и прилагаемых к нему документов (срок выполнения действия не более 15 минут):</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уведомления об окончании строительства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Результатом административной процедуры является регистрация в </w:t>
      </w:r>
      <w:proofErr w:type="spellStart"/>
      <w:r w:rsidRPr="005F6CC1">
        <w:rPr>
          <w:rFonts w:ascii="Times New Roman" w:hAnsi="Times New Roman" w:cs="Times New Roman"/>
          <w:sz w:val="24"/>
          <w:szCs w:val="24"/>
        </w:rPr>
        <w:t>Администрацииуведомления</w:t>
      </w:r>
      <w:proofErr w:type="spellEnd"/>
      <w:r w:rsidRPr="005F6CC1">
        <w:rPr>
          <w:rFonts w:ascii="Times New Roman" w:hAnsi="Times New Roman" w:cs="Times New Roman"/>
          <w:sz w:val="24"/>
          <w:szCs w:val="24"/>
        </w:rPr>
        <w:t xml:space="preserve"> об окончании </w:t>
      </w:r>
      <w:proofErr w:type="spellStart"/>
      <w:r w:rsidRPr="005F6CC1">
        <w:rPr>
          <w:rFonts w:ascii="Times New Roman" w:hAnsi="Times New Roman" w:cs="Times New Roman"/>
          <w:sz w:val="24"/>
          <w:szCs w:val="24"/>
        </w:rPr>
        <w:t>строительстваи</w:t>
      </w:r>
      <w:proofErr w:type="spellEnd"/>
      <w:r w:rsidRPr="005F6CC1">
        <w:rPr>
          <w:rFonts w:ascii="Times New Roman" w:hAnsi="Times New Roman" w:cs="Times New Roman"/>
          <w:sz w:val="24"/>
          <w:szCs w:val="24"/>
        </w:rPr>
        <w:t xml:space="preserve"> прилагаемых к нему документов.</w:t>
      </w:r>
    </w:p>
    <w:p w:rsidR="00A65889" w:rsidRPr="005F6CC1" w:rsidRDefault="00A65889" w:rsidP="00A65889">
      <w:pPr>
        <w:spacing w:before="120" w:after="120"/>
        <w:ind w:firstLine="709"/>
        <w:jc w:val="both"/>
        <w:rPr>
          <w:rFonts w:ascii="Times New Roman" w:hAnsi="Times New Roman" w:cs="Times New Roman"/>
          <w:b/>
          <w:i/>
          <w:sz w:val="24"/>
          <w:szCs w:val="24"/>
        </w:rPr>
      </w:pPr>
      <w:r w:rsidRPr="005F6CC1">
        <w:rPr>
          <w:rFonts w:ascii="Times New Roman" w:hAnsi="Times New Roman" w:cs="Times New Roman"/>
          <w:sz w:val="24"/>
          <w:szCs w:val="24"/>
        </w:rPr>
        <w:t>18.2.</w:t>
      </w:r>
      <w:r w:rsidRPr="00C60D5F">
        <w:rPr>
          <w:rFonts w:ascii="Times New Roman" w:hAnsi="Times New Roman" w:cs="Times New Roman"/>
          <w:b/>
          <w:sz w:val="24"/>
          <w:szCs w:val="24"/>
        </w:rPr>
        <w:t>Рассмотрение уведомления об окончании строительства и прилагаемых к нему документов в Администрации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срок не более одного рабочего дня со дня регистрации уведомления об окончании строительства и прилагаемых к нему документов глава муниципального образования (иное уполномоченное лицо) поручает рассмотрение поступившего уведомления руководителю структурного подразделения Администрации, ответственному за рассмотрение представленных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Руководитель структурного подразделения Администрации, ответственного за рассмотрение уведомления об окончании строительства, в течение рабочего дня направляет уведомление и прилагаемые документы с соответствующей резолюцией должностному лицу структурного подразделения Администрации, ответственному за рассмотрение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Должностное лицо структурного подразделения Администрации, ответственное за рассмотрение уведомления и прилагаемых к нему документов проверяет уведомление об окончании строительства и прилагаемые к нему документы на соответствие требованиям к комплектности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Срок прохождения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65889" w:rsidRPr="005F6CC1" w:rsidRDefault="00A65889" w:rsidP="00A65889">
      <w:pPr>
        <w:spacing w:before="120" w:after="120"/>
        <w:ind w:firstLine="709"/>
        <w:jc w:val="both"/>
        <w:rPr>
          <w:rFonts w:ascii="Times New Roman" w:hAnsi="Times New Roman" w:cs="Times New Roman"/>
          <w:b/>
          <w:i/>
          <w:sz w:val="24"/>
          <w:szCs w:val="24"/>
        </w:rPr>
      </w:pPr>
      <w:r w:rsidRPr="005F6CC1">
        <w:rPr>
          <w:rFonts w:ascii="Times New Roman" w:hAnsi="Times New Roman" w:cs="Times New Roman"/>
          <w:sz w:val="24"/>
          <w:szCs w:val="24"/>
        </w:rPr>
        <w:t>18.2.</w:t>
      </w:r>
      <w:r w:rsidRPr="00C60D5F">
        <w:rPr>
          <w:rFonts w:ascii="Times New Roman" w:hAnsi="Times New Roman" w:cs="Times New Roman"/>
          <w:sz w:val="24"/>
          <w:szCs w:val="24"/>
        </w:rPr>
        <w:t>Возврат уведомления об окончании строительства</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должностным лицом, ответственным за рассмотрение уведомления об окончании строительства и прилагаемых к нему документов, осуществляет подготовку и направление на подпись главе муниципального образования (иному уполномоченному лицу) проекта письма о возврате уведомления об окончании строительства с указанием причин возврата;</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б) Глава муниципального образования (иное уполномоченное лицо) подписывает два экземпляра проекта письма о возврате уведомления об окончании строительства;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подписанные экземпляры письма о возврате уведомления об окончании строительства регистрируются должностным лицом Администрации;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г) 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возврате уведомления об окончании строительства в день его регистрации;</w:t>
      </w:r>
    </w:p>
    <w:p w:rsidR="00A65889" w:rsidRPr="005F6CC1" w:rsidRDefault="00A65889" w:rsidP="00A65889">
      <w:pPr>
        <w:spacing w:after="0"/>
        <w:ind w:firstLine="709"/>
        <w:jc w:val="both"/>
        <w:rPr>
          <w:rFonts w:ascii="Times New Roman" w:hAnsi="Times New Roman" w:cs="Times New Roman"/>
          <w:sz w:val="24"/>
          <w:szCs w:val="24"/>
        </w:rPr>
      </w:pPr>
      <w:proofErr w:type="spellStart"/>
      <w:r w:rsidRPr="005F6CC1">
        <w:rPr>
          <w:rFonts w:ascii="Times New Roman" w:hAnsi="Times New Roman" w:cs="Times New Roman"/>
          <w:sz w:val="24"/>
          <w:szCs w:val="24"/>
        </w:rPr>
        <w:t>д</w:t>
      </w:r>
      <w:proofErr w:type="spellEnd"/>
      <w:r w:rsidRPr="005F6CC1">
        <w:rPr>
          <w:rFonts w:ascii="Times New Roman" w:hAnsi="Times New Roman" w:cs="Times New Roman"/>
          <w:sz w:val="24"/>
          <w:szCs w:val="24"/>
        </w:rPr>
        <w:t xml:space="preserve">) один экземпляр письма о возврате уведомления об окончании строительства остается в структурном подразделении Администрации, второй экземпляр с приложением </w:t>
      </w:r>
      <w:r w:rsidRPr="005F6CC1">
        <w:rPr>
          <w:rFonts w:ascii="Times New Roman" w:hAnsi="Times New Roman" w:cs="Times New Roman"/>
          <w:sz w:val="24"/>
          <w:szCs w:val="24"/>
        </w:rPr>
        <w:lastRenderedPageBreak/>
        <w:t>направленного заявителем уведомления об окончании строительства и пакета документов выдается заявителю.</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Уведомление об окончании строительства с прилагаемыми документами и письмом о возврате такого уведомления выдается: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г) посредством направления заказным почтовым отправлением с уведомлением о вручении в адрес заявителя по согласованию с ним. </w:t>
      </w:r>
      <w:proofErr w:type="gramStart"/>
      <w:r w:rsidRPr="005F6CC1">
        <w:rPr>
          <w:rFonts w:ascii="Times New Roman" w:hAnsi="Times New Roman" w:cs="Times New Roman"/>
          <w:sz w:val="24"/>
          <w:szCs w:val="24"/>
        </w:rPr>
        <w:t>В случае возврата почтовых отправлений уведомление (письмо о возврате уведомления об окончании строительства (с приложением) остается в Администрации и повторно не направляется.</w:t>
      </w:r>
      <w:proofErr w:type="gramEnd"/>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Факт возврата уведомления об окончании строительства фиксируется в журнале учета выданных уведомлений - лицо, получившее уведомление (возврат), ставит свою подпись в данном журнале.</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Срок прохождения административной процедуры составляет в течение трех рабочих дней со дня поступления в Администрацию уведомления об окончании строительства.</w:t>
      </w:r>
    </w:p>
    <w:p w:rsidR="00A65889" w:rsidRPr="005F6CC1" w:rsidRDefault="00A65889" w:rsidP="00A65889">
      <w:pPr>
        <w:spacing w:after="0"/>
        <w:ind w:firstLine="709"/>
        <w:jc w:val="both"/>
        <w:rPr>
          <w:rFonts w:ascii="Times New Roman" w:hAnsi="Times New Roman" w:cs="Times New Roman"/>
          <w:b/>
          <w:i/>
          <w:sz w:val="24"/>
          <w:szCs w:val="24"/>
        </w:rPr>
      </w:pPr>
      <w:r w:rsidRPr="005F6CC1">
        <w:rPr>
          <w:rFonts w:ascii="Times New Roman" w:hAnsi="Times New Roman" w:cs="Times New Roman"/>
          <w:sz w:val="24"/>
          <w:szCs w:val="24"/>
        </w:rPr>
        <w:t>Результатом административной процедуры является факт возврата заявителю уведомления об окончании строительства.</w:t>
      </w:r>
    </w:p>
    <w:p w:rsidR="00A65889" w:rsidRPr="005F6CC1" w:rsidRDefault="00A65889" w:rsidP="00A65889">
      <w:pPr>
        <w:autoSpaceDE w:val="0"/>
        <w:autoSpaceDN w:val="0"/>
        <w:adjustRightInd w:val="0"/>
        <w:spacing w:before="120" w:after="120"/>
        <w:ind w:firstLine="709"/>
        <w:jc w:val="both"/>
        <w:rPr>
          <w:rFonts w:ascii="Times New Roman" w:hAnsi="Times New Roman" w:cs="Times New Roman"/>
          <w:b/>
          <w:i/>
          <w:sz w:val="24"/>
          <w:szCs w:val="24"/>
        </w:rPr>
      </w:pPr>
      <w:r w:rsidRPr="005F6CC1">
        <w:rPr>
          <w:rFonts w:ascii="Times New Roman" w:hAnsi="Times New Roman" w:cs="Times New Roman"/>
          <w:sz w:val="24"/>
          <w:szCs w:val="24"/>
        </w:rPr>
        <w:t>18.4</w:t>
      </w:r>
      <w:r w:rsidRPr="005F6CC1">
        <w:rPr>
          <w:rFonts w:ascii="Times New Roman" w:hAnsi="Times New Roman" w:cs="Times New Roman"/>
          <w:b/>
          <w:i/>
          <w:sz w:val="24"/>
          <w:szCs w:val="24"/>
        </w:rPr>
        <w:t>.</w:t>
      </w:r>
      <w:r w:rsidRPr="00C60D5F">
        <w:rPr>
          <w:rFonts w:ascii="Times New Roman" w:hAnsi="Times New Roman" w:cs="Times New Roman"/>
          <w:b/>
          <w:sz w:val="24"/>
          <w:szCs w:val="24"/>
        </w:rPr>
        <w:t>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об окончании строительства в целях направления Уведомления о соответствии.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Должностное лицо, ответственное за рассмотрение уведомления об окончании строительства:</w:t>
      </w:r>
    </w:p>
    <w:p w:rsidR="00A65889" w:rsidRPr="005F6CC1" w:rsidRDefault="00A65889" w:rsidP="00A65889">
      <w:pPr>
        <w:pStyle w:val="ConsPlusNormal"/>
        <w:spacing w:line="276" w:lineRule="auto"/>
        <w:ind w:firstLine="709"/>
        <w:jc w:val="both"/>
      </w:pPr>
      <w:proofErr w:type="gramStart"/>
      <w:r w:rsidRPr="005F6CC1">
        <w:t xml:space="preserve">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roofErr w:type="gramEnd"/>
    </w:p>
    <w:p w:rsidR="00A65889" w:rsidRPr="005F6CC1" w:rsidRDefault="00A65889" w:rsidP="00A65889">
      <w:pPr>
        <w:pStyle w:val="ConsPlusNormal"/>
        <w:spacing w:line="276" w:lineRule="auto"/>
        <w:ind w:firstLine="709"/>
        <w:jc w:val="both"/>
      </w:pPr>
      <w:proofErr w:type="gramStart"/>
      <w:r w:rsidRPr="005F6CC1">
        <w:t xml:space="preserve">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w:t>
      </w:r>
      <w:proofErr w:type="spellStart"/>
      <w:r w:rsidRPr="005F6CC1">
        <w:t>органуведомления</w:t>
      </w:r>
      <w:proofErr w:type="spellEnd"/>
      <w:proofErr w:type="gramEnd"/>
      <w:r w:rsidRPr="005F6CC1">
        <w:t xml:space="preserve"> </w:t>
      </w:r>
      <w:proofErr w:type="gramStart"/>
      <w:r w:rsidRPr="005F6CC1">
        <w:t xml:space="preserve">о планируемом строительстве и уведомление об окончании строительства </w:t>
      </w:r>
      <w:r w:rsidRPr="005F6CC1">
        <w:lastRenderedPageBreak/>
        <w:t>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rsidR="00A65889" w:rsidRPr="005F6CC1" w:rsidRDefault="00A65889" w:rsidP="00A65889">
      <w:pPr>
        <w:pStyle w:val="ConsPlusNormal"/>
        <w:spacing w:line="276" w:lineRule="auto"/>
        <w:ind w:firstLine="709"/>
        <w:jc w:val="both"/>
      </w:pPr>
      <w:r w:rsidRPr="005F6CC1">
        <w:t>В случае</w:t>
      </w:r>
      <w:proofErr w:type="gramStart"/>
      <w:r w:rsidRPr="005F6CC1">
        <w:t>,</w:t>
      </w:r>
      <w:proofErr w:type="gramEnd"/>
      <w:r w:rsidRPr="005F6CC1">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5F6CC1">
        <w:t>действующим</w:t>
      </w:r>
      <w:proofErr w:type="gramEnd"/>
      <w:r w:rsidRPr="005F6CC1">
        <w:t xml:space="preserve"> на дату поступления уведомления об окончании строительства;</w:t>
      </w:r>
    </w:p>
    <w:p w:rsidR="00A65889" w:rsidRPr="005F6CC1" w:rsidRDefault="00A65889" w:rsidP="00A65889">
      <w:pPr>
        <w:pStyle w:val="ConsPlusNormal"/>
        <w:spacing w:line="276" w:lineRule="auto"/>
        <w:ind w:firstLine="709"/>
        <w:jc w:val="both"/>
      </w:pPr>
      <w:r w:rsidRPr="005F6CC1">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5F6CC1">
        <w:rPr>
          <w:rFonts w:ascii="Times New Roman" w:hAnsi="Times New Roman" w:cs="Times New Roman"/>
          <w:sz w:val="24"/>
          <w:szCs w:val="24"/>
        </w:rPr>
        <w:t xml:space="preserve"> и такой объект капитального строительства не введен в эксплуатацию. </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Результатом административной процедуры является наличие в структурном подразделении Администрации проверенных </w:t>
      </w:r>
      <w:proofErr w:type="spellStart"/>
      <w:r w:rsidRPr="005F6CC1">
        <w:rPr>
          <w:rFonts w:ascii="Times New Roman" w:hAnsi="Times New Roman" w:cs="Times New Roman"/>
          <w:sz w:val="24"/>
          <w:szCs w:val="24"/>
        </w:rPr>
        <w:t>уведомленияоб</w:t>
      </w:r>
      <w:proofErr w:type="spellEnd"/>
      <w:r w:rsidRPr="005F6CC1">
        <w:rPr>
          <w:rFonts w:ascii="Times New Roman" w:hAnsi="Times New Roman" w:cs="Times New Roman"/>
          <w:sz w:val="24"/>
          <w:szCs w:val="24"/>
        </w:rPr>
        <w:t xml:space="preserve"> окончании строительства и прилагаемых к нему документов.</w:t>
      </w:r>
    </w:p>
    <w:p w:rsidR="00A65889" w:rsidRPr="00C60D5F" w:rsidRDefault="00A65889" w:rsidP="00A65889">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sz w:val="24"/>
          <w:szCs w:val="24"/>
        </w:rPr>
        <w:t>18.5.</w:t>
      </w:r>
      <w:r w:rsidRPr="00C60D5F">
        <w:rPr>
          <w:rFonts w:ascii="Times New Roman" w:hAnsi="Times New Roman" w:cs="Times New Roman"/>
          <w:b/>
          <w:sz w:val="24"/>
          <w:szCs w:val="24"/>
        </w:rPr>
        <w:t xml:space="preserve">Подготовка и направление Уведомления о соответствии либо Уведомления о несоответствии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Основанием для начала административной процедуры является наличие проверенного в соответствии с пунктом 18.1.3 настоящего </w:t>
      </w:r>
      <w:proofErr w:type="spellStart"/>
      <w:r w:rsidRPr="005F6CC1">
        <w:rPr>
          <w:rFonts w:ascii="Times New Roman" w:hAnsi="Times New Roman" w:cs="Times New Roman"/>
          <w:sz w:val="24"/>
          <w:szCs w:val="24"/>
        </w:rPr>
        <w:t>Регламентауведомления</w:t>
      </w:r>
      <w:proofErr w:type="spellEnd"/>
      <w:r w:rsidRPr="005F6CC1">
        <w:rPr>
          <w:rFonts w:ascii="Times New Roman" w:hAnsi="Times New Roman" w:cs="Times New Roman"/>
          <w:sz w:val="24"/>
          <w:szCs w:val="24"/>
        </w:rPr>
        <w:t xml:space="preserve"> об окончании строительства и прилагаемых к нему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Должностным лицом структурного подразделения Администрации, ответственным за рассмотрение уведомления об окончании строительства и прилагаемых к нему документов, осуществляется подготовка и направление на подпись главе муниципального образования (иному уполномоченному лицу):</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проекта Уведомления о соответствии (согласно приложению № 3 к настоящему Регламенту);</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проекта Уведомления о несоответствии (согласно приложению № 4 к настоящему Регламенту).</w:t>
      </w:r>
    </w:p>
    <w:p w:rsidR="00A65889" w:rsidRPr="005F6CC1" w:rsidRDefault="00A65889" w:rsidP="00A65889">
      <w:pPr>
        <w:pStyle w:val="ConsPlusNormal"/>
        <w:spacing w:line="276" w:lineRule="auto"/>
        <w:ind w:firstLine="709"/>
        <w:jc w:val="both"/>
      </w:pPr>
      <w:r w:rsidRPr="005F6CC1">
        <w:t>В Уведомлении о несоответствии должны содержаться все основания направления заявителю такого уведомления.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Глава муниципального образования (иное уполномоченное лицо) подписывает два экземпляра проекта уведомления.</w:t>
      </w:r>
    </w:p>
    <w:p w:rsidR="00A65889" w:rsidRPr="005F6CC1" w:rsidRDefault="00A65889" w:rsidP="00A65889">
      <w:pPr>
        <w:spacing w:after="0"/>
        <w:ind w:firstLine="709"/>
        <w:jc w:val="both"/>
        <w:rPr>
          <w:rFonts w:ascii="Times New Roman" w:hAnsi="Times New Roman" w:cs="Times New Roman"/>
          <w:sz w:val="24"/>
          <w:szCs w:val="24"/>
        </w:rPr>
      </w:pPr>
      <w:proofErr w:type="spellStart"/>
      <w:r w:rsidRPr="005F6CC1">
        <w:rPr>
          <w:rFonts w:ascii="Times New Roman" w:hAnsi="Times New Roman" w:cs="Times New Roman"/>
          <w:sz w:val="24"/>
          <w:szCs w:val="24"/>
        </w:rPr>
        <w:lastRenderedPageBreak/>
        <w:t>Подписанныеэкземпляры</w:t>
      </w:r>
      <w:proofErr w:type="spellEnd"/>
      <w:r w:rsidRPr="005F6CC1">
        <w:rPr>
          <w:rFonts w:ascii="Times New Roman" w:hAnsi="Times New Roman" w:cs="Times New Roman"/>
          <w:sz w:val="24"/>
          <w:szCs w:val="24"/>
        </w:rPr>
        <w:t xml:space="preserve"> Уведомления о соответствии либо Уведомления о несоответствии регистрируются должностным лицом Администрации.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Один экземпляр уведомления остается в Администрации, второй выдается (направляется по почте) заявителю.</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Должностное лицо Администрации уведомляет </w:t>
      </w:r>
      <w:proofErr w:type="spellStart"/>
      <w:r w:rsidRPr="005F6CC1">
        <w:rPr>
          <w:rFonts w:ascii="Times New Roman" w:hAnsi="Times New Roman" w:cs="Times New Roman"/>
          <w:sz w:val="24"/>
          <w:szCs w:val="24"/>
        </w:rPr>
        <w:t>заявителялюбым</w:t>
      </w:r>
      <w:proofErr w:type="spellEnd"/>
      <w:r w:rsidRPr="005F6CC1">
        <w:rPr>
          <w:rFonts w:ascii="Times New Roman" w:hAnsi="Times New Roman" w:cs="Times New Roman"/>
          <w:sz w:val="24"/>
          <w:szCs w:val="24"/>
        </w:rPr>
        <w:t xml:space="preserve"> доступным способом связи (с помощью факсимильной связи, электронной почты или по телефону) о подготовленном ему уведомлении в день его регистрации.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Уведомление о соответствии либо </w:t>
      </w:r>
      <w:proofErr w:type="spellStart"/>
      <w:r w:rsidRPr="005F6CC1">
        <w:rPr>
          <w:rFonts w:ascii="Times New Roman" w:hAnsi="Times New Roman" w:cs="Times New Roman"/>
          <w:sz w:val="24"/>
          <w:szCs w:val="24"/>
        </w:rPr>
        <w:t>Уведомлениео</w:t>
      </w:r>
      <w:proofErr w:type="spellEnd"/>
      <w:r w:rsidRPr="005F6CC1">
        <w:rPr>
          <w:rFonts w:ascii="Times New Roman" w:hAnsi="Times New Roman" w:cs="Times New Roman"/>
          <w:sz w:val="24"/>
          <w:szCs w:val="24"/>
        </w:rPr>
        <w:t xml:space="preserve"> несоответствии в течение семи рабочих дней со дня поступления в Администрацию уведомления об окончании </w:t>
      </w:r>
      <w:proofErr w:type="spellStart"/>
      <w:r w:rsidRPr="005F6CC1">
        <w:rPr>
          <w:rFonts w:ascii="Times New Roman" w:hAnsi="Times New Roman" w:cs="Times New Roman"/>
          <w:sz w:val="24"/>
          <w:szCs w:val="24"/>
        </w:rPr>
        <w:t>строительствавыдается</w:t>
      </w:r>
      <w:proofErr w:type="spellEnd"/>
      <w:r w:rsidRPr="005F6CC1">
        <w:rPr>
          <w:rFonts w:ascii="Times New Roman" w:hAnsi="Times New Roman" w:cs="Times New Roman"/>
          <w:sz w:val="24"/>
          <w:szCs w:val="24"/>
        </w:rPr>
        <w:t>:</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Администрации и повторно не направляется.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Факт получения уведомления фиксируется в журнале учета выданных уведомлений - лицо, получившее уведомление, ставит свою подпись в данном журнале.</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Результатом административной процедуры является выданное (направленное по почте</w:t>
      </w:r>
      <w:proofErr w:type="gramStart"/>
      <w:r w:rsidRPr="005F6CC1">
        <w:rPr>
          <w:rFonts w:ascii="Times New Roman" w:hAnsi="Times New Roman" w:cs="Times New Roman"/>
          <w:sz w:val="24"/>
          <w:szCs w:val="24"/>
        </w:rPr>
        <w:t>)з</w:t>
      </w:r>
      <w:proofErr w:type="gramEnd"/>
      <w:r w:rsidRPr="005F6CC1">
        <w:rPr>
          <w:rFonts w:ascii="Times New Roman" w:hAnsi="Times New Roman" w:cs="Times New Roman"/>
          <w:sz w:val="24"/>
          <w:szCs w:val="24"/>
        </w:rPr>
        <w:t>аявителю Уведомление о соответствии либо Уведомление о несоответствии.</w:t>
      </w:r>
    </w:p>
    <w:p w:rsidR="00A65889" w:rsidRPr="005F6CC1" w:rsidRDefault="00A65889" w:rsidP="00A65889">
      <w:pPr>
        <w:spacing w:before="120" w:after="120"/>
        <w:ind w:firstLine="709"/>
        <w:jc w:val="both"/>
        <w:rPr>
          <w:rFonts w:ascii="Times New Roman" w:hAnsi="Times New Roman" w:cs="Times New Roman"/>
          <w:b/>
          <w:i/>
          <w:sz w:val="24"/>
          <w:szCs w:val="24"/>
        </w:rPr>
      </w:pPr>
      <w:r w:rsidRPr="005F6CC1">
        <w:rPr>
          <w:rFonts w:ascii="Times New Roman" w:hAnsi="Times New Roman" w:cs="Times New Roman"/>
          <w:sz w:val="24"/>
          <w:szCs w:val="24"/>
        </w:rPr>
        <w:t xml:space="preserve">18.6. </w:t>
      </w:r>
      <w:r w:rsidRPr="00C60D5F">
        <w:rPr>
          <w:rFonts w:ascii="Times New Roman" w:hAnsi="Times New Roman" w:cs="Times New Roman"/>
          <w:b/>
          <w:sz w:val="24"/>
          <w:szCs w:val="24"/>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Основанием для начала административной процедуры является выдача заявителю уведомление о соответствии.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18.6.1. Должностное лицо Администрации посредством отправления в электронной </w:t>
      </w:r>
      <w:proofErr w:type="spellStart"/>
      <w:r w:rsidRPr="005F6CC1">
        <w:rPr>
          <w:rFonts w:ascii="Times New Roman" w:hAnsi="Times New Roman" w:cs="Times New Roman"/>
          <w:sz w:val="24"/>
          <w:szCs w:val="24"/>
        </w:rPr>
        <w:t>формев</w:t>
      </w:r>
      <w:proofErr w:type="spellEnd"/>
      <w:r w:rsidRPr="005F6CC1">
        <w:rPr>
          <w:rFonts w:ascii="Times New Roman" w:hAnsi="Times New Roman" w:cs="Times New Roman"/>
          <w:sz w:val="24"/>
          <w:szCs w:val="24"/>
        </w:rPr>
        <w:t xml:space="preserve"> орган регистрации прав направляет:</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представленный заявителем технический план,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Pr="005F6CC1">
        <w:rPr>
          <w:rFonts w:ascii="Times New Roman" w:hAnsi="Times New Roman" w:cs="Times New Roman"/>
          <w:sz w:val="24"/>
          <w:szCs w:val="24"/>
        </w:rPr>
        <w:t>со</w:t>
      </w:r>
      <w:proofErr w:type="gramEnd"/>
      <w:r w:rsidRPr="005F6CC1">
        <w:rPr>
          <w:rFonts w:ascii="Times New Roman" w:hAnsi="Times New Roman" w:cs="Times New Roman"/>
          <w:sz w:val="24"/>
          <w:szCs w:val="24"/>
        </w:rPr>
        <w:t xml:space="preserve"> множественностью лиц на стороне арендатора).</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 xml:space="preserve">18.6.2. В случае </w:t>
      </w:r>
      <w:proofErr w:type="spellStart"/>
      <w:r w:rsidRPr="005F6CC1">
        <w:rPr>
          <w:rFonts w:ascii="Times New Roman" w:hAnsi="Times New Roman" w:cs="Times New Roman"/>
          <w:sz w:val="24"/>
          <w:szCs w:val="24"/>
        </w:rPr>
        <w:t>ненаправления</w:t>
      </w:r>
      <w:proofErr w:type="spellEnd"/>
      <w:r w:rsidRPr="005F6CC1">
        <w:rPr>
          <w:rFonts w:ascii="Times New Roman" w:hAnsi="Times New Roman" w:cs="Times New Roman"/>
          <w:sz w:val="24"/>
          <w:szCs w:val="24"/>
        </w:rPr>
        <w:t xml:space="preserve">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w:t>
      </w:r>
      <w:proofErr w:type="gramStart"/>
      <w:r w:rsidRPr="005F6CC1">
        <w:rPr>
          <w:rFonts w:ascii="Times New Roman" w:hAnsi="Times New Roman" w:cs="Times New Roman"/>
          <w:sz w:val="24"/>
          <w:szCs w:val="24"/>
        </w:rPr>
        <w:t>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межведомственного информационного взаимодействия.</w:t>
      </w:r>
      <w:proofErr w:type="gramEnd"/>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Срок прохождения административной процедуры составляет не позднее семи рабочих дней с даты </w:t>
      </w:r>
      <w:proofErr w:type="spellStart"/>
      <w:r w:rsidRPr="005F6CC1">
        <w:rPr>
          <w:rFonts w:ascii="Times New Roman" w:hAnsi="Times New Roman" w:cs="Times New Roman"/>
          <w:sz w:val="24"/>
          <w:szCs w:val="24"/>
        </w:rPr>
        <w:t>поступленияв</w:t>
      </w:r>
      <w:proofErr w:type="spellEnd"/>
      <w:r w:rsidRPr="005F6CC1">
        <w:rPr>
          <w:rFonts w:ascii="Times New Roman" w:hAnsi="Times New Roman" w:cs="Times New Roman"/>
          <w:sz w:val="24"/>
          <w:szCs w:val="24"/>
        </w:rPr>
        <w:t xml:space="preserve"> Администрацию уведомления об окончании строительства.</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A65889" w:rsidRPr="005F6CC1" w:rsidRDefault="00A65889" w:rsidP="00A65889">
      <w:pPr>
        <w:pStyle w:val="ConsPlusNormal"/>
        <w:spacing w:after="120" w:line="276" w:lineRule="auto"/>
        <w:ind w:firstLine="709"/>
        <w:jc w:val="both"/>
        <w:rPr>
          <w:b/>
          <w:i/>
        </w:rPr>
      </w:pPr>
      <w:r w:rsidRPr="005F6CC1">
        <w:t xml:space="preserve">18.7. </w:t>
      </w:r>
      <w:r w:rsidRPr="00C60D5F">
        <w:rPr>
          <w:b/>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A65889" w:rsidRPr="005F6CC1" w:rsidRDefault="00A65889" w:rsidP="00A65889">
      <w:pPr>
        <w:pStyle w:val="ConsPlusNormal"/>
        <w:spacing w:line="276" w:lineRule="auto"/>
        <w:ind w:firstLine="709"/>
        <w:jc w:val="both"/>
      </w:pPr>
      <w:r w:rsidRPr="005F6CC1">
        <w:t>Основанием для начала административной процедуры является подготовленное для выдачи заявителю уведомление о несоответствии.</w:t>
      </w:r>
    </w:p>
    <w:p w:rsidR="00A65889" w:rsidRPr="005F6CC1" w:rsidRDefault="00A65889" w:rsidP="00A65889">
      <w:pPr>
        <w:pStyle w:val="ConsPlusNormal"/>
        <w:spacing w:line="276" w:lineRule="auto"/>
        <w:ind w:firstLine="709"/>
        <w:jc w:val="both"/>
      </w:pPr>
      <w:r w:rsidRPr="005F6CC1">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rsidR="00A65889" w:rsidRPr="005F6CC1" w:rsidRDefault="00A65889" w:rsidP="00A65889">
      <w:pPr>
        <w:pStyle w:val="ConsPlusNormal"/>
        <w:spacing w:line="276" w:lineRule="auto"/>
        <w:ind w:firstLine="709"/>
        <w:jc w:val="both"/>
      </w:pPr>
      <w:r w:rsidRPr="005F6CC1">
        <w:t>в орган исполнительной власти субъекта Российской Федерации, уполномоченный на осуществление государственного строительного надзора;</w:t>
      </w:r>
    </w:p>
    <w:p w:rsidR="00A65889" w:rsidRPr="005F6CC1" w:rsidRDefault="00A65889" w:rsidP="00A65889">
      <w:pPr>
        <w:pStyle w:val="ConsPlusNormal"/>
        <w:spacing w:line="276" w:lineRule="auto"/>
        <w:ind w:firstLine="709"/>
        <w:jc w:val="both"/>
      </w:pPr>
      <w:r w:rsidRPr="005F6CC1">
        <w:t xml:space="preserve">в федеральный орган исполнительной власти, уполномоченный на осуществление государственного земельного надзора; </w:t>
      </w:r>
    </w:p>
    <w:p w:rsidR="00A65889" w:rsidRPr="005F6CC1" w:rsidRDefault="00A65889" w:rsidP="00A65889">
      <w:pPr>
        <w:pStyle w:val="ConsPlusNormal"/>
        <w:spacing w:line="276" w:lineRule="auto"/>
        <w:ind w:firstLine="709"/>
        <w:jc w:val="both"/>
      </w:pPr>
      <w:r w:rsidRPr="005F6CC1">
        <w:t>в орган местного самоуправления, осуществляющий муниципальный земельный контроль.</w:t>
      </w:r>
    </w:p>
    <w:p w:rsidR="00A65889" w:rsidRPr="005F6CC1" w:rsidRDefault="00A65889" w:rsidP="00A65889">
      <w:pPr>
        <w:pStyle w:val="ConsPlusNormal"/>
        <w:spacing w:line="276" w:lineRule="auto"/>
        <w:ind w:firstLine="709"/>
        <w:jc w:val="both"/>
      </w:pPr>
      <w:r w:rsidRPr="005F6CC1">
        <w:t>Срок проведения административной процедуры составляет в течение семи рабочих дней со дня поступления уведомления о планируемом строительстве.</w:t>
      </w:r>
    </w:p>
    <w:p w:rsidR="00A65889" w:rsidRPr="005F6CC1" w:rsidRDefault="00A65889" w:rsidP="00A65889">
      <w:pPr>
        <w:pStyle w:val="ConsPlusNormal"/>
        <w:spacing w:line="276" w:lineRule="auto"/>
        <w:ind w:firstLine="709"/>
        <w:jc w:val="both"/>
      </w:pPr>
      <w:r w:rsidRPr="005F6CC1">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A65889" w:rsidRPr="005F6CC1" w:rsidRDefault="00A65889" w:rsidP="00A65889">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19.1. </w:t>
      </w:r>
      <w:proofErr w:type="gramStart"/>
      <w:r w:rsidRPr="005F6CC1">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xml:space="preserve">19.2. Заявление об исправлении опечаток и (или) ошибок с указанием способа </w:t>
      </w:r>
      <w:r w:rsidRPr="005F6CC1">
        <w:rPr>
          <w:rFonts w:ascii="Times New Roman" w:hAnsi="Times New Roman"/>
          <w:sz w:val="24"/>
          <w:szCs w:val="24"/>
        </w:rPr>
        <w:lastRenderedPageBreak/>
        <w:t>информирования о результатах его рассмотрения и документы, в которых содержатся опечатки и (или) ошибки, представляются следующими способами:</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19.3. </w:t>
      </w:r>
      <w:proofErr w:type="gramStart"/>
      <w:r w:rsidRPr="005F6CC1">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19.5. </w:t>
      </w:r>
      <w:proofErr w:type="gramStart"/>
      <w:r w:rsidRPr="005F6CC1">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5F6CC1">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19.6. Результатом процедуры является:</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исправленные документы, являющиеся результатом предоставления муниципальной услуги;</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A65889" w:rsidRPr="005F6CC1" w:rsidRDefault="00A65889" w:rsidP="00A65889">
      <w:pPr>
        <w:widowControl w:val="0"/>
        <w:autoSpaceDE w:val="0"/>
        <w:autoSpaceDN w:val="0"/>
        <w:adjustRightInd w:val="0"/>
        <w:spacing w:after="0"/>
        <w:ind w:firstLine="709"/>
        <w:jc w:val="both"/>
        <w:rPr>
          <w:rFonts w:ascii="Times New Roman" w:hAnsi="Times New Roman"/>
          <w:sz w:val="24"/>
          <w:szCs w:val="24"/>
        </w:rPr>
      </w:pPr>
      <w:r w:rsidRPr="005F6CC1">
        <w:rPr>
          <w:rFonts w:ascii="Times New Roman" w:hAnsi="Times New Roman"/>
          <w:sz w:val="24"/>
          <w:szCs w:val="24"/>
        </w:rPr>
        <w:t>Срок прохождения административной процедуры не входит в общий срок предоставления муниципальной услуги.</w:t>
      </w:r>
    </w:p>
    <w:p w:rsidR="00A65889" w:rsidRPr="005F6CC1" w:rsidRDefault="00A65889" w:rsidP="00A65889">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20. Особенности предоставления муниципальной услуги в электронной форме</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20.1. Перечень административных процедур (действий) при предоставлении государственных услуг в электронной форме:</w:t>
      </w:r>
    </w:p>
    <w:p w:rsidR="00A65889" w:rsidRPr="005F6CC1" w:rsidRDefault="00A65889" w:rsidP="00A65889">
      <w:pPr>
        <w:tabs>
          <w:tab w:val="left" w:pos="1134"/>
        </w:tabs>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направление в Администрацию уведомления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A65889" w:rsidRPr="005F6CC1" w:rsidRDefault="00A65889" w:rsidP="00A65889">
      <w:pPr>
        <w:tabs>
          <w:tab w:val="left" w:pos="1134"/>
        </w:tabs>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w:t>
      </w:r>
      <w:r w:rsidRPr="005F6CC1">
        <w:rPr>
          <w:rFonts w:ascii="Times New Roman" w:hAnsi="Times New Roman" w:cs="Times New Roman"/>
          <w:sz w:val="24"/>
          <w:szCs w:val="24"/>
        </w:rPr>
        <w:lastRenderedPageBreak/>
        <w:t>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A65889" w:rsidRPr="005F6CC1" w:rsidRDefault="00A65889" w:rsidP="00A65889">
      <w:pPr>
        <w:tabs>
          <w:tab w:val="left" w:pos="1134"/>
        </w:tabs>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получение результата предоставления муниципальной услуги в электронной форме.</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w:t>
      </w:r>
      <w:proofErr w:type="gramStart"/>
      <w:r w:rsidRPr="005F6CC1">
        <w:rPr>
          <w:rFonts w:ascii="Times New Roman" w:hAnsi="Times New Roman" w:cs="Times New Roman"/>
          <w:sz w:val="24"/>
          <w:szCs w:val="24"/>
        </w:rPr>
        <w:t>ии и ау</w:t>
      </w:r>
      <w:proofErr w:type="gramEnd"/>
      <w:r w:rsidRPr="005F6CC1">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5889" w:rsidRPr="005F6CC1" w:rsidRDefault="00A65889" w:rsidP="00A65889">
      <w:pPr>
        <w:autoSpaceDE w:val="0"/>
        <w:autoSpaceDN w:val="0"/>
        <w:adjustRightInd w:val="0"/>
        <w:spacing w:after="0"/>
        <w:ind w:firstLine="709"/>
        <w:jc w:val="both"/>
        <w:rPr>
          <w:rFonts w:ascii="Times New Roman" w:hAnsi="Times New Roman" w:cs="Times New Roman"/>
          <w:b/>
          <w:sz w:val="24"/>
          <w:szCs w:val="24"/>
        </w:rPr>
      </w:pPr>
      <w:r w:rsidRPr="005F6CC1">
        <w:rPr>
          <w:rFonts w:ascii="Times New Roman" w:hAnsi="Times New Roman" w:cs="Times New Roman"/>
          <w:sz w:val="24"/>
          <w:szCs w:val="24"/>
        </w:rPr>
        <w:t>Уведомление с прилагаемыми документами может быть представлено в электронной форме с использованием Единого портала и (или) Регионального портала.</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При направлении заявителем уведомления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Формирование уведомления заявителем осуществляется посредством заполнения электронной формы уведомления на Едином портале и (или) Региональном портале, без необходимости дополнительной подачи уведомления в какой-либо иной форме. На Едином портале и (или) Региональном портале размещаются образцы заполнения электронной формы уведомления.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Форматно-логическая проверка сформированного уведомления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Заявителю обеспечивается: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w:t>
      </w:r>
      <w:r w:rsidRPr="005F6CC1">
        <w:rPr>
          <w:rFonts w:ascii="Times New Roman" w:hAnsi="Times New Roman" w:cs="Times New Roman"/>
          <w:sz w:val="24"/>
          <w:szCs w:val="24"/>
        </w:rPr>
        <w:tab/>
        <w:t>получение информации о порядке и сроках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возможность подачи в электронной форме уведомления о предоставлении муниципальной услуги и иных документов, необходимых для получения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доступность для копирования и заполнения в электронной форме уведомления и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w:t>
      </w:r>
      <w:r w:rsidRPr="005F6CC1">
        <w:rPr>
          <w:rFonts w:ascii="Times New Roman" w:hAnsi="Times New Roman" w:cs="Times New Roman"/>
          <w:sz w:val="24"/>
          <w:szCs w:val="24"/>
        </w:rPr>
        <w:tab/>
        <w:t>прием и регистрация Администрацией уведомления и документов, необходимых для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возможность получения заявителем сведений о ходе рассмотрения уведомления, поданного в электронной форме с использованием Единого портала и (или) Регионального портала;</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возможность получения заявителем результатов предоставления муниципальной услуги в электронной форме;</w:t>
      </w:r>
    </w:p>
    <w:p w:rsidR="00A65889" w:rsidRPr="005F6CC1" w:rsidRDefault="00A65889" w:rsidP="00A65889">
      <w:pPr>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roofErr w:type="gramEnd"/>
    </w:p>
    <w:p w:rsidR="00A65889" w:rsidRPr="005F6CC1" w:rsidRDefault="00A65889" w:rsidP="00A65889">
      <w:pPr>
        <w:autoSpaceDE w:val="0"/>
        <w:autoSpaceDN w:val="0"/>
        <w:spacing w:after="0"/>
        <w:ind w:firstLine="709"/>
        <w:jc w:val="both"/>
        <w:rPr>
          <w:rFonts w:ascii="Times New Roman" w:hAnsi="Times New Roman" w:cs="Times New Roman"/>
          <w:color w:val="000000" w:themeColor="text1"/>
          <w:sz w:val="24"/>
          <w:szCs w:val="24"/>
        </w:rPr>
      </w:pPr>
      <w:proofErr w:type="gramStart"/>
      <w:r w:rsidRPr="005F6CC1">
        <w:rPr>
          <w:rFonts w:ascii="Times New Roman" w:hAnsi="Times New Roman" w:cs="Times New Roman"/>
          <w:color w:val="000000" w:themeColor="text1"/>
          <w:sz w:val="24"/>
          <w:szCs w:val="24"/>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w:t>
      </w:r>
      <w:proofErr w:type="gramEnd"/>
      <w:r w:rsidRPr="005F6CC1">
        <w:rPr>
          <w:rFonts w:ascii="Times New Roman" w:hAnsi="Times New Roman" w:cs="Times New Roman"/>
          <w:color w:val="000000" w:themeColor="text1"/>
          <w:sz w:val="24"/>
          <w:szCs w:val="24"/>
        </w:rPr>
        <w:t xml:space="preserve"> № 33 «Об использовании простой электронной подписи при оказании государственных и муниципальных услуг».</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случае</w:t>
      </w:r>
      <w:proofErr w:type="gramStart"/>
      <w:r w:rsidRPr="005F6CC1">
        <w:rPr>
          <w:rFonts w:ascii="Times New Roman" w:hAnsi="Times New Roman" w:cs="Times New Roman"/>
          <w:sz w:val="24"/>
          <w:szCs w:val="24"/>
        </w:rPr>
        <w:t>,</w:t>
      </w:r>
      <w:proofErr w:type="gramEnd"/>
      <w:r w:rsidRPr="005F6CC1">
        <w:rPr>
          <w:rFonts w:ascii="Times New Roman" w:hAnsi="Times New Roman" w:cs="Times New Roman"/>
          <w:sz w:val="24"/>
          <w:szCs w:val="24"/>
        </w:rPr>
        <w:t xml:space="preserve"> если прилагаемые к уведомления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уведомления и прилагаемых к нему документов </w:t>
      </w:r>
      <w:r w:rsidRPr="005F6CC1">
        <w:rPr>
          <w:rFonts w:ascii="Times New Roman" w:hAnsi="Times New Roman" w:cs="Times New Roman"/>
          <w:color w:val="000000" w:themeColor="text1"/>
          <w:sz w:val="24"/>
          <w:szCs w:val="24"/>
        </w:rPr>
        <w:t xml:space="preserve">и направляет заявителю уведомление об этом в течение пяти рабочих дней со дня вынесения соответствующего решения. </w:t>
      </w:r>
    </w:p>
    <w:p w:rsidR="00A65889" w:rsidRPr="005F6CC1" w:rsidRDefault="00A65889" w:rsidP="00A65889">
      <w:pPr>
        <w:autoSpaceDE w:val="0"/>
        <w:autoSpaceDN w:val="0"/>
        <w:spacing w:after="0"/>
        <w:ind w:firstLine="709"/>
        <w:jc w:val="both"/>
        <w:rPr>
          <w:rFonts w:ascii="Times New Roman" w:hAnsi="Times New Roman" w:cs="Times New Roman"/>
          <w:color w:val="000000" w:themeColor="text1"/>
          <w:sz w:val="24"/>
          <w:szCs w:val="24"/>
        </w:rPr>
      </w:pPr>
      <w:proofErr w:type="gramStart"/>
      <w:r w:rsidRPr="005F6CC1">
        <w:rPr>
          <w:rFonts w:ascii="Times New Roman" w:hAnsi="Times New Roman" w:cs="Times New Roman"/>
          <w:color w:val="000000" w:themeColor="text1"/>
          <w:sz w:val="24"/>
          <w:szCs w:val="24"/>
        </w:rPr>
        <w:t xml:space="preserve">При поступлении </w:t>
      </w:r>
      <w:r w:rsidRPr="005F6CC1">
        <w:rPr>
          <w:rFonts w:ascii="Times New Roman" w:hAnsi="Times New Roman" w:cs="Times New Roman"/>
          <w:sz w:val="24"/>
          <w:szCs w:val="24"/>
        </w:rPr>
        <w:t>уведомления и прилагаемых к нему документов</w:t>
      </w:r>
      <w:r w:rsidRPr="005F6CC1">
        <w:rPr>
          <w:rFonts w:ascii="Times New Roman" w:hAnsi="Times New Roman" w:cs="Times New Roman"/>
          <w:color w:val="000000" w:themeColor="text1"/>
          <w:sz w:val="24"/>
          <w:szCs w:val="24"/>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5" w:history="1">
        <w:r w:rsidRPr="005F6CC1">
          <w:rPr>
            <w:rStyle w:val="af3"/>
            <w:rFonts w:ascii="Times New Roman" w:hAnsi="Times New Roman" w:cs="Times New Roman"/>
            <w:color w:val="000000" w:themeColor="text1"/>
            <w:sz w:val="24"/>
            <w:szCs w:val="24"/>
            <w:u w:val="none"/>
          </w:rPr>
          <w:t>статье 11</w:t>
        </w:r>
      </w:hyperlink>
      <w:r w:rsidRPr="005F6CC1">
        <w:rPr>
          <w:rFonts w:ascii="Times New Roman" w:hAnsi="Times New Roman" w:cs="Times New Roman"/>
          <w:color w:val="000000" w:themeColor="text1"/>
          <w:sz w:val="24"/>
          <w:szCs w:val="24"/>
        </w:rPr>
        <w:t xml:space="preserve"> Федерального закона от 6 апреля 2011 года № 63-ФЗ «Об электронной подписи» (далее - проверка квалифицированной подписи).</w:t>
      </w:r>
      <w:proofErr w:type="gramEnd"/>
    </w:p>
    <w:p w:rsidR="00A65889" w:rsidRPr="005F6CC1" w:rsidRDefault="00A65889" w:rsidP="00A65889">
      <w:pPr>
        <w:autoSpaceDE w:val="0"/>
        <w:autoSpaceDN w:val="0"/>
        <w:spacing w:after="0"/>
        <w:ind w:firstLine="709"/>
        <w:jc w:val="both"/>
        <w:rPr>
          <w:rFonts w:ascii="Times New Roman" w:hAnsi="Times New Roman" w:cs="Times New Roman"/>
          <w:color w:val="000000" w:themeColor="text1"/>
          <w:sz w:val="24"/>
          <w:szCs w:val="24"/>
        </w:rPr>
      </w:pPr>
      <w:proofErr w:type="gramStart"/>
      <w:r w:rsidRPr="005F6CC1">
        <w:rPr>
          <w:rFonts w:ascii="Times New Roman" w:hAnsi="Times New Roman" w:cs="Times New Roman"/>
          <w:color w:val="000000" w:themeColor="text1"/>
          <w:sz w:val="24"/>
          <w:szCs w:val="24"/>
        </w:rPr>
        <w:t xml:space="preserve">Проверка квалифицированной подписи осуществляется в соответствии с </w:t>
      </w:r>
      <w:hyperlink r:id="rId16" w:history="1">
        <w:r w:rsidRPr="005F6CC1">
          <w:rPr>
            <w:rStyle w:val="af3"/>
            <w:rFonts w:ascii="Times New Roman" w:hAnsi="Times New Roman" w:cs="Times New Roman"/>
            <w:color w:val="000000" w:themeColor="text1"/>
            <w:sz w:val="24"/>
            <w:szCs w:val="24"/>
            <w:u w:val="none"/>
          </w:rPr>
          <w:t>Правилами</w:t>
        </w:r>
      </w:hyperlink>
      <w:r w:rsidRPr="005F6CC1">
        <w:rPr>
          <w:rFonts w:ascii="Times New Roman" w:hAnsi="Times New Roman" w:cs="Times New Roman"/>
          <w:color w:val="000000" w:themeColor="text1"/>
          <w:sz w:val="24"/>
          <w:szCs w:val="24"/>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Pr="005F6CC1">
        <w:rPr>
          <w:rFonts w:ascii="Times New Roman" w:hAnsi="Times New Roman" w:cs="Times New Roman"/>
          <w:color w:val="000000" w:themeColor="text1"/>
          <w:sz w:val="24"/>
          <w:szCs w:val="24"/>
        </w:rPr>
        <w:t xml:space="preserve"> государственных услуг».</w:t>
      </w:r>
    </w:p>
    <w:p w:rsidR="00A65889" w:rsidRPr="005F6CC1" w:rsidRDefault="00A65889" w:rsidP="00A65889">
      <w:pPr>
        <w:autoSpaceDE w:val="0"/>
        <w:autoSpaceDN w:val="0"/>
        <w:spacing w:after="0"/>
        <w:ind w:firstLine="709"/>
        <w:jc w:val="both"/>
        <w:rPr>
          <w:rFonts w:ascii="Times New Roman" w:hAnsi="Times New Roman" w:cs="Times New Roman"/>
          <w:color w:val="000000" w:themeColor="text1"/>
          <w:sz w:val="24"/>
          <w:szCs w:val="24"/>
        </w:rPr>
      </w:pPr>
      <w:r w:rsidRPr="005F6CC1">
        <w:rPr>
          <w:rFonts w:ascii="Times New Roman" w:hAnsi="Times New Roman" w:cs="Times New Roman"/>
          <w:color w:val="000000" w:themeColor="text1"/>
          <w:sz w:val="24"/>
          <w:szCs w:val="24"/>
        </w:rPr>
        <w:lastRenderedPageBreak/>
        <w:t>В случае</w:t>
      </w:r>
      <w:proofErr w:type="gramStart"/>
      <w:r w:rsidRPr="005F6CC1">
        <w:rPr>
          <w:rFonts w:ascii="Times New Roman" w:hAnsi="Times New Roman" w:cs="Times New Roman"/>
          <w:color w:val="000000" w:themeColor="text1"/>
          <w:sz w:val="24"/>
          <w:szCs w:val="24"/>
        </w:rPr>
        <w:t>,</w:t>
      </w:r>
      <w:proofErr w:type="gramEnd"/>
      <w:r w:rsidRPr="005F6CC1">
        <w:rPr>
          <w:rFonts w:ascii="Times New Roman" w:hAnsi="Times New Roman" w:cs="Times New Roman"/>
          <w:color w:val="000000" w:themeColor="text1"/>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w:t>
      </w:r>
      <w:r w:rsidRPr="005F6CC1">
        <w:rPr>
          <w:rFonts w:ascii="Times New Roman" w:hAnsi="Times New Roman" w:cs="Times New Roman"/>
          <w:sz w:val="24"/>
          <w:szCs w:val="24"/>
        </w:rPr>
        <w:t>уведомления</w:t>
      </w:r>
      <w:r w:rsidRPr="005F6CC1">
        <w:rPr>
          <w:rFonts w:ascii="Times New Roman" w:hAnsi="Times New Roman" w:cs="Times New Roman"/>
          <w:color w:val="000000" w:themeColor="text1"/>
          <w:sz w:val="24"/>
          <w:szCs w:val="24"/>
        </w:rPr>
        <w:t xml:space="preserve"> и прилагаемых к нему документов и направляет заявителю соответствующее уведомление.</w:t>
      </w:r>
    </w:p>
    <w:p w:rsidR="00A65889" w:rsidRPr="005F6CC1" w:rsidRDefault="00A65889" w:rsidP="00A65889">
      <w:pPr>
        <w:autoSpaceDE w:val="0"/>
        <w:autoSpaceDN w:val="0"/>
        <w:adjustRightInd w:val="0"/>
        <w:spacing w:after="0"/>
        <w:ind w:firstLine="709"/>
        <w:jc w:val="both"/>
        <w:rPr>
          <w:rFonts w:ascii="Times New Roman" w:hAnsi="Times New Roman" w:cs="Times New Roman"/>
          <w:color w:val="000000" w:themeColor="text1"/>
          <w:sz w:val="24"/>
          <w:szCs w:val="24"/>
        </w:rPr>
      </w:pPr>
      <w:r w:rsidRPr="005F6CC1">
        <w:rPr>
          <w:rFonts w:ascii="Times New Roman" w:hAnsi="Times New Roman" w:cs="Times New Roman"/>
          <w:color w:val="000000" w:themeColor="text1"/>
          <w:sz w:val="24"/>
          <w:szCs w:val="24"/>
        </w:rPr>
        <w:t xml:space="preserve">После получения указанного уведомления заявитель вправе обратиться повторно с </w:t>
      </w:r>
      <w:r w:rsidRPr="005F6CC1">
        <w:rPr>
          <w:rFonts w:ascii="Times New Roman" w:hAnsi="Times New Roman" w:cs="Times New Roman"/>
          <w:sz w:val="24"/>
          <w:szCs w:val="24"/>
        </w:rPr>
        <w:t>уведомления</w:t>
      </w:r>
      <w:r w:rsidRPr="005F6CC1">
        <w:rPr>
          <w:rFonts w:ascii="Times New Roman" w:hAnsi="Times New Roman" w:cs="Times New Roman"/>
          <w:color w:val="000000" w:themeColor="text1"/>
          <w:sz w:val="24"/>
          <w:szCs w:val="24"/>
        </w:rPr>
        <w:t xml:space="preserve"> и необходимыми документами, устранив нарушения, которые послужили основанием для отказа в приеме к рассмотрению первичного </w:t>
      </w:r>
      <w:r w:rsidRPr="005F6CC1">
        <w:rPr>
          <w:rFonts w:ascii="Times New Roman" w:hAnsi="Times New Roman" w:cs="Times New Roman"/>
          <w:sz w:val="24"/>
          <w:szCs w:val="24"/>
        </w:rPr>
        <w:t>уведомления</w:t>
      </w:r>
      <w:r w:rsidRPr="005F6CC1">
        <w:rPr>
          <w:rFonts w:ascii="Times New Roman" w:hAnsi="Times New Roman" w:cs="Times New Roman"/>
          <w:color w:val="000000" w:themeColor="text1"/>
          <w:sz w:val="24"/>
          <w:szCs w:val="24"/>
        </w:rPr>
        <w:t>.</w:t>
      </w:r>
    </w:p>
    <w:p w:rsidR="00A65889" w:rsidRPr="005F6CC1" w:rsidRDefault="00A65889" w:rsidP="00A65889">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21. Особенности предоставления муниципальной услуги в МФЦ</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21.1.</w:t>
      </w:r>
      <w:r w:rsidRPr="005F6CC1">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w:t>
      </w:r>
      <w:r w:rsidRPr="005F6CC1">
        <w:rPr>
          <w:rFonts w:ascii="Times New Roman" w:hAnsi="Times New Roman" w:cs="Times New Roman"/>
          <w:sz w:val="24"/>
          <w:szCs w:val="24"/>
        </w:rPr>
        <w:tab/>
        <w:t>информирование (консультация) по порядку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w:t>
      </w:r>
      <w:r w:rsidRPr="005F6CC1">
        <w:rPr>
          <w:rFonts w:ascii="Times New Roman" w:hAnsi="Times New Roman" w:cs="Times New Roman"/>
          <w:sz w:val="24"/>
          <w:szCs w:val="24"/>
        </w:rPr>
        <w:tab/>
        <w:t>прием и регистрация уведомления и документов от заявителя для получения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w:t>
      </w:r>
      <w:r w:rsidRPr="005F6CC1">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21.2.</w:t>
      </w:r>
      <w:r w:rsidRPr="005F6CC1">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A65889" w:rsidRPr="005F6CC1" w:rsidRDefault="00A65889" w:rsidP="00A65889">
      <w:pPr>
        <w:tabs>
          <w:tab w:val="left" w:pos="709"/>
        </w:tabs>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A65889" w:rsidRPr="005F6CC1" w:rsidRDefault="00A65889" w:rsidP="00A65889">
      <w:pPr>
        <w:pStyle w:val="a6"/>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а) срок предоставления муниципальной услуги;</w:t>
      </w:r>
    </w:p>
    <w:p w:rsidR="00A65889" w:rsidRPr="005F6CC1" w:rsidRDefault="00A65889" w:rsidP="00A65889">
      <w:pPr>
        <w:pStyle w:val="a6"/>
        <w:spacing w:after="0"/>
        <w:ind w:left="0" w:firstLine="709"/>
        <w:jc w:val="both"/>
        <w:rPr>
          <w:rFonts w:ascii="Times New Roman" w:hAnsi="Times New Roman" w:cs="Times New Roman"/>
          <w:sz w:val="24"/>
          <w:szCs w:val="24"/>
        </w:rPr>
      </w:pPr>
      <w:r w:rsidRPr="005F6CC1">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A65889" w:rsidRPr="005F6CC1" w:rsidRDefault="00A65889" w:rsidP="00A65889">
      <w:pPr>
        <w:spacing w:after="0"/>
        <w:ind w:firstLine="709"/>
        <w:jc w:val="both"/>
        <w:rPr>
          <w:rFonts w:ascii="Times New Roman" w:hAnsi="Times New Roman" w:cs="Times New Roman"/>
          <w:sz w:val="24"/>
          <w:szCs w:val="24"/>
        </w:rPr>
      </w:pPr>
      <w:proofErr w:type="spellStart"/>
      <w:r w:rsidRPr="005F6CC1">
        <w:rPr>
          <w:rFonts w:ascii="Times New Roman" w:hAnsi="Times New Roman" w:cs="Times New Roman"/>
          <w:sz w:val="24"/>
          <w:szCs w:val="24"/>
        </w:rPr>
        <w:t>д</w:t>
      </w:r>
      <w:proofErr w:type="spellEnd"/>
      <w:r w:rsidRPr="005F6CC1">
        <w:rPr>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ж) режим работы и адреса иных МФЦ и привлекаемых организаций, находящихся на территории Приморского края;</w:t>
      </w:r>
    </w:p>
    <w:p w:rsidR="00A65889" w:rsidRPr="005F6CC1" w:rsidRDefault="00A65889" w:rsidP="00A65889">
      <w:pPr>
        <w:spacing w:after="0"/>
        <w:ind w:firstLine="709"/>
        <w:jc w:val="both"/>
        <w:rPr>
          <w:rFonts w:ascii="Times New Roman" w:hAnsi="Times New Roman" w:cs="Times New Roman"/>
          <w:sz w:val="24"/>
          <w:szCs w:val="24"/>
        </w:rPr>
      </w:pPr>
      <w:proofErr w:type="spellStart"/>
      <w:r w:rsidRPr="005F6CC1">
        <w:rPr>
          <w:rFonts w:ascii="Times New Roman" w:hAnsi="Times New Roman" w:cs="Times New Roman"/>
          <w:sz w:val="24"/>
          <w:szCs w:val="24"/>
        </w:rPr>
        <w:t>з</w:t>
      </w:r>
      <w:proofErr w:type="spellEnd"/>
      <w:r w:rsidRPr="005F6CC1">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21.3.</w:t>
      </w:r>
      <w:r w:rsidRPr="005F6CC1">
        <w:rPr>
          <w:rFonts w:ascii="Times New Roman" w:hAnsi="Times New Roman" w:cs="Times New Roman"/>
          <w:sz w:val="24"/>
          <w:szCs w:val="24"/>
        </w:rPr>
        <w:tab/>
        <w:t>Осуществление административной процедуры «Прием и регистрация уведомления и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5F6CC1">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w:t>
      </w:r>
      <w:proofErr w:type="gramStart"/>
      <w:r w:rsidRPr="005F6CC1">
        <w:rPr>
          <w:rFonts w:ascii="Times New Roman" w:hAnsi="Times New Roman" w:cs="Times New Roman"/>
          <w:sz w:val="24"/>
          <w:szCs w:val="24"/>
        </w:rPr>
        <w:t>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roofErr w:type="gramEnd"/>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21.3.4. </w:t>
      </w:r>
      <w:proofErr w:type="gramStart"/>
      <w:r w:rsidRPr="005F6CC1">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w:t>
      </w:r>
      <w:proofErr w:type="gramEnd"/>
      <w:r w:rsidRPr="005F6CC1">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w:t>
      </w:r>
      <w:r w:rsidRPr="005F6CC1">
        <w:rPr>
          <w:rFonts w:ascii="Times New Roman" w:hAnsi="Times New Roman" w:cs="Times New Roman"/>
          <w:sz w:val="24"/>
          <w:szCs w:val="24"/>
        </w:rPr>
        <w:lastRenderedPageBreak/>
        <w:t xml:space="preserve">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б) изготовление, </w:t>
      </w:r>
      <w:proofErr w:type="gramStart"/>
      <w:r w:rsidRPr="005F6CC1">
        <w:rPr>
          <w:rFonts w:ascii="Times New Roman" w:hAnsi="Times New Roman" w:cs="Times New Roman"/>
          <w:sz w:val="24"/>
          <w:szCs w:val="24"/>
        </w:rPr>
        <w:t>заверение экземпляра</w:t>
      </w:r>
      <w:proofErr w:type="gramEnd"/>
      <w:r w:rsidRPr="005F6CC1">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учет выдачи экземпляров электронных документов на бумажном носителе.</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A65889" w:rsidRPr="005F6CC1" w:rsidRDefault="00A65889" w:rsidP="00A65889">
      <w:pPr>
        <w:spacing w:after="0"/>
        <w:jc w:val="center"/>
        <w:outlineLvl w:val="0"/>
        <w:rPr>
          <w:rFonts w:ascii="Times New Roman" w:hAnsi="Times New Roman" w:cs="Times New Roman"/>
          <w:sz w:val="28"/>
          <w:szCs w:val="28"/>
        </w:rPr>
      </w:pPr>
      <w:r w:rsidRPr="005F6CC1">
        <w:rPr>
          <w:rFonts w:ascii="Times New Roman" w:hAnsi="Times New Roman" w:cs="Times New Roman"/>
          <w:sz w:val="28"/>
          <w:szCs w:val="28"/>
        </w:rPr>
        <w:t xml:space="preserve">IV. ФОРМЫ </w:t>
      </w:r>
      <w:proofErr w:type="gramStart"/>
      <w:r w:rsidRPr="005F6CC1">
        <w:rPr>
          <w:rFonts w:ascii="Times New Roman" w:hAnsi="Times New Roman" w:cs="Times New Roman"/>
          <w:sz w:val="28"/>
          <w:szCs w:val="28"/>
        </w:rPr>
        <w:t>КОНТРОЛЯ ЗА</w:t>
      </w:r>
      <w:proofErr w:type="gramEnd"/>
      <w:r w:rsidRPr="005F6CC1">
        <w:rPr>
          <w:rFonts w:ascii="Times New Roman" w:hAnsi="Times New Roman" w:cs="Times New Roman"/>
          <w:sz w:val="28"/>
          <w:szCs w:val="28"/>
        </w:rPr>
        <w:t xml:space="preserve"> ИСПОЛНЕНИЕМ </w:t>
      </w:r>
    </w:p>
    <w:p w:rsidR="00A65889" w:rsidRPr="005F6CC1" w:rsidRDefault="00A65889" w:rsidP="00A65889">
      <w:pPr>
        <w:spacing w:after="0"/>
        <w:jc w:val="center"/>
        <w:outlineLvl w:val="0"/>
        <w:rPr>
          <w:rFonts w:ascii="Times New Roman" w:eastAsia="Times New Roman" w:hAnsi="Times New Roman" w:cs="Times New Roman"/>
          <w:sz w:val="28"/>
          <w:szCs w:val="28"/>
        </w:rPr>
      </w:pPr>
      <w:r w:rsidRPr="005F6CC1">
        <w:rPr>
          <w:rFonts w:ascii="Times New Roman" w:hAnsi="Times New Roman" w:cs="Times New Roman"/>
          <w:sz w:val="28"/>
          <w:szCs w:val="28"/>
        </w:rPr>
        <w:t>АДМИНИСТРАТИВНОГО РЕГЛАМЕНТА</w:t>
      </w:r>
    </w:p>
    <w:p w:rsidR="00A65889" w:rsidRPr="005F6CC1" w:rsidRDefault="00A65889" w:rsidP="00A65889">
      <w:pPr>
        <w:shd w:val="clear" w:color="auto" w:fill="FFFFFF"/>
        <w:spacing w:after="0"/>
        <w:jc w:val="both"/>
        <w:textAlignment w:val="baseline"/>
        <w:rPr>
          <w:rFonts w:ascii="Times New Roman" w:eastAsia="Times New Roman" w:hAnsi="Times New Roman" w:cs="Times New Roman"/>
          <w:sz w:val="24"/>
          <w:szCs w:val="24"/>
        </w:rPr>
      </w:pPr>
    </w:p>
    <w:p w:rsidR="00A65889" w:rsidRPr="005F6CC1" w:rsidRDefault="00A65889" w:rsidP="00A65889">
      <w:pPr>
        <w:spacing w:after="120"/>
        <w:ind w:firstLine="709"/>
        <w:jc w:val="both"/>
        <w:outlineLvl w:val="1"/>
        <w:rPr>
          <w:rFonts w:ascii="Times New Roman" w:hAnsi="Times New Roman" w:cs="Times New Roman"/>
          <w:b/>
          <w:sz w:val="24"/>
          <w:szCs w:val="24"/>
        </w:rPr>
      </w:pPr>
      <w:r w:rsidRPr="005F6CC1">
        <w:rPr>
          <w:rFonts w:ascii="Times New Roman" w:hAnsi="Times New Roman" w:cs="Times New Roman"/>
          <w:b/>
          <w:sz w:val="24"/>
          <w:szCs w:val="24"/>
        </w:rPr>
        <w:t xml:space="preserve">22. Порядок осуществления текущего </w:t>
      </w:r>
      <w:proofErr w:type="gramStart"/>
      <w:r w:rsidRPr="005F6CC1">
        <w:rPr>
          <w:rFonts w:ascii="Times New Roman" w:hAnsi="Times New Roman" w:cs="Times New Roman"/>
          <w:b/>
          <w:sz w:val="24"/>
          <w:szCs w:val="24"/>
        </w:rPr>
        <w:t>контроля за</w:t>
      </w:r>
      <w:proofErr w:type="gramEnd"/>
      <w:r w:rsidRPr="005F6CC1">
        <w:rPr>
          <w:rFonts w:ascii="Times New Roman" w:hAnsi="Times New Roman" w:cs="Times New Roman"/>
          <w:b/>
          <w:sz w:val="24"/>
          <w:szCs w:val="24"/>
        </w:rPr>
        <w:t xml:space="preserve"> исполнением настоящего Регламента</w:t>
      </w:r>
    </w:p>
    <w:p w:rsidR="00A65889" w:rsidRPr="005F6CC1" w:rsidRDefault="00A65889" w:rsidP="00A65889">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proofErr w:type="gramStart"/>
      <w:r w:rsidRPr="005F6CC1">
        <w:rPr>
          <w:rFonts w:ascii="Times New Roman" w:hAnsi="Times New Roman" w:cs="Times New Roman"/>
          <w:sz w:val="24"/>
          <w:szCs w:val="24"/>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об окончании строительства и необходимых документов, а также за подписание и направление заявителю результата предоставления муниципальной услуги.</w:t>
      </w:r>
      <w:proofErr w:type="gramEnd"/>
    </w:p>
    <w:p w:rsidR="00A65889" w:rsidRPr="005F6CC1" w:rsidRDefault="00A65889" w:rsidP="00A65889">
      <w:pPr>
        <w:pStyle w:val="ConsPlusNormal"/>
        <w:spacing w:line="276" w:lineRule="auto"/>
        <w:ind w:firstLine="709"/>
        <w:jc w:val="both"/>
      </w:pPr>
      <w:r w:rsidRPr="005F6CC1">
        <w:t>22.2. Проверки полноты и качества предоставления муниципальной услуги могут быть плановыми и внеплановыми.</w:t>
      </w:r>
    </w:p>
    <w:p w:rsidR="00A65889" w:rsidRPr="005F6CC1" w:rsidRDefault="00A65889" w:rsidP="00A65889">
      <w:pPr>
        <w:pStyle w:val="ConsPlusNormal"/>
        <w:spacing w:line="276" w:lineRule="auto"/>
        <w:ind w:firstLine="709"/>
        <w:jc w:val="both"/>
      </w:pPr>
      <w:r w:rsidRPr="005F6CC1">
        <w:t>Периодичность осуществления плановых проверок устанавливается главой муниципального образования (иным уполномоченным лицом).</w:t>
      </w:r>
    </w:p>
    <w:p w:rsidR="00A65889" w:rsidRPr="005F6CC1" w:rsidRDefault="00A65889" w:rsidP="00A65889">
      <w:pPr>
        <w:pStyle w:val="ConsPlusNormal"/>
        <w:spacing w:line="276" w:lineRule="auto"/>
        <w:ind w:firstLine="709"/>
        <w:jc w:val="both"/>
      </w:pPr>
      <w:r w:rsidRPr="005F6CC1">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22.3 Руководитель подразделения МФЦ осуществляет контроль </w:t>
      </w:r>
      <w:proofErr w:type="gramStart"/>
      <w:r w:rsidRPr="005F6CC1">
        <w:rPr>
          <w:rFonts w:ascii="Times New Roman" w:hAnsi="Times New Roman" w:cs="Times New Roman"/>
          <w:sz w:val="24"/>
          <w:szCs w:val="24"/>
        </w:rPr>
        <w:t>за</w:t>
      </w:r>
      <w:proofErr w:type="gramEnd"/>
      <w:r w:rsidRPr="005F6CC1">
        <w:rPr>
          <w:rFonts w:ascii="Times New Roman" w:hAnsi="Times New Roman" w:cs="Times New Roman"/>
          <w:sz w:val="24"/>
          <w:szCs w:val="24"/>
        </w:rPr>
        <w:t xml:space="preserve">: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A65889" w:rsidRPr="005F6CC1" w:rsidRDefault="00A65889" w:rsidP="00A65889">
      <w:pPr>
        <w:pStyle w:val="ConsPlusTitle"/>
        <w:spacing w:before="120" w:after="120" w:line="276" w:lineRule="auto"/>
        <w:ind w:firstLine="709"/>
        <w:jc w:val="both"/>
        <w:outlineLvl w:val="2"/>
        <w:rPr>
          <w:rFonts w:ascii="Times New Roman" w:eastAsiaTheme="minorHAnsi" w:hAnsi="Times New Roman" w:cs="Times New Roman"/>
          <w:bCs w:val="0"/>
          <w:sz w:val="24"/>
          <w:szCs w:val="24"/>
          <w:lang w:eastAsia="en-US"/>
        </w:rPr>
      </w:pPr>
      <w:r w:rsidRPr="005F6CC1">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A65889"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A65889" w:rsidRPr="005F6CC1" w:rsidRDefault="00A65889" w:rsidP="00A65889">
      <w:pPr>
        <w:spacing w:after="0"/>
        <w:ind w:firstLine="709"/>
        <w:jc w:val="both"/>
        <w:rPr>
          <w:rFonts w:ascii="Times New Roman" w:hAnsi="Times New Roman" w:cs="Times New Roman"/>
          <w:sz w:val="24"/>
          <w:szCs w:val="24"/>
        </w:rPr>
      </w:pPr>
    </w:p>
    <w:p w:rsidR="00A65889" w:rsidRPr="005F6CC1" w:rsidRDefault="00A65889" w:rsidP="00A65889">
      <w:pPr>
        <w:spacing w:after="0"/>
        <w:jc w:val="center"/>
        <w:rPr>
          <w:rFonts w:ascii="Times New Roman" w:hAnsi="Times New Roman" w:cs="Times New Roman"/>
          <w:sz w:val="24"/>
          <w:szCs w:val="24"/>
        </w:rPr>
      </w:pPr>
      <w:r w:rsidRPr="005F6CC1">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A65889" w:rsidRPr="005F6CC1" w:rsidRDefault="00A65889" w:rsidP="00A65889">
      <w:pPr>
        <w:spacing w:after="0"/>
        <w:jc w:val="both"/>
        <w:rPr>
          <w:rFonts w:ascii="Times New Roman" w:hAnsi="Times New Roman" w:cs="Times New Roman"/>
          <w:sz w:val="24"/>
          <w:szCs w:val="24"/>
        </w:rPr>
      </w:pPr>
    </w:p>
    <w:p w:rsidR="00A65889" w:rsidRPr="005F6CC1" w:rsidRDefault="00A65889" w:rsidP="00A65889">
      <w:pPr>
        <w:spacing w:after="120"/>
        <w:ind w:firstLine="709"/>
        <w:jc w:val="both"/>
        <w:outlineLvl w:val="1"/>
        <w:rPr>
          <w:rFonts w:ascii="Times New Roman" w:hAnsi="Times New Roman" w:cs="Times New Roman"/>
          <w:b/>
          <w:sz w:val="24"/>
          <w:szCs w:val="24"/>
        </w:rPr>
      </w:pPr>
      <w:r w:rsidRPr="005F6CC1">
        <w:rPr>
          <w:rFonts w:ascii="Times New Roman" w:eastAsia="Times New Roman" w:hAnsi="Times New Roman" w:cs="Times New Roman"/>
          <w:b/>
          <w:sz w:val="24"/>
          <w:szCs w:val="24"/>
        </w:rPr>
        <w:t xml:space="preserve">24. </w:t>
      </w:r>
      <w:proofErr w:type="gramStart"/>
      <w:r w:rsidRPr="005F6CC1">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A65889" w:rsidRPr="005F6CC1" w:rsidRDefault="00A65889" w:rsidP="00A65889">
      <w:pPr>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lastRenderedPageBreak/>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случае</w:t>
      </w:r>
      <w:proofErr w:type="gramStart"/>
      <w:r w:rsidRPr="005F6CC1">
        <w:rPr>
          <w:rFonts w:ascii="Times New Roman" w:hAnsi="Times New Roman" w:cs="Times New Roman"/>
          <w:sz w:val="24"/>
          <w:szCs w:val="24"/>
        </w:rPr>
        <w:t>,</w:t>
      </w:r>
      <w:proofErr w:type="gramEnd"/>
      <w:r w:rsidRPr="005F6CC1">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A65889" w:rsidRPr="005F6CC1" w:rsidRDefault="00A65889" w:rsidP="00A65889">
      <w:pPr>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 xml:space="preserve">Информирование о порядке подачи и рассмотрения жалобы осуществляется: </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при личном обращении заявителя непосредственно в Администрацию;</w:t>
      </w:r>
    </w:p>
    <w:p w:rsidR="00A65889" w:rsidRPr="005F6CC1" w:rsidRDefault="00A65889" w:rsidP="00A65889">
      <w:pPr>
        <w:spacing w:after="0"/>
        <w:ind w:firstLine="709"/>
        <w:jc w:val="both"/>
        <w:rPr>
          <w:rFonts w:ascii="Times New Roman" w:hAnsi="Times New Roman" w:cs="Times New Roman"/>
          <w:sz w:val="24"/>
          <w:szCs w:val="24"/>
        </w:rPr>
      </w:pPr>
      <w:proofErr w:type="gramStart"/>
      <w:r w:rsidRPr="005F6CC1">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 использованием средств телефонной, почтовой связи;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на официальном сайте Администрации;</w:t>
      </w:r>
    </w:p>
    <w:p w:rsidR="00A65889" w:rsidRPr="005F6CC1" w:rsidRDefault="00A65889" w:rsidP="00A65889">
      <w:pPr>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с использованием Единого портала и (или) Регионального портала.</w:t>
      </w:r>
    </w:p>
    <w:p w:rsidR="00A65889" w:rsidRPr="005F6CC1" w:rsidRDefault="00A65889" w:rsidP="00A65889">
      <w:pPr>
        <w:autoSpaceDE w:val="0"/>
        <w:autoSpaceDN w:val="0"/>
        <w:adjustRightInd w:val="0"/>
        <w:spacing w:before="120" w:after="120"/>
        <w:ind w:firstLine="709"/>
        <w:jc w:val="both"/>
        <w:rPr>
          <w:rFonts w:ascii="Times New Roman" w:hAnsi="Times New Roman" w:cs="Times New Roman"/>
          <w:b/>
          <w:sz w:val="24"/>
          <w:szCs w:val="24"/>
        </w:rPr>
      </w:pPr>
      <w:r w:rsidRPr="005F6CC1">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A65889" w:rsidRPr="005F6CC1" w:rsidRDefault="00A65889" w:rsidP="00A65889">
      <w:pPr>
        <w:autoSpaceDE w:val="0"/>
        <w:autoSpaceDN w:val="0"/>
        <w:adjustRightInd w:val="0"/>
        <w:spacing w:after="0"/>
        <w:ind w:firstLine="709"/>
        <w:jc w:val="both"/>
        <w:rPr>
          <w:rFonts w:ascii="Times New Roman" w:hAnsi="Times New Roman" w:cs="Times New Roman"/>
          <w:sz w:val="24"/>
          <w:szCs w:val="24"/>
        </w:rPr>
      </w:pPr>
      <w:r w:rsidRPr="005F6CC1">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A65889" w:rsidRPr="005F6CC1" w:rsidRDefault="00A65889" w:rsidP="00A65889">
      <w:pPr>
        <w:autoSpaceDE w:val="0"/>
        <w:autoSpaceDN w:val="0"/>
        <w:adjustRightInd w:val="0"/>
        <w:spacing w:before="120" w:after="0"/>
        <w:ind w:firstLine="709"/>
        <w:jc w:val="both"/>
        <w:rPr>
          <w:rFonts w:ascii="Times New Roman" w:hAnsi="Times New Roman" w:cs="Times New Roman"/>
          <w:b/>
          <w:sz w:val="24"/>
          <w:szCs w:val="24"/>
        </w:rPr>
      </w:pPr>
      <w:r w:rsidRPr="005F6CC1">
        <w:rPr>
          <w:rFonts w:ascii="Times New Roman" w:hAnsi="Times New Roman" w:cs="Times New Roman"/>
          <w:b/>
          <w:sz w:val="24"/>
          <w:szCs w:val="24"/>
        </w:rPr>
        <w:t>28. Информация, указанная в данном разделе, размещена на Едином портале и (или) Региональном портале.</w:t>
      </w:r>
    </w:p>
    <w:p w:rsidR="00A65889" w:rsidRPr="005F6CC1" w:rsidRDefault="00A65889" w:rsidP="00A65889">
      <w:pPr>
        <w:rPr>
          <w:rFonts w:ascii="Times New Roman" w:hAnsi="Times New Roman" w:cs="Times New Roman"/>
          <w:sz w:val="24"/>
          <w:szCs w:val="24"/>
          <w:lang w:eastAsia="ar-SA"/>
        </w:rPr>
      </w:pPr>
      <w:r w:rsidRPr="005F6CC1">
        <w:rPr>
          <w:rFonts w:ascii="Times New Roman" w:hAnsi="Times New Roman" w:cs="Times New Roman"/>
          <w:sz w:val="24"/>
          <w:szCs w:val="24"/>
          <w:lang w:eastAsia="ar-SA"/>
        </w:rPr>
        <w:lastRenderedPageBreak/>
        <w:br w:type="page"/>
      </w:r>
    </w:p>
    <w:p w:rsidR="00A65889" w:rsidRPr="005F6CC1" w:rsidRDefault="00A65889" w:rsidP="00A65889">
      <w:pPr>
        <w:spacing w:after="0"/>
        <w:ind w:left="5387"/>
        <w:jc w:val="right"/>
        <w:rPr>
          <w:rFonts w:ascii="Times New Roman" w:hAnsi="Times New Roman" w:cs="Times New Roman"/>
          <w:sz w:val="24"/>
          <w:szCs w:val="24"/>
        </w:rPr>
      </w:pPr>
      <w:r w:rsidRPr="005F6CC1">
        <w:rPr>
          <w:rFonts w:ascii="Times New Roman" w:hAnsi="Times New Roman" w:cs="Times New Roman"/>
          <w:sz w:val="24"/>
          <w:szCs w:val="24"/>
        </w:rPr>
        <w:lastRenderedPageBreak/>
        <w:t>Приложение № 1</w:t>
      </w:r>
    </w:p>
    <w:p w:rsidR="00A65889" w:rsidRPr="005F6CC1" w:rsidRDefault="00A65889" w:rsidP="00A65889">
      <w:pPr>
        <w:spacing w:after="0"/>
        <w:jc w:val="right"/>
        <w:rPr>
          <w:rFonts w:ascii="Times New Roman" w:hAnsi="Times New Roman" w:cs="Times New Roman"/>
          <w:sz w:val="24"/>
          <w:szCs w:val="24"/>
        </w:rPr>
      </w:pPr>
    </w:p>
    <w:p w:rsidR="00A65889" w:rsidRPr="005F6CC1" w:rsidRDefault="00A65889" w:rsidP="00A65889">
      <w:pPr>
        <w:spacing w:after="0"/>
        <w:jc w:val="right"/>
        <w:rPr>
          <w:rFonts w:ascii="Times New Roman" w:hAnsi="Times New Roman" w:cs="Times New Roman"/>
          <w:sz w:val="24"/>
          <w:szCs w:val="24"/>
        </w:rPr>
      </w:pPr>
    </w:p>
    <w:p w:rsidR="00A65889" w:rsidRPr="005F6CC1" w:rsidRDefault="00A65889" w:rsidP="00A65889">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5F6CC1">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65889" w:rsidRPr="005F6CC1" w:rsidRDefault="00A65889" w:rsidP="00A65889">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A65889" w:rsidRPr="007B3175" w:rsidTr="00AA27DD">
        <w:trPr>
          <w:gridAfter w:val="1"/>
          <w:wAfter w:w="142" w:type="dxa"/>
        </w:trPr>
        <w:tc>
          <w:tcPr>
            <w:tcW w:w="417" w:type="dxa"/>
            <w:gridSpan w:val="2"/>
          </w:tcPr>
          <w:p w:rsidR="00A65889" w:rsidRPr="007B3175" w:rsidRDefault="00A65889" w:rsidP="00A65889">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A65889" w:rsidRPr="007B3175" w:rsidRDefault="00A65889" w:rsidP="00AA27DD">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tabs>
                <w:tab w:val="left" w:pos="1276"/>
              </w:tabs>
              <w:spacing w:line="360" w:lineRule="auto"/>
              <w:ind w:left="596"/>
              <w:jc w:val="both"/>
              <w:rPr>
                <w:rFonts w:ascii="Times New Roman" w:hAnsi="Times New Roman" w:cs="Times New Roman"/>
                <w:noProof/>
                <w:sz w:val="24"/>
                <w:szCs w:val="24"/>
              </w:rPr>
            </w:pPr>
          </w:p>
        </w:tc>
        <w:tc>
          <w:tcPr>
            <w:tcW w:w="2316" w:type="dxa"/>
          </w:tcPr>
          <w:p w:rsidR="00A65889" w:rsidRPr="007B3175" w:rsidRDefault="00A65889" w:rsidP="00AA27DD">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A65889" w:rsidRPr="007B3175" w:rsidRDefault="00A65889" w:rsidP="00AA27DD">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tabs>
                <w:tab w:val="left" w:pos="1276"/>
              </w:tabs>
              <w:spacing w:line="360" w:lineRule="auto"/>
              <w:ind w:left="596"/>
              <w:jc w:val="both"/>
              <w:rPr>
                <w:rFonts w:ascii="Times New Roman" w:hAnsi="Times New Roman" w:cs="Times New Roman"/>
                <w:noProof/>
                <w:sz w:val="24"/>
                <w:szCs w:val="24"/>
              </w:rPr>
            </w:pPr>
          </w:p>
        </w:tc>
        <w:tc>
          <w:tcPr>
            <w:tcW w:w="2316" w:type="dxa"/>
          </w:tcPr>
          <w:p w:rsidR="00A65889" w:rsidRPr="007B3175" w:rsidRDefault="00A65889" w:rsidP="00AA27DD">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A65889" w:rsidRPr="007B3175" w:rsidRDefault="00A65889" w:rsidP="00AA27DD">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F82F38" w:rsidRDefault="00A65889" w:rsidP="00AA27DD">
            <w:pPr>
              <w:tabs>
                <w:tab w:val="left" w:pos="1276"/>
              </w:tabs>
              <w:spacing w:line="360" w:lineRule="auto"/>
              <w:ind w:left="596"/>
              <w:jc w:val="both"/>
              <w:rPr>
                <w:rFonts w:ascii="Times New Roman" w:hAnsi="Times New Roman" w:cs="Times New Roman"/>
                <w:noProof/>
                <w:sz w:val="24"/>
                <w:szCs w:val="24"/>
              </w:rPr>
            </w:pPr>
          </w:p>
        </w:tc>
        <w:tc>
          <w:tcPr>
            <w:tcW w:w="2316" w:type="dxa"/>
          </w:tcPr>
          <w:p w:rsidR="00A65889" w:rsidRPr="007B3175" w:rsidRDefault="00A65889" w:rsidP="00AA27DD">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A65889" w:rsidRPr="007B3175" w:rsidRDefault="00A65889" w:rsidP="00AA27DD">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tabs>
                <w:tab w:val="left" w:pos="1276"/>
              </w:tabs>
              <w:spacing w:line="360" w:lineRule="auto"/>
              <w:ind w:left="596"/>
              <w:jc w:val="both"/>
              <w:rPr>
                <w:rFonts w:ascii="Times New Roman" w:hAnsi="Times New Roman" w:cs="Times New Roman"/>
                <w:noProof/>
                <w:sz w:val="24"/>
                <w:szCs w:val="24"/>
              </w:rPr>
            </w:pPr>
          </w:p>
        </w:tc>
        <w:tc>
          <w:tcPr>
            <w:tcW w:w="2316" w:type="dxa"/>
          </w:tcPr>
          <w:p w:rsidR="00A65889" w:rsidRPr="007B3175" w:rsidRDefault="00A65889" w:rsidP="00AA27DD">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A65889" w:rsidRPr="00F82F38" w:rsidRDefault="00A65889" w:rsidP="00AA27DD">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F82F38" w:rsidRDefault="00A65889" w:rsidP="00AA27DD">
            <w:pPr>
              <w:tabs>
                <w:tab w:val="left" w:pos="1276"/>
              </w:tabs>
              <w:spacing w:line="360" w:lineRule="auto"/>
              <w:ind w:left="596"/>
              <w:jc w:val="both"/>
              <w:rPr>
                <w:rFonts w:ascii="Times New Roman" w:hAnsi="Times New Roman" w:cs="Times New Roman"/>
                <w:noProof/>
                <w:sz w:val="24"/>
                <w:szCs w:val="24"/>
              </w:rPr>
            </w:pPr>
          </w:p>
        </w:tc>
        <w:tc>
          <w:tcPr>
            <w:tcW w:w="2316" w:type="dxa"/>
          </w:tcPr>
          <w:p w:rsidR="00A65889" w:rsidRPr="007B3175" w:rsidRDefault="00A65889" w:rsidP="00AA27DD">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A65889" w:rsidRPr="00F82F38" w:rsidRDefault="00A65889" w:rsidP="00AA27DD">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F82F38" w:rsidRDefault="00A65889" w:rsidP="00AA27DD">
            <w:pPr>
              <w:tabs>
                <w:tab w:val="left" w:pos="1276"/>
              </w:tabs>
              <w:spacing w:line="360" w:lineRule="auto"/>
              <w:ind w:left="596"/>
              <w:jc w:val="both"/>
              <w:rPr>
                <w:rFonts w:ascii="Times New Roman" w:hAnsi="Times New Roman" w:cs="Times New Roman"/>
                <w:noProof/>
                <w:sz w:val="24"/>
                <w:szCs w:val="24"/>
              </w:rPr>
            </w:pPr>
          </w:p>
        </w:tc>
        <w:tc>
          <w:tcPr>
            <w:tcW w:w="2316" w:type="dxa"/>
          </w:tcPr>
          <w:p w:rsidR="00A65889" w:rsidRPr="007B3175" w:rsidRDefault="00A65889" w:rsidP="00AA27DD">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A65889" w:rsidRPr="007B3175" w:rsidRDefault="00A65889" w:rsidP="00AA27DD">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A65889" w:rsidRPr="007B3175" w:rsidRDefault="00A65889" w:rsidP="00AA27DD">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A65889" w:rsidRPr="007B3175" w:rsidRDefault="00A65889" w:rsidP="00AA27DD">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A65889" w:rsidRPr="00F82F38" w:rsidRDefault="00A65889" w:rsidP="00AA27D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A65889" w:rsidRPr="00F82F38" w:rsidRDefault="00A65889" w:rsidP="00AA27D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proofErr w:type="spellStart"/>
            <w:r w:rsidRPr="007B3175">
              <w:rPr>
                <w:rFonts w:ascii="Times New Roman" w:eastAsia="Times New Roman" w:hAnsi="Times New Roman" w:cs="Times New Roman"/>
                <w:sz w:val="24"/>
                <w:szCs w:val="24"/>
              </w:rPr>
              <w:t>Вторник</w:t>
            </w:r>
            <w:proofErr w:type="gramStart"/>
            <w:r w:rsidRPr="007B3175">
              <w:rPr>
                <w:rFonts w:ascii="Times New Roman" w:eastAsia="Times New Roman" w:hAnsi="Times New Roman" w:cs="Times New Roman"/>
                <w:sz w:val="24"/>
                <w:szCs w:val="24"/>
              </w:rPr>
              <w:t>:</w:t>
            </w:r>
            <w:r w:rsidRPr="00F82F38">
              <w:rPr>
                <w:rFonts w:ascii="Times New Roman" w:hAnsi="Times New Roman" w:cs="Times New Roman"/>
                <w:sz w:val="24"/>
                <w:szCs w:val="24"/>
                <w:u w:val="single"/>
              </w:rPr>
              <w:t>С</w:t>
            </w:r>
            <w:proofErr w:type="spellEnd"/>
            <w:proofErr w:type="gramEnd"/>
            <w:r w:rsidRPr="00F82F38">
              <w:rPr>
                <w:rFonts w:ascii="Times New Roman" w:hAnsi="Times New Roman" w:cs="Times New Roman"/>
                <w:sz w:val="24"/>
                <w:szCs w:val="24"/>
                <w:u w:val="single"/>
              </w:rPr>
              <w:t xml:space="preserve"> 8-00 до 13-00</w:t>
            </w:r>
            <w:r>
              <w:rPr>
                <w:rFonts w:ascii="Times New Roman" w:hAnsi="Times New Roman" w:cs="Times New Roman"/>
                <w:sz w:val="24"/>
                <w:szCs w:val="24"/>
                <w:u w:val="single"/>
              </w:rPr>
              <w:t xml:space="preserve">                                         .</w:t>
            </w:r>
          </w:p>
          <w:p w:rsidR="00A65889" w:rsidRPr="00F82F38" w:rsidRDefault="00A65889" w:rsidP="00AA27D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A65889" w:rsidRPr="00F82F38" w:rsidRDefault="00A65889" w:rsidP="00AA27D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A65889" w:rsidRPr="00F82F38" w:rsidRDefault="00A65889" w:rsidP="00AA27D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w:t>
            </w:r>
            <w:proofErr w:type="gramStart"/>
            <w:r>
              <w:rPr>
                <w:rFonts w:ascii="Times New Roman" w:hAnsi="Times New Roman" w:cs="Times New Roman"/>
                <w:sz w:val="24"/>
                <w:szCs w:val="24"/>
                <w:u w:val="single"/>
              </w:rPr>
              <w:t xml:space="preserve">                                     .</w:t>
            </w:r>
            <w:proofErr w:type="gramEnd"/>
          </w:p>
          <w:p w:rsidR="00A65889" w:rsidRPr="00F82F38" w:rsidRDefault="00A65889" w:rsidP="00AA27D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A65889" w:rsidRPr="00F82F38" w:rsidRDefault="00A65889" w:rsidP="00AA27DD">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 xml:space="preserve">                                                       .</w:t>
            </w:r>
            <w:proofErr w:type="gramEnd"/>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p>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A65889" w:rsidRPr="007B3175" w:rsidRDefault="00A65889" w:rsidP="00AA27DD">
            <w:pPr>
              <w:widowControl w:val="0"/>
              <w:autoSpaceDE w:val="0"/>
              <w:autoSpaceDN w:val="0"/>
              <w:adjustRightInd w:val="0"/>
              <w:spacing w:line="360" w:lineRule="auto"/>
              <w:rPr>
                <w:rFonts w:ascii="Times New Roman" w:hAnsi="Times New Roman" w:cs="Times New Roman"/>
                <w:sz w:val="24"/>
                <w:szCs w:val="24"/>
              </w:rPr>
            </w:pP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A65889" w:rsidRPr="007B3175" w:rsidTr="00AA27DD">
        <w:trPr>
          <w:gridAfter w:val="1"/>
          <w:wAfter w:w="142" w:type="dxa"/>
        </w:trPr>
        <w:tc>
          <w:tcPr>
            <w:tcW w:w="417"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A65889" w:rsidRPr="00A46C0F"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A65889" w:rsidRPr="007B3175" w:rsidTr="00AA27DD">
        <w:tc>
          <w:tcPr>
            <w:tcW w:w="391" w:type="dxa"/>
          </w:tcPr>
          <w:p w:rsidR="00A65889" w:rsidRPr="007B3175" w:rsidRDefault="00A65889" w:rsidP="00AA27DD">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A65889" w:rsidRPr="007B3175" w:rsidRDefault="00A65889" w:rsidP="00AA27DD">
            <w:pPr>
              <w:widowControl w:val="0"/>
              <w:autoSpaceDE w:val="0"/>
              <w:autoSpaceDN w:val="0"/>
              <w:adjustRightInd w:val="0"/>
              <w:spacing w:line="360" w:lineRule="auto"/>
              <w:rPr>
                <w:rFonts w:ascii="Times New Roman" w:hAnsi="Times New Roman" w:cs="Times New Roman"/>
                <w:sz w:val="24"/>
                <w:szCs w:val="24"/>
              </w:rPr>
            </w:pPr>
          </w:p>
        </w:tc>
      </w:tr>
      <w:tr w:rsidR="00A65889" w:rsidRPr="007B3175" w:rsidTr="00AA27DD">
        <w:tc>
          <w:tcPr>
            <w:tcW w:w="391" w:type="dxa"/>
          </w:tcPr>
          <w:p w:rsidR="00A65889" w:rsidRPr="007B3175" w:rsidRDefault="00A65889" w:rsidP="00A65889">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A65889" w:rsidRPr="007B3175" w:rsidTr="00AA27DD">
        <w:tc>
          <w:tcPr>
            <w:tcW w:w="391" w:type="dxa"/>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A65889" w:rsidRPr="007B3175" w:rsidTr="00AA27DD">
        <w:tc>
          <w:tcPr>
            <w:tcW w:w="391" w:type="dxa"/>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65889" w:rsidRPr="007B3175" w:rsidRDefault="00A65889" w:rsidP="00AA27DD">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A65889" w:rsidRPr="007B3175" w:rsidRDefault="00A65889" w:rsidP="00AA27DD">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65889" w:rsidRPr="007B3175" w:rsidTr="00AA27DD">
        <w:tc>
          <w:tcPr>
            <w:tcW w:w="391" w:type="dxa"/>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A65889" w:rsidRPr="007B3175" w:rsidTr="00AA27DD">
        <w:tc>
          <w:tcPr>
            <w:tcW w:w="391" w:type="dxa"/>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65889" w:rsidRPr="007B3175" w:rsidRDefault="00A65889" w:rsidP="00AA27DD">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Единый телефон сети МФЦ, </w:t>
            </w:r>
            <w:proofErr w:type="gramStart"/>
            <w:r w:rsidRPr="007B3175">
              <w:rPr>
                <w:rFonts w:ascii="Times New Roman" w:eastAsia="Times New Roman" w:hAnsi="Times New Roman" w:cs="Times New Roman"/>
                <w:sz w:val="24"/>
                <w:szCs w:val="24"/>
              </w:rPr>
              <w:t>расположенных</w:t>
            </w:r>
            <w:proofErr w:type="gramEnd"/>
            <w:r w:rsidRPr="007B3175">
              <w:rPr>
                <w:rFonts w:ascii="Times New Roman" w:eastAsia="Times New Roman" w:hAnsi="Times New Roman" w:cs="Times New Roman"/>
                <w:sz w:val="24"/>
                <w:szCs w:val="24"/>
              </w:rPr>
              <w:t xml:space="preserve"> на территории Приморского края:</w:t>
            </w:r>
          </w:p>
        </w:tc>
      </w:tr>
      <w:tr w:rsidR="00A65889" w:rsidRPr="007B3175" w:rsidTr="00AA27DD">
        <w:tc>
          <w:tcPr>
            <w:tcW w:w="391" w:type="dxa"/>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A65889" w:rsidRPr="007B3175" w:rsidTr="00AA27DD">
        <w:tc>
          <w:tcPr>
            <w:tcW w:w="391" w:type="dxa"/>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65889" w:rsidRPr="007B3175" w:rsidRDefault="00A65889" w:rsidP="00AA27DD">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A65889" w:rsidRPr="007B3175" w:rsidRDefault="00A65889" w:rsidP="00AA27DD">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A65889" w:rsidRPr="007B3175" w:rsidTr="00AA27DD">
        <w:tc>
          <w:tcPr>
            <w:tcW w:w="391" w:type="dxa"/>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65889" w:rsidRPr="007B3175" w:rsidRDefault="00A65889" w:rsidP="00AA27DD">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A65889" w:rsidRPr="007B3175" w:rsidRDefault="00A65889" w:rsidP="00AA27DD">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A65889" w:rsidRPr="005F6CC1" w:rsidRDefault="00A65889" w:rsidP="00A65889">
      <w:pPr>
        <w:spacing w:after="0"/>
        <w:rPr>
          <w:rFonts w:ascii="Times New Roman" w:hAnsi="Times New Roman" w:cs="Times New Roman"/>
          <w:sz w:val="24"/>
          <w:szCs w:val="24"/>
        </w:rPr>
      </w:pPr>
    </w:p>
    <w:p w:rsidR="00A65889" w:rsidRPr="005F6CC1" w:rsidRDefault="00A65889" w:rsidP="00A65889">
      <w:pPr>
        <w:ind w:left="7080"/>
        <w:jc w:val="center"/>
        <w:rPr>
          <w:rFonts w:ascii="Times New Roman" w:hAnsi="Times New Roman" w:cs="Times New Roman"/>
          <w:sz w:val="24"/>
          <w:szCs w:val="24"/>
        </w:rPr>
        <w:sectPr w:rsidR="00A65889" w:rsidRPr="005F6CC1" w:rsidSect="00636E5E">
          <w:headerReference w:type="default" r:id="rId17"/>
          <w:pgSz w:w="11906" w:h="16838" w:code="9"/>
          <w:pgMar w:top="851" w:right="849" w:bottom="851" w:left="1418" w:header="709" w:footer="709" w:gutter="0"/>
          <w:cols w:space="708"/>
          <w:titlePg/>
          <w:docGrid w:linePitch="360"/>
        </w:sectPr>
      </w:pPr>
    </w:p>
    <w:p w:rsidR="00A65889" w:rsidRPr="005F6CC1" w:rsidRDefault="00A65889" w:rsidP="00A65889">
      <w:pPr>
        <w:spacing w:after="0"/>
        <w:ind w:left="5387"/>
        <w:jc w:val="right"/>
        <w:rPr>
          <w:rFonts w:ascii="Times New Roman" w:hAnsi="Times New Roman" w:cs="Times New Roman"/>
          <w:sz w:val="24"/>
          <w:szCs w:val="24"/>
        </w:rPr>
      </w:pPr>
      <w:r w:rsidRPr="005F6CC1">
        <w:rPr>
          <w:rFonts w:ascii="Times New Roman" w:hAnsi="Times New Roman" w:cs="Times New Roman"/>
          <w:sz w:val="24"/>
          <w:szCs w:val="24"/>
        </w:rPr>
        <w:lastRenderedPageBreak/>
        <w:t>Приложение №2</w:t>
      </w:r>
    </w:p>
    <w:p w:rsidR="00A65889" w:rsidRPr="005F6CC1" w:rsidRDefault="00A65889" w:rsidP="00A65889">
      <w:pPr>
        <w:spacing w:after="0"/>
        <w:jc w:val="right"/>
        <w:rPr>
          <w:rFonts w:ascii="Times New Roman" w:hAnsi="Times New Roman" w:cs="Times New Roman"/>
          <w:sz w:val="24"/>
          <w:szCs w:val="24"/>
        </w:rPr>
      </w:pPr>
      <w:bookmarkStart w:id="5" w:name="P270"/>
      <w:bookmarkEnd w:id="5"/>
    </w:p>
    <w:p w:rsidR="00A65889" w:rsidRPr="005F6CC1" w:rsidRDefault="00A65889" w:rsidP="00A65889">
      <w:pPr>
        <w:spacing w:after="0"/>
        <w:jc w:val="right"/>
        <w:rPr>
          <w:rFonts w:ascii="Times New Roman" w:hAnsi="Times New Roman" w:cs="Times New Roman"/>
          <w:sz w:val="24"/>
          <w:szCs w:val="24"/>
        </w:rPr>
      </w:pPr>
    </w:p>
    <w:p w:rsidR="00A65889" w:rsidRPr="005F6CC1" w:rsidRDefault="00A65889" w:rsidP="00A65889">
      <w:pPr>
        <w:spacing w:after="960"/>
        <w:jc w:val="center"/>
        <w:rPr>
          <w:rFonts w:ascii="Courier New" w:hAnsi="Courier New" w:cs="Courier New"/>
          <w:b/>
          <w:sz w:val="24"/>
          <w:szCs w:val="24"/>
        </w:rPr>
      </w:pPr>
      <w:r w:rsidRPr="005F6CC1">
        <w:rPr>
          <w:rFonts w:ascii="Courier New" w:hAnsi="Courier New" w:cs="Courier New"/>
          <w:b/>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A65889" w:rsidRPr="005F6CC1" w:rsidTr="00AA27DD">
        <w:trPr>
          <w:jc w:val="right"/>
        </w:trPr>
        <w:tc>
          <w:tcPr>
            <w:tcW w:w="198" w:type="dxa"/>
            <w:tcBorders>
              <w:top w:val="nil"/>
              <w:left w:val="nil"/>
              <w:bottom w:val="nil"/>
              <w:right w:val="nil"/>
            </w:tcBorders>
            <w:vAlign w:val="bottom"/>
          </w:tcPr>
          <w:p w:rsidR="00A65889" w:rsidRPr="005F6CC1" w:rsidRDefault="00A65889" w:rsidP="00AA27DD">
            <w:pPr>
              <w:jc w:val="right"/>
              <w:rPr>
                <w:rFonts w:ascii="Courier New" w:hAnsi="Courier New" w:cs="Courier New"/>
                <w:sz w:val="24"/>
                <w:szCs w:val="24"/>
              </w:rPr>
            </w:pPr>
            <w:bookmarkStart w:id="6" w:name="OLE_LINK5"/>
            <w:r w:rsidRPr="005F6CC1">
              <w:rPr>
                <w:rFonts w:ascii="Courier New" w:hAnsi="Courier New" w:cs="Courier New"/>
                <w:sz w:val="24"/>
                <w:szCs w:val="24"/>
              </w:rPr>
              <w:t>«</w:t>
            </w:r>
          </w:p>
        </w:tc>
        <w:tc>
          <w:tcPr>
            <w:tcW w:w="397" w:type="dxa"/>
            <w:tcBorders>
              <w:top w:val="nil"/>
              <w:left w:val="nil"/>
              <w:bottom w:val="single" w:sz="4" w:space="0" w:color="auto"/>
              <w:right w:val="nil"/>
            </w:tcBorders>
            <w:vAlign w:val="bottom"/>
          </w:tcPr>
          <w:p w:rsidR="00A65889" w:rsidRPr="005F6CC1" w:rsidRDefault="00A65889" w:rsidP="00AA27DD">
            <w:pPr>
              <w:jc w:val="center"/>
              <w:rPr>
                <w:rFonts w:ascii="Courier New" w:hAnsi="Courier New" w:cs="Courier New"/>
                <w:sz w:val="24"/>
                <w:szCs w:val="24"/>
              </w:rPr>
            </w:pPr>
          </w:p>
        </w:tc>
        <w:tc>
          <w:tcPr>
            <w:tcW w:w="255" w:type="dxa"/>
            <w:tcBorders>
              <w:top w:val="nil"/>
              <w:left w:val="nil"/>
              <w:bottom w:val="nil"/>
              <w:right w:val="nil"/>
            </w:tcBorders>
            <w:vAlign w:val="bottom"/>
          </w:tcPr>
          <w:p w:rsidR="00A65889" w:rsidRPr="005F6CC1" w:rsidRDefault="00A65889" w:rsidP="00AA27DD">
            <w:pPr>
              <w:rPr>
                <w:rFonts w:ascii="Courier New" w:hAnsi="Courier New" w:cs="Courier New"/>
                <w:sz w:val="24"/>
                <w:szCs w:val="24"/>
              </w:rPr>
            </w:pPr>
            <w:r w:rsidRPr="005F6CC1">
              <w:rPr>
                <w:rFonts w:ascii="Courier New" w:hAnsi="Courier New" w:cs="Courier New"/>
                <w:sz w:val="24"/>
                <w:szCs w:val="24"/>
              </w:rPr>
              <w:t>»</w:t>
            </w:r>
          </w:p>
        </w:tc>
        <w:tc>
          <w:tcPr>
            <w:tcW w:w="1418" w:type="dxa"/>
            <w:tcBorders>
              <w:top w:val="nil"/>
              <w:left w:val="nil"/>
              <w:bottom w:val="single" w:sz="4" w:space="0" w:color="auto"/>
              <w:right w:val="nil"/>
            </w:tcBorders>
            <w:vAlign w:val="bottom"/>
          </w:tcPr>
          <w:p w:rsidR="00A65889" w:rsidRPr="005F6CC1" w:rsidRDefault="00A65889" w:rsidP="00AA27DD">
            <w:pPr>
              <w:jc w:val="center"/>
              <w:rPr>
                <w:rFonts w:ascii="Courier New" w:hAnsi="Courier New" w:cs="Courier New"/>
                <w:sz w:val="24"/>
                <w:szCs w:val="24"/>
              </w:rPr>
            </w:pPr>
          </w:p>
        </w:tc>
        <w:tc>
          <w:tcPr>
            <w:tcW w:w="369" w:type="dxa"/>
            <w:tcBorders>
              <w:top w:val="nil"/>
              <w:left w:val="nil"/>
              <w:bottom w:val="nil"/>
              <w:right w:val="nil"/>
            </w:tcBorders>
            <w:vAlign w:val="bottom"/>
          </w:tcPr>
          <w:p w:rsidR="00A65889" w:rsidRPr="005F6CC1" w:rsidRDefault="00A65889" w:rsidP="00AA27DD">
            <w:pPr>
              <w:jc w:val="right"/>
              <w:rPr>
                <w:rFonts w:ascii="Courier New" w:hAnsi="Courier New" w:cs="Courier New"/>
                <w:sz w:val="24"/>
                <w:szCs w:val="24"/>
              </w:rPr>
            </w:pPr>
            <w:r w:rsidRPr="005F6CC1">
              <w:rPr>
                <w:rFonts w:ascii="Courier New" w:hAnsi="Courier New" w:cs="Courier New"/>
                <w:sz w:val="24"/>
                <w:szCs w:val="24"/>
              </w:rPr>
              <w:t>20</w:t>
            </w:r>
          </w:p>
        </w:tc>
        <w:tc>
          <w:tcPr>
            <w:tcW w:w="369" w:type="dxa"/>
            <w:tcBorders>
              <w:top w:val="nil"/>
              <w:left w:val="nil"/>
              <w:bottom w:val="single" w:sz="4" w:space="0" w:color="auto"/>
              <w:right w:val="nil"/>
            </w:tcBorders>
            <w:vAlign w:val="bottom"/>
          </w:tcPr>
          <w:p w:rsidR="00A65889" w:rsidRPr="005F6CC1" w:rsidRDefault="00A65889" w:rsidP="00AA27DD">
            <w:pPr>
              <w:rPr>
                <w:rFonts w:ascii="Courier New" w:hAnsi="Courier New" w:cs="Courier New"/>
                <w:sz w:val="24"/>
                <w:szCs w:val="24"/>
              </w:rPr>
            </w:pPr>
          </w:p>
        </w:tc>
        <w:tc>
          <w:tcPr>
            <w:tcW w:w="312" w:type="dxa"/>
            <w:tcBorders>
              <w:top w:val="nil"/>
              <w:left w:val="nil"/>
              <w:bottom w:val="nil"/>
              <w:right w:val="nil"/>
            </w:tcBorders>
            <w:vAlign w:val="bottom"/>
          </w:tcPr>
          <w:p w:rsidR="00A65889" w:rsidRPr="005F6CC1" w:rsidRDefault="00A65889" w:rsidP="00AA27DD">
            <w:pPr>
              <w:ind w:left="57"/>
              <w:rPr>
                <w:rFonts w:ascii="Courier New" w:hAnsi="Courier New" w:cs="Courier New"/>
                <w:sz w:val="24"/>
                <w:szCs w:val="24"/>
              </w:rPr>
            </w:pPr>
            <w:proofErr w:type="gramStart"/>
            <w:r w:rsidRPr="005F6CC1">
              <w:rPr>
                <w:rFonts w:ascii="Courier New" w:hAnsi="Courier New" w:cs="Courier New"/>
                <w:sz w:val="24"/>
                <w:szCs w:val="24"/>
              </w:rPr>
              <w:t>г</w:t>
            </w:r>
            <w:proofErr w:type="gramEnd"/>
            <w:r w:rsidRPr="005F6CC1">
              <w:rPr>
                <w:rFonts w:ascii="Courier New" w:hAnsi="Courier New" w:cs="Courier New"/>
                <w:sz w:val="24"/>
                <w:szCs w:val="24"/>
              </w:rPr>
              <w:t>.</w:t>
            </w:r>
          </w:p>
        </w:tc>
      </w:tr>
    </w:tbl>
    <w:bookmarkEnd w:id="6"/>
    <w:p w:rsidR="00A65889" w:rsidRPr="00C27BDB" w:rsidRDefault="00A65889" w:rsidP="00A65889">
      <w:pPr>
        <w:spacing w:before="240" w:after="0"/>
        <w:jc w:val="both"/>
        <w:rPr>
          <w:rFonts w:ascii="Courier New" w:hAnsi="Courier New" w:cs="Courier New"/>
          <w:sz w:val="20"/>
          <w:szCs w:val="20"/>
          <w:u w:val="single"/>
        </w:rPr>
      </w:pPr>
      <w:r w:rsidRPr="005F6CC1">
        <w:rPr>
          <w:rFonts w:ascii="Courier New" w:hAnsi="Courier New" w:cs="Courier New"/>
          <w:sz w:val="20"/>
          <w:szCs w:val="20"/>
        </w:rPr>
        <w:t>В Администрацию</w:t>
      </w:r>
      <w:r>
        <w:rPr>
          <w:rFonts w:ascii="Courier New" w:hAnsi="Courier New" w:cs="Courier New"/>
          <w:sz w:val="20"/>
          <w:szCs w:val="20"/>
          <w:u w:val="single"/>
        </w:rPr>
        <w:t xml:space="preserve">           Кировского муниципального района</w:t>
      </w:r>
      <w:proofErr w:type="gramStart"/>
      <w:r>
        <w:rPr>
          <w:rFonts w:ascii="Courier New" w:hAnsi="Courier New" w:cs="Courier New"/>
          <w:sz w:val="20"/>
          <w:szCs w:val="20"/>
          <w:u w:val="single"/>
        </w:rPr>
        <w:t xml:space="preserve">                   .</w:t>
      </w:r>
      <w:proofErr w:type="gramEnd"/>
    </w:p>
    <w:p w:rsidR="00A65889" w:rsidRPr="005F6CC1" w:rsidRDefault="00A65889" w:rsidP="00A65889">
      <w:pPr>
        <w:spacing w:after="0" w:line="240" w:lineRule="auto"/>
        <w:jc w:val="center"/>
        <w:rPr>
          <w:rFonts w:ascii="Courier New" w:hAnsi="Courier New" w:cs="Courier New"/>
          <w:sz w:val="16"/>
          <w:szCs w:val="16"/>
        </w:rPr>
      </w:pPr>
      <w:r w:rsidRPr="005F6CC1">
        <w:rPr>
          <w:rFonts w:ascii="Courier New" w:hAnsi="Courier New" w:cs="Courier New"/>
          <w:sz w:val="16"/>
          <w:szCs w:val="16"/>
        </w:rPr>
        <w:t>(наименование муниципального образования)</w:t>
      </w:r>
    </w:p>
    <w:p w:rsidR="00A65889" w:rsidRPr="005F6CC1" w:rsidRDefault="00A65889" w:rsidP="00A65889">
      <w:pPr>
        <w:spacing w:after="0"/>
        <w:jc w:val="center"/>
        <w:rPr>
          <w:rFonts w:ascii="Courier New" w:hAnsi="Courier New" w:cs="Courier New"/>
          <w:b/>
          <w:sz w:val="24"/>
          <w:szCs w:val="24"/>
        </w:rPr>
      </w:pPr>
    </w:p>
    <w:p w:rsidR="00A65889" w:rsidRPr="005F6CC1" w:rsidRDefault="00A65889" w:rsidP="00A65889">
      <w:pPr>
        <w:spacing w:after="120"/>
        <w:jc w:val="center"/>
        <w:rPr>
          <w:rFonts w:ascii="Courier New" w:hAnsi="Courier New" w:cs="Courier New"/>
          <w:b/>
          <w:sz w:val="20"/>
          <w:szCs w:val="20"/>
        </w:rPr>
      </w:pPr>
      <w:r w:rsidRPr="005F6CC1">
        <w:rPr>
          <w:rFonts w:ascii="Courier New" w:hAnsi="Courier New" w:cs="Courier New"/>
          <w:b/>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1.1</w:t>
            </w:r>
          </w:p>
        </w:tc>
        <w:tc>
          <w:tcPr>
            <w:tcW w:w="4423"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r w:rsidRPr="005F6CC1">
              <w:rPr>
                <w:rFonts w:ascii="Courier New" w:eastAsia="Times New Roman" w:hAnsi="Courier New" w:cs="Courier New"/>
                <w:sz w:val="20"/>
                <w:szCs w:val="20"/>
              </w:rPr>
              <w:t>Сведения о физическом лице, в случае если заявителем является физическое лицо:</w:t>
            </w:r>
          </w:p>
        </w:tc>
        <w:tc>
          <w:tcPr>
            <w:tcW w:w="4706"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1.1.1</w:t>
            </w:r>
          </w:p>
        </w:tc>
        <w:tc>
          <w:tcPr>
            <w:tcW w:w="4423"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r w:rsidRPr="005F6CC1">
              <w:rPr>
                <w:rFonts w:ascii="Courier New" w:eastAsia="Times New Roman" w:hAnsi="Courier New" w:cs="Courier New"/>
                <w:sz w:val="20"/>
                <w:szCs w:val="20"/>
              </w:rPr>
              <w:t>Фамилия, имя, отчество (при наличии)</w:t>
            </w:r>
          </w:p>
        </w:tc>
        <w:tc>
          <w:tcPr>
            <w:tcW w:w="4706"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1.1.2</w:t>
            </w:r>
          </w:p>
        </w:tc>
        <w:tc>
          <w:tcPr>
            <w:tcW w:w="4423"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r w:rsidRPr="005F6CC1">
              <w:rPr>
                <w:rFonts w:ascii="Courier New" w:eastAsia="Times New Roman" w:hAnsi="Courier New" w:cs="Courier New"/>
                <w:sz w:val="20"/>
                <w:szCs w:val="20"/>
              </w:rPr>
              <w:t>Место жительства</w:t>
            </w:r>
          </w:p>
        </w:tc>
        <w:tc>
          <w:tcPr>
            <w:tcW w:w="4706"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1.1.3</w:t>
            </w:r>
          </w:p>
        </w:tc>
        <w:tc>
          <w:tcPr>
            <w:tcW w:w="4423"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r w:rsidRPr="005F6CC1">
              <w:rPr>
                <w:rFonts w:ascii="Courier New" w:eastAsia="Times New Roman" w:hAnsi="Courier New" w:cs="Courier New"/>
                <w:sz w:val="20"/>
                <w:szCs w:val="20"/>
              </w:rPr>
              <w:t>Реквизиты документа, удостоверяющего личность</w:t>
            </w:r>
          </w:p>
        </w:tc>
        <w:tc>
          <w:tcPr>
            <w:tcW w:w="4706"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1.2</w:t>
            </w:r>
          </w:p>
        </w:tc>
        <w:tc>
          <w:tcPr>
            <w:tcW w:w="4423"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r w:rsidRPr="005F6CC1">
              <w:rPr>
                <w:rFonts w:ascii="Courier New" w:eastAsia="Times New Roman" w:hAnsi="Courier New" w:cs="Courier New"/>
                <w:sz w:val="20"/>
                <w:szCs w:val="20"/>
              </w:rPr>
              <w:t>Сведения о юридическом лице, в случае если заявителем является юридическое лицо:</w:t>
            </w:r>
          </w:p>
        </w:tc>
        <w:tc>
          <w:tcPr>
            <w:tcW w:w="4706"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1.2.1</w:t>
            </w:r>
          </w:p>
        </w:tc>
        <w:tc>
          <w:tcPr>
            <w:tcW w:w="4423"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r w:rsidRPr="005F6CC1">
              <w:rPr>
                <w:rFonts w:ascii="Courier New" w:eastAsia="Times New Roman" w:hAnsi="Courier New" w:cs="Courier New"/>
                <w:sz w:val="20"/>
                <w:szCs w:val="20"/>
              </w:rPr>
              <w:t>Наименование</w:t>
            </w:r>
          </w:p>
        </w:tc>
        <w:tc>
          <w:tcPr>
            <w:tcW w:w="4706"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1.2.2</w:t>
            </w:r>
          </w:p>
        </w:tc>
        <w:tc>
          <w:tcPr>
            <w:tcW w:w="4423"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r w:rsidRPr="005F6CC1">
              <w:rPr>
                <w:rFonts w:ascii="Courier New" w:eastAsia="Times New Roman" w:hAnsi="Courier New" w:cs="Courier New"/>
                <w:sz w:val="20"/>
                <w:szCs w:val="20"/>
              </w:rPr>
              <w:t>Место нахождения</w:t>
            </w:r>
          </w:p>
        </w:tc>
        <w:tc>
          <w:tcPr>
            <w:tcW w:w="4706"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1.2.3</w:t>
            </w:r>
          </w:p>
        </w:tc>
        <w:tc>
          <w:tcPr>
            <w:tcW w:w="4423"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r w:rsidRPr="005F6CC1">
              <w:rPr>
                <w:rFonts w:ascii="Courier New" w:eastAsia="Times New Roman"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1.2.4</w:t>
            </w:r>
          </w:p>
        </w:tc>
        <w:tc>
          <w:tcPr>
            <w:tcW w:w="4423"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r w:rsidRPr="005F6CC1">
              <w:rPr>
                <w:rFonts w:ascii="Courier New" w:eastAsia="Times New Roman"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A65889" w:rsidRPr="005F6CC1" w:rsidRDefault="00A65889" w:rsidP="00AA27DD">
            <w:pPr>
              <w:autoSpaceDE w:val="0"/>
              <w:autoSpaceDN w:val="0"/>
              <w:spacing w:after="0" w:line="240" w:lineRule="auto"/>
              <w:ind w:left="57" w:right="57"/>
              <w:jc w:val="both"/>
              <w:rPr>
                <w:rFonts w:ascii="Courier New" w:eastAsia="Times New Roman" w:hAnsi="Courier New" w:cs="Courier New"/>
                <w:sz w:val="20"/>
                <w:szCs w:val="20"/>
              </w:rPr>
            </w:pPr>
          </w:p>
        </w:tc>
      </w:tr>
    </w:tbl>
    <w:p w:rsidR="00A65889" w:rsidRPr="005F6CC1" w:rsidRDefault="00A65889" w:rsidP="00A65889">
      <w:pPr>
        <w:autoSpaceDE w:val="0"/>
        <w:autoSpaceDN w:val="0"/>
        <w:spacing w:after="0" w:line="240" w:lineRule="auto"/>
        <w:rPr>
          <w:rFonts w:ascii="Courier New" w:eastAsia="Times New Roman" w:hAnsi="Courier New" w:cs="Courier New"/>
          <w:sz w:val="20"/>
          <w:szCs w:val="20"/>
        </w:rPr>
      </w:pPr>
    </w:p>
    <w:p w:rsidR="00A65889" w:rsidRPr="005F6CC1" w:rsidRDefault="00A65889" w:rsidP="00A65889">
      <w:pPr>
        <w:pageBreakBefore/>
        <w:autoSpaceDE w:val="0"/>
        <w:autoSpaceDN w:val="0"/>
        <w:spacing w:after="240" w:line="240" w:lineRule="auto"/>
        <w:jc w:val="center"/>
        <w:rPr>
          <w:rFonts w:ascii="Courier New" w:eastAsia="Times New Roman" w:hAnsi="Courier New" w:cs="Courier New"/>
          <w:b/>
          <w:sz w:val="20"/>
          <w:szCs w:val="20"/>
        </w:rPr>
      </w:pPr>
      <w:r w:rsidRPr="005F6CC1">
        <w:rPr>
          <w:rFonts w:ascii="Courier New" w:eastAsia="Times New Roman" w:hAnsi="Courier New" w:cs="Courier New"/>
          <w:b/>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2.1</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Кадастровый номер земельного участка (при наличии)</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2.2</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Адрес или описание местоположения земельного участка</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2.3</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Сведения о праве заявителя на земельный участок (правоустанавливающие документы)</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2.4</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Сведения о наличии прав иных лиц на земельный участок (при наличии)</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2.5</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Сведения о виде разрешенного использования земельного участка</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bl>
    <w:p w:rsidR="00A65889" w:rsidRPr="005F6CC1" w:rsidRDefault="00A65889" w:rsidP="00A65889">
      <w:pPr>
        <w:autoSpaceDE w:val="0"/>
        <w:autoSpaceDN w:val="0"/>
        <w:spacing w:before="240" w:after="240" w:line="240" w:lineRule="auto"/>
        <w:jc w:val="center"/>
        <w:rPr>
          <w:rFonts w:ascii="Courier New" w:eastAsia="Times New Roman" w:hAnsi="Courier New" w:cs="Courier New"/>
          <w:b/>
          <w:sz w:val="20"/>
          <w:szCs w:val="20"/>
        </w:rPr>
      </w:pPr>
      <w:r w:rsidRPr="005F6CC1">
        <w:rPr>
          <w:rFonts w:ascii="Courier New" w:eastAsia="Times New Roman" w:hAnsi="Courier New" w:cs="Courier New"/>
          <w:b/>
          <w:sz w:val="20"/>
          <w:szCs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3.1</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3.2</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Цель подачи уведомления (строительство или реконструкция)</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3.3</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Сведения о параметрах:</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3.3.1</w:t>
            </w:r>
          </w:p>
        </w:tc>
        <w:tc>
          <w:tcPr>
            <w:tcW w:w="4423" w:type="dxa"/>
          </w:tcPr>
          <w:p w:rsidR="00A65889" w:rsidRPr="005F6CC1" w:rsidRDefault="00A65889" w:rsidP="00AA27DD">
            <w:pPr>
              <w:autoSpaceDE w:val="0"/>
              <w:autoSpaceDN w:val="0"/>
              <w:spacing w:after="0" w:line="240" w:lineRule="auto"/>
              <w:ind w:left="57"/>
              <w:rPr>
                <w:rFonts w:ascii="Courier New" w:eastAsia="Times New Roman" w:hAnsi="Courier New" w:cs="Courier New"/>
                <w:sz w:val="20"/>
                <w:szCs w:val="20"/>
              </w:rPr>
            </w:pPr>
            <w:r w:rsidRPr="005F6CC1">
              <w:rPr>
                <w:rFonts w:ascii="Courier New" w:eastAsia="Times New Roman" w:hAnsi="Courier New" w:cs="Courier New"/>
                <w:sz w:val="20"/>
                <w:szCs w:val="20"/>
              </w:rPr>
              <w:t>Количество надземных этажей</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3.3.2</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Высота</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3.3.3</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Сведения об отступах от границ земельного участка</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r w:rsidR="00A65889" w:rsidRPr="005F6CC1" w:rsidTr="00AA27DD">
        <w:tc>
          <w:tcPr>
            <w:tcW w:w="850" w:type="dxa"/>
          </w:tcPr>
          <w:p w:rsidR="00A65889" w:rsidRPr="005F6CC1" w:rsidRDefault="00A65889" w:rsidP="00AA27DD">
            <w:pPr>
              <w:autoSpaceDE w:val="0"/>
              <w:autoSpaceDN w:val="0"/>
              <w:spacing w:after="0" w:line="240" w:lineRule="auto"/>
              <w:jc w:val="center"/>
              <w:rPr>
                <w:rFonts w:ascii="Courier New" w:eastAsia="Times New Roman" w:hAnsi="Courier New" w:cs="Courier New"/>
                <w:sz w:val="20"/>
                <w:szCs w:val="20"/>
              </w:rPr>
            </w:pPr>
            <w:r w:rsidRPr="005F6CC1">
              <w:rPr>
                <w:rFonts w:ascii="Courier New" w:eastAsia="Times New Roman" w:hAnsi="Courier New" w:cs="Courier New"/>
                <w:sz w:val="20"/>
                <w:szCs w:val="20"/>
              </w:rPr>
              <w:t>3.3.4</w:t>
            </w:r>
          </w:p>
        </w:tc>
        <w:tc>
          <w:tcPr>
            <w:tcW w:w="4423"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r w:rsidRPr="005F6CC1">
              <w:rPr>
                <w:rFonts w:ascii="Courier New" w:eastAsia="Times New Roman" w:hAnsi="Courier New" w:cs="Courier New"/>
                <w:sz w:val="20"/>
                <w:szCs w:val="20"/>
              </w:rPr>
              <w:t>Площадь застройки</w:t>
            </w:r>
          </w:p>
        </w:tc>
        <w:tc>
          <w:tcPr>
            <w:tcW w:w="4706" w:type="dxa"/>
          </w:tcPr>
          <w:p w:rsidR="00A65889" w:rsidRPr="005F6CC1" w:rsidRDefault="00A65889" w:rsidP="00AA27DD">
            <w:pPr>
              <w:autoSpaceDE w:val="0"/>
              <w:autoSpaceDN w:val="0"/>
              <w:spacing w:after="0" w:line="240" w:lineRule="auto"/>
              <w:ind w:left="57" w:right="57"/>
              <w:rPr>
                <w:rFonts w:ascii="Courier New" w:eastAsia="Times New Roman" w:hAnsi="Courier New" w:cs="Courier New"/>
                <w:sz w:val="20"/>
                <w:szCs w:val="20"/>
              </w:rPr>
            </w:pPr>
          </w:p>
        </w:tc>
      </w:tr>
    </w:tbl>
    <w:p w:rsidR="00A65889" w:rsidRPr="005F6CC1" w:rsidRDefault="00A65889" w:rsidP="00A65889">
      <w:pPr>
        <w:pageBreakBefore/>
        <w:autoSpaceDE w:val="0"/>
        <w:autoSpaceDN w:val="0"/>
        <w:spacing w:after="240" w:line="240" w:lineRule="auto"/>
        <w:jc w:val="center"/>
        <w:rPr>
          <w:rFonts w:ascii="Courier New" w:eastAsia="Times New Roman" w:hAnsi="Courier New" w:cs="Courier New"/>
          <w:b/>
          <w:sz w:val="20"/>
          <w:szCs w:val="20"/>
        </w:rPr>
      </w:pPr>
      <w:r w:rsidRPr="005F6CC1">
        <w:rPr>
          <w:rFonts w:ascii="Courier New" w:eastAsia="Times New Roman" w:hAnsi="Courier New" w:cs="Courier New"/>
          <w:b/>
          <w:sz w:val="20"/>
          <w:szCs w:val="20"/>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
        <w:tblW w:w="9979" w:type="dxa"/>
        <w:tblLayout w:type="fixed"/>
        <w:tblCellMar>
          <w:left w:w="28" w:type="dxa"/>
          <w:right w:w="28" w:type="dxa"/>
        </w:tblCellMar>
        <w:tblLook w:val="01E0"/>
      </w:tblPr>
      <w:tblGrid>
        <w:gridCol w:w="9979"/>
      </w:tblGrid>
      <w:tr w:rsidR="00A65889" w:rsidRPr="005F6CC1" w:rsidTr="00AA27DD">
        <w:trPr>
          <w:trHeight w:val="13040"/>
        </w:trPr>
        <w:tc>
          <w:tcPr>
            <w:tcW w:w="9979" w:type="dxa"/>
          </w:tcPr>
          <w:p w:rsidR="00A65889" w:rsidRPr="005F6CC1" w:rsidRDefault="00A65889" w:rsidP="00AA27DD">
            <w:pPr>
              <w:jc w:val="center"/>
              <w:rPr>
                <w:rFonts w:ascii="Courier New" w:hAnsi="Courier New" w:cs="Courier New"/>
              </w:rPr>
            </w:pPr>
          </w:p>
        </w:tc>
      </w:tr>
    </w:tbl>
    <w:p w:rsidR="00A65889" w:rsidRPr="005F6CC1" w:rsidRDefault="00A65889" w:rsidP="00A65889">
      <w:pPr>
        <w:pageBreakBefore/>
        <w:autoSpaceDE w:val="0"/>
        <w:autoSpaceDN w:val="0"/>
        <w:spacing w:after="0" w:line="240" w:lineRule="auto"/>
        <w:ind w:firstLine="567"/>
        <w:rPr>
          <w:rFonts w:ascii="Courier New" w:eastAsia="Times New Roman" w:hAnsi="Courier New" w:cs="Courier New"/>
          <w:sz w:val="20"/>
          <w:szCs w:val="20"/>
        </w:rPr>
      </w:pPr>
      <w:r w:rsidRPr="005F6CC1">
        <w:rPr>
          <w:rFonts w:ascii="Courier New" w:eastAsia="Times New Roman" w:hAnsi="Courier New" w:cs="Courier New"/>
          <w:sz w:val="20"/>
          <w:szCs w:val="20"/>
        </w:rPr>
        <w:lastRenderedPageBreak/>
        <w:t>Почтовый адрес и (или) адрес электронной почты для связи:</w:t>
      </w:r>
    </w:p>
    <w:p w:rsidR="00A65889" w:rsidRPr="005F6CC1" w:rsidRDefault="00A65889" w:rsidP="00A65889">
      <w:pPr>
        <w:autoSpaceDE w:val="0"/>
        <w:autoSpaceDN w:val="0"/>
        <w:spacing w:after="0" w:line="240" w:lineRule="auto"/>
        <w:rPr>
          <w:rFonts w:ascii="Courier New" w:eastAsia="Times New Roman" w:hAnsi="Courier New" w:cs="Courier New"/>
          <w:sz w:val="20"/>
          <w:szCs w:val="20"/>
        </w:rPr>
      </w:pPr>
    </w:p>
    <w:p w:rsidR="00A65889" w:rsidRPr="005F6CC1" w:rsidRDefault="00A65889" w:rsidP="00A65889">
      <w:pPr>
        <w:pBdr>
          <w:top w:val="single" w:sz="4" w:space="1" w:color="auto"/>
        </w:pBdr>
        <w:autoSpaceDE w:val="0"/>
        <w:autoSpaceDN w:val="0"/>
        <w:spacing w:after="0" w:line="240" w:lineRule="auto"/>
        <w:rPr>
          <w:rFonts w:ascii="Courier New" w:eastAsia="Times New Roman" w:hAnsi="Courier New" w:cs="Courier New"/>
          <w:sz w:val="20"/>
          <w:szCs w:val="20"/>
        </w:rPr>
      </w:pPr>
    </w:p>
    <w:p w:rsidR="00A65889" w:rsidRPr="005F6CC1" w:rsidRDefault="00A65889" w:rsidP="00A65889">
      <w:pPr>
        <w:autoSpaceDE w:val="0"/>
        <w:autoSpaceDN w:val="0"/>
        <w:spacing w:before="240" w:after="0" w:line="240" w:lineRule="auto"/>
        <w:ind w:firstLine="567"/>
        <w:jc w:val="both"/>
        <w:rPr>
          <w:rFonts w:ascii="Courier New" w:eastAsia="Times New Roman" w:hAnsi="Courier New" w:cs="Courier New"/>
          <w:sz w:val="2"/>
          <w:szCs w:val="2"/>
        </w:rPr>
      </w:pPr>
      <w:r w:rsidRPr="005F6CC1">
        <w:rPr>
          <w:rFonts w:ascii="Courier New" w:eastAsia="Times New Roman" w:hAnsi="Courier New" w:cs="Courier New"/>
          <w:sz w:val="20"/>
          <w:szCs w:val="20"/>
        </w:rPr>
        <w:t xml:space="preserve">Уведомление о соответствии </w:t>
      </w:r>
      <w:proofErr w:type="gramStart"/>
      <w:r w:rsidRPr="005F6CC1">
        <w:rPr>
          <w:rFonts w:ascii="Courier New" w:eastAsia="Times New Roman" w:hAnsi="Courier New" w:cs="Courier New"/>
          <w:sz w:val="20"/>
          <w:szCs w:val="20"/>
        </w:rPr>
        <w:t>построенных</w:t>
      </w:r>
      <w:proofErr w:type="gramEnd"/>
      <w:r w:rsidRPr="005F6CC1">
        <w:rPr>
          <w:rFonts w:ascii="Courier New" w:eastAsia="Times New Roman" w:hAnsi="Courier New" w:cs="Courier New"/>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A65889" w:rsidRPr="005F6CC1" w:rsidRDefault="00A65889" w:rsidP="00A65889">
      <w:pPr>
        <w:autoSpaceDE w:val="0"/>
        <w:autoSpaceDN w:val="0"/>
        <w:spacing w:after="0" w:line="240" w:lineRule="auto"/>
        <w:rPr>
          <w:rFonts w:ascii="Courier New" w:eastAsia="Times New Roman" w:hAnsi="Courier New" w:cs="Courier New"/>
          <w:sz w:val="24"/>
          <w:szCs w:val="24"/>
        </w:rPr>
      </w:pPr>
    </w:p>
    <w:p w:rsidR="00A65889" w:rsidRPr="005F6CC1" w:rsidRDefault="00A65889" w:rsidP="00A65889">
      <w:pPr>
        <w:pBdr>
          <w:top w:val="single" w:sz="4" w:space="1" w:color="auto"/>
        </w:pBdr>
        <w:autoSpaceDE w:val="0"/>
        <w:autoSpaceDN w:val="0"/>
        <w:spacing w:after="480" w:line="240" w:lineRule="auto"/>
        <w:jc w:val="center"/>
        <w:rPr>
          <w:rFonts w:ascii="Courier New" w:eastAsia="Times New Roman" w:hAnsi="Courier New" w:cs="Courier New"/>
          <w:spacing w:val="-2"/>
          <w:sz w:val="16"/>
          <w:szCs w:val="16"/>
        </w:rPr>
      </w:pPr>
      <w:r w:rsidRPr="005F6CC1">
        <w:rPr>
          <w:rFonts w:ascii="Courier New" w:eastAsia="Times New Roman" w:hAnsi="Courier New" w:cs="Courier New"/>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65889" w:rsidRPr="005F6CC1" w:rsidRDefault="00A65889" w:rsidP="00A65889">
      <w:pPr>
        <w:autoSpaceDE w:val="0"/>
        <w:autoSpaceDN w:val="0"/>
        <w:spacing w:after="0" w:line="240" w:lineRule="auto"/>
        <w:ind w:left="567"/>
        <w:rPr>
          <w:rFonts w:ascii="Courier New" w:eastAsia="Times New Roman" w:hAnsi="Courier New" w:cs="Courier New"/>
          <w:b/>
          <w:sz w:val="20"/>
          <w:szCs w:val="20"/>
        </w:rPr>
      </w:pPr>
      <w:r w:rsidRPr="005F6CC1">
        <w:rPr>
          <w:rFonts w:ascii="Courier New" w:eastAsia="Times New Roman" w:hAnsi="Courier New" w:cs="Courier New"/>
          <w:b/>
          <w:sz w:val="20"/>
          <w:szCs w:val="20"/>
        </w:rPr>
        <w:t xml:space="preserve">Настоящим уведомлением подтверждаю, что  </w:t>
      </w:r>
    </w:p>
    <w:p w:rsidR="00A65889" w:rsidRPr="005F6CC1" w:rsidRDefault="00A65889" w:rsidP="00A65889">
      <w:pPr>
        <w:pBdr>
          <w:top w:val="single" w:sz="4" w:space="1" w:color="auto"/>
        </w:pBdr>
        <w:autoSpaceDE w:val="0"/>
        <w:autoSpaceDN w:val="0"/>
        <w:spacing w:after="0" w:line="24" w:lineRule="auto"/>
        <w:ind w:left="5585"/>
        <w:rPr>
          <w:rFonts w:ascii="Courier New" w:eastAsia="Times New Roman" w:hAnsi="Courier New" w:cs="Courier New"/>
          <w:sz w:val="16"/>
          <w:szCs w:val="16"/>
        </w:rPr>
      </w:pPr>
    </w:p>
    <w:p w:rsidR="00A65889" w:rsidRPr="005F6CC1" w:rsidRDefault="00A65889" w:rsidP="00A65889">
      <w:pPr>
        <w:autoSpaceDE w:val="0"/>
        <w:autoSpaceDN w:val="0"/>
        <w:spacing w:after="0" w:line="240" w:lineRule="auto"/>
        <w:jc w:val="right"/>
        <w:rPr>
          <w:rFonts w:ascii="Courier New" w:eastAsia="Times New Roman" w:hAnsi="Courier New" w:cs="Courier New"/>
          <w:sz w:val="16"/>
          <w:szCs w:val="16"/>
        </w:rPr>
      </w:pPr>
      <w:r w:rsidRPr="005F6CC1">
        <w:rPr>
          <w:rFonts w:ascii="Courier New" w:eastAsia="Times New Roman" w:hAnsi="Courier New" w:cs="Courier New"/>
          <w:sz w:val="16"/>
          <w:szCs w:val="16"/>
        </w:rPr>
        <w:t>(объект индивидуального жилищного строительства или садовый дом)</w:t>
      </w:r>
    </w:p>
    <w:p w:rsidR="00A65889" w:rsidRPr="005F6CC1" w:rsidRDefault="00A65889" w:rsidP="00A65889">
      <w:pPr>
        <w:autoSpaceDE w:val="0"/>
        <w:autoSpaceDN w:val="0"/>
        <w:spacing w:after="0" w:line="240" w:lineRule="auto"/>
        <w:jc w:val="both"/>
        <w:rPr>
          <w:rFonts w:ascii="Courier New" w:eastAsia="Times New Roman" w:hAnsi="Courier New" w:cs="Courier New"/>
          <w:b/>
          <w:sz w:val="20"/>
          <w:szCs w:val="20"/>
        </w:rPr>
      </w:pPr>
      <w:r w:rsidRPr="005F6CC1">
        <w:rPr>
          <w:rFonts w:ascii="Courier New" w:eastAsia="Times New Roman" w:hAnsi="Courier New" w:cs="Courier New"/>
          <w:b/>
          <w:sz w:val="20"/>
          <w:szCs w:val="20"/>
        </w:rPr>
        <w:t xml:space="preserve">не </w:t>
      </w:r>
      <w:proofErr w:type="gramStart"/>
      <w:r w:rsidRPr="005F6CC1">
        <w:rPr>
          <w:rFonts w:ascii="Courier New" w:eastAsia="Times New Roman" w:hAnsi="Courier New" w:cs="Courier New"/>
          <w:b/>
          <w:sz w:val="20"/>
          <w:szCs w:val="20"/>
        </w:rPr>
        <w:t>предназначен</w:t>
      </w:r>
      <w:proofErr w:type="gramEnd"/>
      <w:r w:rsidRPr="005F6CC1">
        <w:rPr>
          <w:rFonts w:ascii="Courier New" w:eastAsia="Times New Roman" w:hAnsi="Courier New" w:cs="Courier New"/>
          <w:b/>
          <w:sz w:val="20"/>
          <w:szCs w:val="20"/>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5F6CC1">
        <w:rPr>
          <w:rFonts w:ascii="Courier New" w:eastAsia="Times New Roman" w:hAnsi="Courier New" w:cs="Courier New"/>
          <w:b/>
          <w:sz w:val="20"/>
          <w:szCs w:val="20"/>
        </w:rPr>
        <w:br/>
      </w:r>
    </w:p>
    <w:p w:rsidR="00A65889" w:rsidRPr="005F6CC1" w:rsidRDefault="00A65889" w:rsidP="00A65889">
      <w:pPr>
        <w:tabs>
          <w:tab w:val="right" w:pos="9923"/>
        </w:tabs>
        <w:autoSpaceDE w:val="0"/>
        <w:autoSpaceDN w:val="0"/>
        <w:spacing w:after="0" w:line="240" w:lineRule="auto"/>
        <w:jc w:val="both"/>
        <w:rPr>
          <w:rFonts w:ascii="Courier New" w:eastAsia="Times New Roman" w:hAnsi="Courier New" w:cs="Courier New"/>
          <w:b/>
          <w:sz w:val="24"/>
          <w:szCs w:val="24"/>
        </w:rPr>
      </w:pPr>
      <w:r w:rsidRPr="005F6CC1">
        <w:rPr>
          <w:rFonts w:ascii="Courier New" w:eastAsia="Times New Roman" w:hAnsi="Courier New" w:cs="Courier New"/>
          <w:b/>
          <w:sz w:val="24"/>
          <w:szCs w:val="24"/>
        </w:rPr>
        <w:tab/>
        <w:t>.</w:t>
      </w:r>
    </w:p>
    <w:p w:rsidR="00A65889" w:rsidRPr="005F6CC1" w:rsidRDefault="00A65889" w:rsidP="00A65889">
      <w:pPr>
        <w:pBdr>
          <w:top w:val="single" w:sz="4" w:space="1" w:color="auto"/>
        </w:pBdr>
        <w:autoSpaceDE w:val="0"/>
        <w:autoSpaceDN w:val="0"/>
        <w:spacing w:after="480" w:line="240" w:lineRule="auto"/>
        <w:ind w:right="113"/>
        <w:jc w:val="center"/>
        <w:rPr>
          <w:rFonts w:ascii="Courier New" w:eastAsia="Times New Roman" w:hAnsi="Courier New" w:cs="Courier New"/>
          <w:sz w:val="16"/>
          <w:szCs w:val="16"/>
        </w:rPr>
      </w:pPr>
      <w:r w:rsidRPr="005F6CC1">
        <w:rPr>
          <w:rFonts w:ascii="Courier New" w:eastAsia="Times New Roman" w:hAnsi="Courier New" w:cs="Courier New"/>
          <w:sz w:val="16"/>
          <w:szCs w:val="16"/>
        </w:rPr>
        <w:t>(реквизиты платежного документа)</w:t>
      </w:r>
    </w:p>
    <w:p w:rsidR="00A65889" w:rsidRPr="005F6CC1" w:rsidRDefault="00A65889" w:rsidP="00A65889">
      <w:pPr>
        <w:autoSpaceDE w:val="0"/>
        <w:autoSpaceDN w:val="0"/>
        <w:spacing w:after="0" w:line="240" w:lineRule="auto"/>
        <w:ind w:left="567"/>
        <w:rPr>
          <w:rFonts w:ascii="Courier New" w:eastAsia="Times New Roman" w:hAnsi="Courier New" w:cs="Courier New"/>
          <w:b/>
          <w:sz w:val="20"/>
          <w:szCs w:val="20"/>
        </w:rPr>
      </w:pPr>
      <w:r w:rsidRPr="005F6CC1">
        <w:rPr>
          <w:rFonts w:ascii="Courier New" w:eastAsia="Times New Roman" w:hAnsi="Courier New" w:cs="Courier New"/>
          <w:b/>
          <w:sz w:val="20"/>
          <w:szCs w:val="20"/>
        </w:rPr>
        <w:t xml:space="preserve">Настоящим уведомлением я  </w:t>
      </w:r>
    </w:p>
    <w:p w:rsidR="00A65889" w:rsidRPr="005F6CC1" w:rsidRDefault="00A65889" w:rsidP="00A65889">
      <w:pPr>
        <w:pBdr>
          <w:top w:val="single" w:sz="4" w:space="1" w:color="auto"/>
        </w:pBdr>
        <w:autoSpaceDE w:val="0"/>
        <w:autoSpaceDN w:val="0"/>
        <w:spacing w:after="0" w:line="240" w:lineRule="auto"/>
        <w:ind w:left="3765"/>
        <w:rPr>
          <w:rFonts w:ascii="Courier New" w:eastAsia="Times New Roman" w:hAnsi="Courier New" w:cs="Courier New"/>
          <w:sz w:val="2"/>
          <w:szCs w:val="2"/>
        </w:rPr>
      </w:pPr>
    </w:p>
    <w:p w:rsidR="00A65889" w:rsidRPr="005F6CC1" w:rsidRDefault="00A65889" w:rsidP="00A65889">
      <w:pPr>
        <w:autoSpaceDE w:val="0"/>
        <w:autoSpaceDN w:val="0"/>
        <w:spacing w:after="0" w:line="240" w:lineRule="auto"/>
        <w:rPr>
          <w:rFonts w:ascii="Courier New" w:eastAsia="Times New Roman" w:hAnsi="Courier New" w:cs="Courier New"/>
          <w:b/>
          <w:sz w:val="24"/>
          <w:szCs w:val="24"/>
        </w:rPr>
      </w:pPr>
    </w:p>
    <w:p w:rsidR="00A65889" w:rsidRPr="005F6CC1" w:rsidRDefault="00A65889" w:rsidP="00A65889">
      <w:pPr>
        <w:pBdr>
          <w:top w:val="single" w:sz="4" w:space="1" w:color="auto"/>
        </w:pBdr>
        <w:autoSpaceDE w:val="0"/>
        <w:autoSpaceDN w:val="0"/>
        <w:spacing w:after="0" w:line="240" w:lineRule="auto"/>
        <w:jc w:val="center"/>
        <w:rPr>
          <w:rFonts w:ascii="Courier New" w:eastAsia="Times New Roman" w:hAnsi="Courier New" w:cs="Courier New"/>
          <w:sz w:val="16"/>
          <w:szCs w:val="16"/>
        </w:rPr>
      </w:pPr>
      <w:proofErr w:type="gramStart"/>
      <w:r w:rsidRPr="005F6CC1">
        <w:rPr>
          <w:rFonts w:ascii="Courier New" w:eastAsia="Times New Roman" w:hAnsi="Courier New" w:cs="Courier New"/>
          <w:sz w:val="16"/>
          <w:szCs w:val="16"/>
        </w:rPr>
        <w:t>(фамилия, имя, отчество (при наличии)</w:t>
      </w:r>
      <w:proofErr w:type="gramEnd"/>
    </w:p>
    <w:p w:rsidR="00A65889" w:rsidRPr="005F6CC1" w:rsidRDefault="00A65889" w:rsidP="00A65889">
      <w:pPr>
        <w:autoSpaceDE w:val="0"/>
        <w:autoSpaceDN w:val="0"/>
        <w:spacing w:after="720" w:line="240" w:lineRule="auto"/>
        <w:jc w:val="both"/>
        <w:rPr>
          <w:rFonts w:ascii="Courier New" w:eastAsia="Times New Roman" w:hAnsi="Courier New" w:cs="Courier New"/>
          <w:b/>
          <w:sz w:val="20"/>
          <w:szCs w:val="20"/>
        </w:rPr>
      </w:pPr>
      <w:r w:rsidRPr="005F6CC1">
        <w:rPr>
          <w:rFonts w:ascii="Courier New" w:eastAsia="Times New Roman" w:hAnsi="Courier New" w:cs="Courier New"/>
          <w:b/>
          <w:sz w:val="20"/>
          <w:szCs w:val="20"/>
        </w:rPr>
        <w:t>даю согласие на обработку персональных данных (в случае если заявителем является физическое лицо).</w:t>
      </w:r>
    </w:p>
    <w:p w:rsidR="00A65889" w:rsidRPr="005F6CC1" w:rsidRDefault="00A65889" w:rsidP="00A65889">
      <w:pPr>
        <w:pStyle w:val="ConsPlusNonformat"/>
        <w:jc w:val="both"/>
      </w:pPr>
      <w:r w:rsidRPr="005F6CC1">
        <w:t>Приложение*:</w:t>
      </w:r>
    </w:p>
    <w:p w:rsidR="00A65889" w:rsidRPr="005F6CC1" w:rsidRDefault="00A65889" w:rsidP="00A65889">
      <w:pPr>
        <w:pStyle w:val="ConsPlusNonformat"/>
        <w:jc w:val="both"/>
      </w:pPr>
      <w:r w:rsidRPr="005F6CC1">
        <w:t>______________________</w:t>
      </w:r>
    </w:p>
    <w:p w:rsidR="00A65889" w:rsidRPr="005F6CC1" w:rsidRDefault="00A65889" w:rsidP="00A65889">
      <w:pPr>
        <w:pStyle w:val="ConsPlusNonformat"/>
        <w:jc w:val="both"/>
      </w:pPr>
      <w:r w:rsidRPr="005F6CC1">
        <w:t>______________________</w:t>
      </w:r>
    </w:p>
    <w:p w:rsidR="00A65889" w:rsidRPr="005F6CC1" w:rsidRDefault="00A65889" w:rsidP="00A65889">
      <w:pPr>
        <w:pStyle w:val="ConsPlusNonformat"/>
        <w:jc w:val="both"/>
      </w:pPr>
      <w:r w:rsidRPr="005F6CC1">
        <w:t>______________________</w:t>
      </w:r>
    </w:p>
    <w:p w:rsidR="00A65889" w:rsidRPr="005F6CC1" w:rsidRDefault="00A65889" w:rsidP="00A65889">
      <w:pPr>
        <w:pStyle w:val="ConsPlusNonformat"/>
        <w:jc w:val="both"/>
      </w:pPr>
    </w:p>
    <w:p w:rsidR="00A65889" w:rsidRPr="005F6CC1" w:rsidRDefault="00A65889" w:rsidP="00A65889">
      <w:pPr>
        <w:pStyle w:val="ConsPlusNonformat"/>
        <w:jc w:val="both"/>
        <w:rPr>
          <w:sz w:val="18"/>
          <w:szCs w:val="18"/>
        </w:rPr>
      </w:pPr>
      <w:r w:rsidRPr="005F6CC1">
        <w:rPr>
          <w:sz w:val="18"/>
          <w:szCs w:val="18"/>
        </w:rPr>
        <w:t>* в соответствии с пунктом 9.1 Регламента (не заполняется в случае подачи уведомления через МФЦ)</w:t>
      </w:r>
    </w:p>
    <w:p w:rsidR="00A65889" w:rsidRPr="005F6CC1" w:rsidRDefault="00A65889" w:rsidP="00A65889">
      <w:pPr>
        <w:pStyle w:val="ConsPlusNonformat"/>
        <w:jc w:val="both"/>
      </w:pPr>
    </w:p>
    <w:p w:rsidR="00A65889" w:rsidRPr="005F6CC1" w:rsidRDefault="00A65889" w:rsidP="00A65889">
      <w:pPr>
        <w:pStyle w:val="ConsPlusNonformat"/>
        <w:jc w:val="both"/>
      </w:pPr>
      <w:r w:rsidRPr="005F6CC1">
        <w:t xml:space="preserve">Результат предоставления услуги прошу направить </w:t>
      </w:r>
      <w:r w:rsidRPr="005F6CC1">
        <w:rPr>
          <w:sz w:val="16"/>
          <w:szCs w:val="16"/>
        </w:rPr>
        <w:t>(</w:t>
      </w:r>
      <w:proofErr w:type="gramStart"/>
      <w:r w:rsidRPr="005F6CC1">
        <w:rPr>
          <w:sz w:val="16"/>
          <w:szCs w:val="16"/>
        </w:rPr>
        <w:t>нужное</w:t>
      </w:r>
      <w:proofErr w:type="gramEnd"/>
      <w:r w:rsidRPr="005F6CC1">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9293"/>
      </w:tblGrid>
      <w:tr w:rsidR="00A65889" w:rsidRPr="005F6CC1" w:rsidTr="00AA27DD">
        <w:trPr>
          <w:trHeight w:val="273"/>
        </w:trPr>
        <w:tc>
          <w:tcPr>
            <w:tcW w:w="454" w:type="dxa"/>
            <w:shd w:val="clear" w:color="auto" w:fill="auto"/>
          </w:tcPr>
          <w:p w:rsidR="00A65889" w:rsidRPr="005F6CC1" w:rsidRDefault="00A65889" w:rsidP="00AA27DD">
            <w:pPr>
              <w:pStyle w:val="ConsPlusNonformat"/>
              <w:jc w:val="center"/>
            </w:pPr>
          </w:p>
        </w:tc>
        <w:tc>
          <w:tcPr>
            <w:tcW w:w="9293" w:type="dxa"/>
            <w:tcBorders>
              <w:top w:val="nil"/>
              <w:bottom w:val="nil"/>
              <w:right w:val="nil"/>
            </w:tcBorders>
            <w:shd w:val="clear" w:color="auto" w:fill="auto"/>
          </w:tcPr>
          <w:p w:rsidR="00A65889" w:rsidRPr="005F6CC1" w:rsidRDefault="00A65889" w:rsidP="00AA27DD">
            <w:pPr>
              <w:pStyle w:val="ConsPlusNonformat"/>
            </w:pPr>
            <w:r w:rsidRPr="005F6CC1">
              <w:t>выдать лично в Администрации</w:t>
            </w:r>
          </w:p>
        </w:tc>
      </w:tr>
      <w:tr w:rsidR="00A65889" w:rsidRPr="005F6CC1" w:rsidTr="00AA27DD">
        <w:trPr>
          <w:trHeight w:val="277"/>
        </w:trPr>
        <w:tc>
          <w:tcPr>
            <w:tcW w:w="454" w:type="dxa"/>
            <w:shd w:val="clear" w:color="auto" w:fill="auto"/>
          </w:tcPr>
          <w:p w:rsidR="00A65889" w:rsidRPr="005F6CC1" w:rsidRDefault="00A65889" w:rsidP="00AA27DD">
            <w:pPr>
              <w:pStyle w:val="ConsPlusNonformat"/>
              <w:jc w:val="center"/>
            </w:pPr>
          </w:p>
        </w:tc>
        <w:tc>
          <w:tcPr>
            <w:tcW w:w="9293" w:type="dxa"/>
            <w:tcBorders>
              <w:top w:val="nil"/>
              <w:bottom w:val="nil"/>
              <w:right w:val="nil"/>
            </w:tcBorders>
            <w:shd w:val="clear" w:color="auto" w:fill="auto"/>
          </w:tcPr>
          <w:p w:rsidR="00A65889" w:rsidRPr="005F6CC1" w:rsidRDefault="00A65889" w:rsidP="00AA27DD">
            <w:pPr>
              <w:pStyle w:val="ConsPlusNonformat"/>
            </w:pPr>
            <w:r w:rsidRPr="005F6CC1">
              <w:t>выдать лично в МФЦ;</w:t>
            </w:r>
          </w:p>
        </w:tc>
      </w:tr>
      <w:tr w:rsidR="00A65889" w:rsidRPr="005F6CC1" w:rsidTr="00AA27DD">
        <w:tc>
          <w:tcPr>
            <w:tcW w:w="454" w:type="dxa"/>
            <w:shd w:val="clear" w:color="auto" w:fill="auto"/>
          </w:tcPr>
          <w:p w:rsidR="00A65889" w:rsidRPr="005F6CC1" w:rsidRDefault="00A65889" w:rsidP="00AA27DD">
            <w:pPr>
              <w:pStyle w:val="ConsPlusNonformat"/>
              <w:jc w:val="center"/>
            </w:pPr>
          </w:p>
        </w:tc>
        <w:tc>
          <w:tcPr>
            <w:tcW w:w="9293" w:type="dxa"/>
            <w:tcBorders>
              <w:top w:val="nil"/>
              <w:bottom w:val="nil"/>
              <w:right w:val="nil"/>
            </w:tcBorders>
            <w:shd w:val="clear" w:color="auto" w:fill="auto"/>
          </w:tcPr>
          <w:p w:rsidR="00A65889" w:rsidRPr="005F6CC1" w:rsidRDefault="00A65889" w:rsidP="00AA27DD">
            <w:pPr>
              <w:pStyle w:val="ConsPlusNonformat"/>
            </w:pPr>
            <w:r w:rsidRPr="005F6CC1">
              <w:t xml:space="preserve">направить почтовой связью по </w:t>
            </w:r>
            <w:proofErr w:type="spellStart"/>
            <w:r w:rsidRPr="005F6CC1">
              <w:t>адресу</w:t>
            </w:r>
            <w:proofErr w:type="gramStart"/>
            <w:r w:rsidRPr="005F6CC1">
              <w:t>:____________________________________</w:t>
            </w:r>
            <w:proofErr w:type="spellEnd"/>
            <w:r w:rsidRPr="005F6CC1">
              <w:t>;</w:t>
            </w:r>
            <w:proofErr w:type="gramEnd"/>
          </w:p>
        </w:tc>
      </w:tr>
      <w:tr w:rsidR="00A65889" w:rsidRPr="005F6CC1" w:rsidTr="00AA27DD">
        <w:trPr>
          <w:trHeight w:val="263"/>
        </w:trPr>
        <w:tc>
          <w:tcPr>
            <w:tcW w:w="454" w:type="dxa"/>
            <w:shd w:val="clear" w:color="auto" w:fill="auto"/>
          </w:tcPr>
          <w:p w:rsidR="00A65889" w:rsidRPr="005F6CC1" w:rsidRDefault="00A65889" w:rsidP="00AA27DD">
            <w:pPr>
              <w:pStyle w:val="ConsPlusNonformat"/>
              <w:jc w:val="center"/>
            </w:pPr>
          </w:p>
        </w:tc>
        <w:tc>
          <w:tcPr>
            <w:tcW w:w="9293" w:type="dxa"/>
            <w:tcBorders>
              <w:top w:val="nil"/>
              <w:bottom w:val="nil"/>
              <w:right w:val="nil"/>
            </w:tcBorders>
            <w:shd w:val="clear" w:color="auto" w:fill="auto"/>
          </w:tcPr>
          <w:p w:rsidR="00A65889" w:rsidRPr="005F6CC1" w:rsidRDefault="00A65889" w:rsidP="00AA27DD">
            <w:pPr>
              <w:pStyle w:val="ConsPlusNonformat"/>
              <w:jc w:val="both"/>
            </w:pPr>
            <w:r w:rsidRPr="005F6CC1">
              <w:t>направить по адресу электронной почты</w:t>
            </w:r>
            <w:proofErr w:type="gramStart"/>
            <w:r w:rsidRPr="005F6CC1">
              <w:t>: __</w:t>
            </w:r>
            <w:r>
              <w:t>______________________________ ;</w:t>
            </w:r>
            <w:proofErr w:type="gramEnd"/>
          </w:p>
        </w:tc>
      </w:tr>
      <w:tr w:rsidR="00A65889" w:rsidRPr="005F6CC1" w:rsidTr="00AA27DD">
        <w:trPr>
          <w:trHeight w:val="263"/>
        </w:trPr>
        <w:tc>
          <w:tcPr>
            <w:tcW w:w="454" w:type="dxa"/>
            <w:shd w:val="clear" w:color="auto" w:fill="auto"/>
          </w:tcPr>
          <w:p w:rsidR="00A65889" w:rsidRPr="005F6CC1" w:rsidRDefault="00A65889" w:rsidP="00AA27DD">
            <w:pPr>
              <w:pStyle w:val="ConsPlusNonformat"/>
              <w:jc w:val="center"/>
            </w:pPr>
          </w:p>
        </w:tc>
        <w:tc>
          <w:tcPr>
            <w:tcW w:w="9293" w:type="dxa"/>
            <w:tcBorders>
              <w:top w:val="nil"/>
              <w:bottom w:val="nil"/>
              <w:right w:val="nil"/>
            </w:tcBorders>
            <w:shd w:val="clear" w:color="auto" w:fill="auto"/>
          </w:tcPr>
          <w:p w:rsidR="00A65889" w:rsidRPr="005F6CC1" w:rsidRDefault="00A65889" w:rsidP="00AA27DD">
            <w:pPr>
              <w:pStyle w:val="ConsPlusNonformat"/>
              <w:jc w:val="both"/>
            </w:pPr>
            <w:r>
              <w:t>выдать в форме электронного документа: ________________________________.</w:t>
            </w:r>
          </w:p>
        </w:tc>
      </w:tr>
    </w:tbl>
    <w:p w:rsidR="00A65889" w:rsidRPr="005F6CC1" w:rsidRDefault="00A65889" w:rsidP="00A65889">
      <w:pPr>
        <w:pStyle w:val="ConsPlusNonformat"/>
        <w:jc w:val="both"/>
      </w:pPr>
    </w:p>
    <w:p w:rsidR="00A65889" w:rsidRPr="005F6CC1" w:rsidRDefault="00A65889" w:rsidP="00A65889">
      <w:pPr>
        <w:pStyle w:val="ConsPlusNonformat"/>
        <w:jc w:val="both"/>
      </w:pPr>
      <w:r w:rsidRPr="005F6CC1">
        <w:t>_____________________________     _____________     _______________________</w:t>
      </w:r>
    </w:p>
    <w:p w:rsidR="00A65889" w:rsidRPr="005F6CC1" w:rsidRDefault="00A65889" w:rsidP="00A65889">
      <w:pPr>
        <w:pStyle w:val="ConsPlusNonformat"/>
        <w:jc w:val="both"/>
        <w:rPr>
          <w:sz w:val="16"/>
          <w:szCs w:val="16"/>
        </w:rPr>
      </w:pPr>
      <w:r w:rsidRPr="005F6CC1">
        <w:rPr>
          <w:sz w:val="16"/>
          <w:szCs w:val="16"/>
        </w:rPr>
        <w:t xml:space="preserve">       (должность)                           (подпись)              (Фамилия И.О.)</w:t>
      </w:r>
    </w:p>
    <w:p w:rsidR="00A65889" w:rsidRPr="005F6CC1" w:rsidRDefault="00A65889" w:rsidP="00A65889">
      <w:pPr>
        <w:pStyle w:val="ConsPlusNonformat"/>
        <w:jc w:val="both"/>
      </w:pPr>
      <w:r w:rsidRPr="005F6CC1">
        <w:t>М.П.</w:t>
      </w:r>
    </w:p>
    <w:p w:rsidR="00A65889" w:rsidRPr="005F6CC1" w:rsidRDefault="00A65889" w:rsidP="00A65889">
      <w:pPr>
        <w:pStyle w:val="ConsPlusNonformat"/>
        <w:jc w:val="both"/>
      </w:pPr>
    </w:p>
    <w:p w:rsidR="00A65889" w:rsidRPr="005F6CC1" w:rsidRDefault="00A65889" w:rsidP="00A65889">
      <w:pPr>
        <w:pBdr>
          <w:top w:val="single" w:sz="4" w:space="1" w:color="auto"/>
        </w:pBdr>
        <w:jc w:val="both"/>
        <w:rPr>
          <w:rFonts w:ascii="Times New Roman" w:hAnsi="Times New Roman" w:cs="Times New Roman"/>
          <w:sz w:val="20"/>
          <w:szCs w:val="20"/>
        </w:rPr>
      </w:pPr>
      <w:r w:rsidRPr="005F6CC1">
        <w:t xml:space="preserve">                                               "___" _____________ 20___ г.</w:t>
      </w:r>
    </w:p>
    <w:p w:rsidR="00A65889" w:rsidRPr="005F6CC1" w:rsidRDefault="00A65889" w:rsidP="00A65889">
      <w:pPr>
        <w:pBdr>
          <w:top w:val="single" w:sz="4" w:space="1" w:color="auto"/>
        </w:pBdr>
        <w:jc w:val="both"/>
        <w:rPr>
          <w:rFonts w:ascii="Times New Roman" w:hAnsi="Times New Roman" w:cs="Times New Roman"/>
          <w:sz w:val="20"/>
          <w:szCs w:val="20"/>
        </w:rPr>
      </w:pPr>
    </w:p>
    <w:p w:rsidR="00A65889" w:rsidRPr="005F6CC1" w:rsidRDefault="00A65889" w:rsidP="00A65889">
      <w:pPr>
        <w:pBdr>
          <w:top w:val="single" w:sz="4" w:space="1" w:color="auto"/>
        </w:pBdr>
        <w:jc w:val="both"/>
        <w:rPr>
          <w:rFonts w:ascii="Times New Roman" w:hAnsi="Times New Roman" w:cs="Times New Roman"/>
          <w:sz w:val="20"/>
          <w:szCs w:val="20"/>
        </w:rPr>
      </w:pPr>
    </w:p>
    <w:p w:rsidR="00A65889" w:rsidRPr="005F6CC1" w:rsidRDefault="00A65889" w:rsidP="00A65889">
      <w:pPr>
        <w:autoSpaceDE w:val="0"/>
        <w:autoSpaceDN w:val="0"/>
        <w:adjustRightInd w:val="0"/>
        <w:spacing w:after="0" w:line="240" w:lineRule="auto"/>
        <w:jc w:val="right"/>
        <w:outlineLvl w:val="0"/>
        <w:rPr>
          <w:rFonts w:ascii="Times New Roman" w:hAnsi="Times New Roman" w:cs="Times New Roman"/>
          <w:sz w:val="24"/>
          <w:szCs w:val="24"/>
        </w:rPr>
        <w:sectPr w:rsidR="00A65889" w:rsidRPr="005F6CC1" w:rsidSect="00636E5E">
          <w:headerReference w:type="default" r:id="rId18"/>
          <w:pgSz w:w="11906" w:h="16838" w:code="9"/>
          <w:pgMar w:top="851" w:right="849" w:bottom="851" w:left="1418" w:header="709" w:footer="709" w:gutter="0"/>
          <w:cols w:space="708"/>
          <w:titlePg/>
          <w:docGrid w:linePitch="360"/>
        </w:sectPr>
      </w:pPr>
    </w:p>
    <w:p w:rsidR="00A65889" w:rsidRPr="005F6CC1" w:rsidRDefault="00A65889" w:rsidP="00A65889">
      <w:pPr>
        <w:autoSpaceDE w:val="0"/>
        <w:autoSpaceDN w:val="0"/>
        <w:adjustRightInd w:val="0"/>
        <w:spacing w:after="0" w:line="240" w:lineRule="auto"/>
        <w:jc w:val="right"/>
        <w:outlineLvl w:val="0"/>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A65889" w:rsidRPr="005F6CC1" w:rsidTr="00AA27DD">
        <w:tc>
          <w:tcPr>
            <w:tcW w:w="5353" w:type="dxa"/>
          </w:tcPr>
          <w:p w:rsidR="00A65889" w:rsidRPr="005F6CC1" w:rsidRDefault="00A65889" w:rsidP="00AA27DD">
            <w:pPr>
              <w:autoSpaceDE w:val="0"/>
              <w:autoSpaceDN w:val="0"/>
              <w:adjustRightInd w:val="0"/>
              <w:jc w:val="right"/>
              <w:outlineLvl w:val="0"/>
              <w:rPr>
                <w:rFonts w:ascii="Times New Roman" w:hAnsi="Times New Roman" w:cs="Times New Roman"/>
                <w:sz w:val="24"/>
                <w:szCs w:val="24"/>
              </w:rPr>
            </w:pPr>
          </w:p>
        </w:tc>
        <w:tc>
          <w:tcPr>
            <w:tcW w:w="4536" w:type="dxa"/>
          </w:tcPr>
          <w:p w:rsidR="00A65889" w:rsidRPr="005F6CC1" w:rsidRDefault="00A65889" w:rsidP="00AA27DD">
            <w:pPr>
              <w:autoSpaceDE w:val="0"/>
              <w:autoSpaceDN w:val="0"/>
              <w:adjustRightInd w:val="0"/>
              <w:jc w:val="right"/>
              <w:outlineLvl w:val="0"/>
              <w:rPr>
                <w:rFonts w:ascii="Times New Roman" w:hAnsi="Times New Roman" w:cs="Times New Roman"/>
                <w:sz w:val="24"/>
                <w:szCs w:val="24"/>
              </w:rPr>
            </w:pPr>
            <w:r w:rsidRPr="005F6CC1">
              <w:rPr>
                <w:rFonts w:ascii="Times New Roman" w:hAnsi="Times New Roman" w:cs="Times New Roman"/>
                <w:sz w:val="24"/>
                <w:szCs w:val="24"/>
              </w:rPr>
              <w:t>Приложение № 3</w:t>
            </w:r>
          </w:p>
          <w:p w:rsidR="00A65889" w:rsidRPr="005F6CC1" w:rsidRDefault="00A65889" w:rsidP="00AA27DD">
            <w:pPr>
              <w:autoSpaceDE w:val="0"/>
              <w:autoSpaceDN w:val="0"/>
              <w:adjustRightInd w:val="0"/>
              <w:jc w:val="center"/>
              <w:rPr>
                <w:rFonts w:ascii="Times New Roman" w:hAnsi="Times New Roman" w:cs="Times New Roman"/>
                <w:sz w:val="24"/>
                <w:szCs w:val="24"/>
              </w:rPr>
            </w:pPr>
          </w:p>
        </w:tc>
      </w:tr>
    </w:tbl>
    <w:p w:rsidR="00A65889" w:rsidRPr="005F6CC1" w:rsidRDefault="00A65889" w:rsidP="00A65889">
      <w:pPr>
        <w:autoSpaceDE w:val="0"/>
        <w:autoSpaceDN w:val="0"/>
        <w:adjustRightInd w:val="0"/>
        <w:spacing w:after="0" w:line="240" w:lineRule="auto"/>
        <w:jc w:val="right"/>
        <w:outlineLvl w:val="0"/>
        <w:rPr>
          <w:rFonts w:ascii="Times New Roman" w:hAnsi="Times New Roman" w:cs="Times New Roman"/>
          <w:sz w:val="24"/>
          <w:szCs w:val="24"/>
        </w:rPr>
      </w:pPr>
    </w:p>
    <w:p w:rsidR="00A65889" w:rsidRDefault="00A65889" w:rsidP="00A65889">
      <w:pPr>
        <w:pBdr>
          <w:bottom w:val="single" w:sz="4" w:space="1" w:color="auto"/>
        </w:pBdr>
        <w:spacing w:after="0" w:line="240" w:lineRule="auto"/>
        <w:ind w:firstLine="709"/>
        <w:rPr>
          <w:rFonts w:ascii="Times New Roman" w:hAnsi="Times New Roman" w:cs="Times New Roman"/>
          <w:sz w:val="24"/>
          <w:szCs w:val="24"/>
        </w:rPr>
      </w:pPr>
    </w:p>
    <w:p w:rsidR="00A65889" w:rsidRPr="005F6CC1" w:rsidRDefault="00A65889" w:rsidP="00A65889">
      <w:pPr>
        <w:pBdr>
          <w:bottom w:val="single" w:sz="4" w:space="1" w:color="auto"/>
        </w:pBd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Администрация Кировского муниципального района</w:t>
      </w:r>
    </w:p>
    <w:p w:rsidR="00A65889" w:rsidRPr="005F6CC1" w:rsidRDefault="00A65889" w:rsidP="00A65889">
      <w:pPr>
        <w:spacing w:after="0" w:line="240" w:lineRule="auto"/>
        <w:ind w:firstLine="709"/>
        <w:jc w:val="center"/>
        <w:rPr>
          <w:rFonts w:ascii="Times New Roman" w:hAnsi="Times New Roman" w:cs="Times New Roman"/>
          <w:sz w:val="20"/>
          <w:szCs w:val="20"/>
        </w:rPr>
      </w:pPr>
      <w:r w:rsidRPr="005F6CC1">
        <w:rPr>
          <w:rFonts w:ascii="Times New Roman" w:hAnsi="Times New Roman" w:cs="Times New Roman"/>
          <w:sz w:val="20"/>
          <w:szCs w:val="20"/>
        </w:rPr>
        <w:t>наименование муниципального образования Приморского края</w:t>
      </w:r>
    </w:p>
    <w:p w:rsidR="00A65889" w:rsidRPr="005F6CC1" w:rsidRDefault="00A65889" w:rsidP="00A65889">
      <w:pPr>
        <w:pStyle w:val="ConsPlusNonformat"/>
        <w:ind w:left="5103"/>
        <w:jc w:val="center"/>
      </w:pPr>
    </w:p>
    <w:p w:rsidR="00A65889" w:rsidRPr="005F6CC1" w:rsidRDefault="00A65889" w:rsidP="00A65889">
      <w:pPr>
        <w:pStyle w:val="ConsPlusNonformat"/>
        <w:ind w:left="5103"/>
        <w:jc w:val="both"/>
        <w:rPr>
          <w:rFonts w:ascii="Times New Roman" w:hAnsi="Times New Roman" w:cs="Times New Roman"/>
          <w:sz w:val="24"/>
          <w:szCs w:val="24"/>
        </w:rPr>
      </w:pPr>
      <w:r w:rsidRPr="005F6CC1">
        <w:rPr>
          <w:rFonts w:ascii="Times New Roman" w:hAnsi="Times New Roman" w:cs="Times New Roman"/>
          <w:sz w:val="24"/>
          <w:szCs w:val="24"/>
        </w:rPr>
        <w:t>Кому: _______________________________</w:t>
      </w:r>
    </w:p>
    <w:p w:rsidR="00A65889" w:rsidRPr="005F6CC1" w:rsidRDefault="00A65889" w:rsidP="00A65889">
      <w:pPr>
        <w:pStyle w:val="ConsPlusNonformat"/>
        <w:ind w:left="5103"/>
        <w:jc w:val="both"/>
        <w:rPr>
          <w:sz w:val="16"/>
          <w:szCs w:val="16"/>
        </w:rPr>
      </w:pPr>
      <w:r w:rsidRPr="005F6CC1">
        <w:rPr>
          <w:sz w:val="16"/>
          <w:szCs w:val="16"/>
        </w:rPr>
        <w:t>Ф.И.О. (в случае направления физическому лицу);</w:t>
      </w:r>
    </w:p>
    <w:p w:rsidR="00A65889" w:rsidRPr="005F6CC1" w:rsidRDefault="00A65889" w:rsidP="00A65889">
      <w:pPr>
        <w:pStyle w:val="ConsPlusNonformat"/>
        <w:ind w:left="5103"/>
        <w:jc w:val="both"/>
        <w:rPr>
          <w:sz w:val="16"/>
          <w:szCs w:val="16"/>
        </w:rPr>
      </w:pPr>
      <w:r w:rsidRPr="005F6CC1">
        <w:rPr>
          <w:sz w:val="16"/>
          <w:szCs w:val="16"/>
        </w:rPr>
        <w:t>Ф.И.О. представителя заявител</w:t>
      </w:r>
      <w:proofErr w:type="gramStart"/>
      <w:r w:rsidRPr="005F6CC1">
        <w:rPr>
          <w:sz w:val="16"/>
          <w:szCs w:val="16"/>
        </w:rPr>
        <w:t>я(</w:t>
      </w:r>
      <w:proofErr w:type="gramEnd"/>
      <w:r w:rsidRPr="005F6CC1">
        <w:rPr>
          <w:sz w:val="16"/>
          <w:szCs w:val="16"/>
        </w:rPr>
        <w:t>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A65889" w:rsidRPr="005F6CC1" w:rsidRDefault="00A65889" w:rsidP="00A65889">
      <w:pPr>
        <w:pStyle w:val="ConsPlusNonformat"/>
        <w:ind w:left="5103"/>
      </w:pPr>
      <w:r w:rsidRPr="005F6CC1">
        <w:t>адрес:_______________________________</w:t>
      </w:r>
    </w:p>
    <w:p w:rsidR="00A65889" w:rsidRPr="005F6CC1" w:rsidRDefault="00A65889" w:rsidP="00A65889">
      <w:pPr>
        <w:pStyle w:val="ConsPlusNonformat"/>
        <w:ind w:left="5103"/>
      </w:pPr>
      <w:r w:rsidRPr="005F6CC1">
        <w:t>телефон:_____________________________</w:t>
      </w:r>
    </w:p>
    <w:p w:rsidR="00A65889" w:rsidRPr="005F6CC1" w:rsidRDefault="00A65889" w:rsidP="00A65889">
      <w:pPr>
        <w:pStyle w:val="ConsPlusNonformat"/>
        <w:ind w:left="5103"/>
      </w:pPr>
      <w:r w:rsidRPr="005F6CC1">
        <w:t>электронная почта (если есть):_______</w:t>
      </w:r>
    </w:p>
    <w:p w:rsidR="00A65889" w:rsidRPr="005F6CC1" w:rsidRDefault="00A65889" w:rsidP="00A65889">
      <w:pPr>
        <w:spacing w:after="0" w:line="240" w:lineRule="auto"/>
        <w:jc w:val="center"/>
        <w:rPr>
          <w:rFonts w:ascii="Times New Roman" w:hAnsi="Times New Roman" w:cs="Times New Roman"/>
          <w:b/>
          <w:sz w:val="24"/>
          <w:szCs w:val="24"/>
        </w:rPr>
      </w:pPr>
    </w:p>
    <w:p w:rsidR="00A65889" w:rsidRPr="005F6CC1" w:rsidRDefault="00A65889" w:rsidP="00A65889">
      <w:pPr>
        <w:spacing w:after="0" w:line="240" w:lineRule="auto"/>
        <w:jc w:val="center"/>
        <w:rPr>
          <w:rFonts w:ascii="Times New Roman" w:hAnsi="Times New Roman" w:cs="Times New Roman"/>
          <w:b/>
          <w:sz w:val="24"/>
          <w:szCs w:val="24"/>
        </w:rPr>
      </w:pPr>
      <w:r w:rsidRPr="005F6CC1">
        <w:rPr>
          <w:rFonts w:ascii="Times New Roman" w:hAnsi="Times New Roman" w:cs="Times New Roman"/>
          <w:b/>
          <w:sz w:val="24"/>
          <w:szCs w:val="24"/>
        </w:rPr>
        <w:t xml:space="preserve">Уведомление </w:t>
      </w:r>
    </w:p>
    <w:p w:rsidR="00A65889" w:rsidRPr="005F6CC1" w:rsidRDefault="00A65889" w:rsidP="00A65889">
      <w:pPr>
        <w:spacing w:after="120" w:line="240" w:lineRule="auto"/>
        <w:jc w:val="center"/>
        <w:rPr>
          <w:rFonts w:ascii="Times New Roman" w:hAnsi="Times New Roman" w:cs="Times New Roman"/>
          <w:b/>
          <w:sz w:val="24"/>
          <w:szCs w:val="24"/>
        </w:rPr>
      </w:pPr>
      <w:r w:rsidRPr="005F6CC1">
        <w:rPr>
          <w:rFonts w:ascii="Times New Roman" w:hAnsi="Times New Roman" w:cs="Times New Roman"/>
          <w:b/>
          <w:sz w:val="24"/>
          <w:szCs w:val="24"/>
        </w:rPr>
        <w:t xml:space="preserve">о соответствии </w:t>
      </w:r>
      <w:proofErr w:type="gramStart"/>
      <w:r w:rsidRPr="005F6CC1">
        <w:rPr>
          <w:rFonts w:ascii="Times New Roman" w:hAnsi="Times New Roman" w:cs="Times New Roman"/>
          <w:b/>
          <w:sz w:val="24"/>
          <w:szCs w:val="24"/>
        </w:rPr>
        <w:t>построенных</w:t>
      </w:r>
      <w:proofErr w:type="gramEnd"/>
      <w:r w:rsidRPr="005F6CC1">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65889" w:rsidRPr="005F6CC1" w:rsidTr="00AA27DD">
        <w:tc>
          <w:tcPr>
            <w:tcW w:w="198" w:type="dxa"/>
            <w:tcBorders>
              <w:top w:val="nil"/>
              <w:left w:val="nil"/>
              <w:bottom w:val="nil"/>
              <w:right w:val="nil"/>
            </w:tcBorders>
            <w:vAlign w:val="bottom"/>
          </w:tcPr>
          <w:p w:rsidR="00A65889" w:rsidRPr="005F6CC1" w:rsidRDefault="00A65889" w:rsidP="00AA27DD">
            <w:pPr>
              <w:spacing w:line="240" w:lineRule="auto"/>
              <w:jc w:val="right"/>
              <w:rPr>
                <w:rFonts w:ascii="Times New Roman" w:hAnsi="Times New Roman" w:cs="Times New Roman"/>
                <w:sz w:val="24"/>
                <w:szCs w:val="24"/>
              </w:rPr>
            </w:pPr>
            <w:r w:rsidRPr="005F6CC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65889" w:rsidRPr="005F6CC1" w:rsidRDefault="00A65889" w:rsidP="00AA27DD">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65889" w:rsidRPr="005F6CC1" w:rsidRDefault="00A65889" w:rsidP="00AA27DD">
            <w:pPr>
              <w:spacing w:line="240" w:lineRule="auto"/>
              <w:rPr>
                <w:rFonts w:ascii="Times New Roman" w:hAnsi="Times New Roman" w:cs="Times New Roman"/>
                <w:sz w:val="24"/>
                <w:szCs w:val="24"/>
              </w:rPr>
            </w:pPr>
            <w:r w:rsidRPr="005F6CC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65889" w:rsidRPr="005F6CC1" w:rsidRDefault="00A65889" w:rsidP="00AA27DD">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65889" w:rsidRPr="005F6CC1" w:rsidRDefault="00A65889" w:rsidP="00AA27DD">
            <w:pPr>
              <w:spacing w:line="240" w:lineRule="auto"/>
              <w:jc w:val="right"/>
              <w:rPr>
                <w:rFonts w:ascii="Times New Roman" w:hAnsi="Times New Roman" w:cs="Times New Roman"/>
                <w:sz w:val="24"/>
                <w:szCs w:val="24"/>
              </w:rPr>
            </w:pPr>
            <w:r w:rsidRPr="005F6CC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65889" w:rsidRPr="005F6CC1" w:rsidRDefault="00A65889" w:rsidP="00AA27DD">
            <w:pPr>
              <w:spacing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rsidR="00A65889" w:rsidRPr="005F6CC1" w:rsidRDefault="00A65889" w:rsidP="00AA27DD">
            <w:pPr>
              <w:spacing w:line="240" w:lineRule="auto"/>
              <w:ind w:left="57"/>
              <w:rPr>
                <w:rFonts w:ascii="Times New Roman" w:hAnsi="Times New Roman" w:cs="Times New Roman"/>
                <w:sz w:val="24"/>
                <w:szCs w:val="24"/>
              </w:rPr>
            </w:pPr>
            <w:proofErr w:type="gramStart"/>
            <w:r w:rsidRPr="005F6CC1">
              <w:rPr>
                <w:rFonts w:ascii="Times New Roman" w:hAnsi="Times New Roman" w:cs="Times New Roman"/>
                <w:sz w:val="24"/>
                <w:szCs w:val="24"/>
              </w:rPr>
              <w:t>г</w:t>
            </w:r>
            <w:proofErr w:type="gramEnd"/>
            <w:r w:rsidRPr="005F6CC1">
              <w:rPr>
                <w:rFonts w:ascii="Times New Roman" w:hAnsi="Times New Roman" w:cs="Times New Roman"/>
                <w:sz w:val="24"/>
                <w:szCs w:val="24"/>
              </w:rPr>
              <w:t>.</w:t>
            </w:r>
          </w:p>
        </w:tc>
        <w:tc>
          <w:tcPr>
            <w:tcW w:w="4763" w:type="dxa"/>
            <w:tcBorders>
              <w:top w:val="nil"/>
              <w:left w:val="nil"/>
              <w:bottom w:val="nil"/>
              <w:right w:val="nil"/>
            </w:tcBorders>
            <w:vAlign w:val="bottom"/>
          </w:tcPr>
          <w:p w:rsidR="00A65889" w:rsidRPr="005F6CC1" w:rsidRDefault="00A65889" w:rsidP="00AA27DD">
            <w:pPr>
              <w:spacing w:line="240" w:lineRule="auto"/>
              <w:ind w:right="85"/>
              <w:jc w:val="right"/>
              <w:rPr>
                <w:rFonts w:ascii="Times New Roman" w:hAnsi="Times New Roman" w:cs="Times New Roman"/>
                <w:sz w:val="24"/>
                <w:szCs w:val="24"/>
              </w:rPr>
            </w:pPr>
            <w:r w:rsidRPr="005F6CC1">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A65889" w:rsidRPr="005F6CC1" w:rsidRDefault="00A65889" w:rsidP="00AA27DD">
            <w:pPr>
              <w:spacing w:line="240" w:lineRule="auto"/>
              <w:jc w:val="center"/>
              <w:rPr>
                <w:rFonts w:ascii="Times New Roman" w:hAnsi="Times New Roman" w:cs="Times New Roman"/>
                <w:sz w:val="24"/>
                <w:szCs w:val="24"/>
              </w:rPr>
            </w:pPr>
          </w:p>
        </w:tc>
      </w:tr>
    </w:tbl>
    <w:p w:rsidR="00A65889" w:rsidRPr="005F6CC1" w:rsidRDefault="00A65889" w:rsidP="00A65889">
      <w:pPr>
        <w:autoSpaceDE w:val="0"/>
        <w:autoSpaceDN w:val="0"/>
        <w:spacing w:before="360" w:line="240" w:lineRule="auto"/>
        <w:ind w:firstLine="567"/>
        <w:jc w:val="both"/>
        <w:rPr>
          <w:rFonts w:ascii="Times New Roman" w:eastAsia="Times New Roman" w:hAnsi="Times New Roman" w:cs="Times New Roman"/>
          <w:sz w:val="24"/>
          <w:szCs w:val="24"/>
        </w:rPr>
      </w:pPr>
      <w:r w:rsidRPr="005F6CC1">
        <w:rPr>
          <w:rFonts w:ascii="Times New Roman" w:eastAsia="Times New Roman" w:hAnsi="Times New Roman" w:cs="Times New Roman"/>
          <w:b/>
          <w:sz w:val="24"/>
          <w:szCs w:val="24"/>
        </w:rPr>
        <w:t>По результатам рассмотрения</w:t>
      </w:r>
      <w:r w:rsidRPr="005F6CC1">
        <w:rPr>
          <w:rFonts w:ascii="Times New Roman" w:eastAsia="Times New Roman" w:hAnsi="Times New Roman" w:cs="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5F6CC1">
        <w:rPr>
          <w:rFonts w:ascii="Times New Roman" w:eastAsia="Times New Roman" w:hAnsi="Times New Roman" w:cs="Times New Roman"/>
          <w:sz w:val="24"/>
          <w:szCs w:val="24"/>
        </w:rPr>
        <w:br/>
        <w:t>(далее – уведомление),</w:t>
      </w:r>
    </w:p>
    <w:tbl>
      <w:tblPr>
        <w:tblW w:w="9980" w:type="dxa"/>
        <w:tblLayout w:type="fixed"/>
        <w:tblCellMar>
          <w:left w:w="28" w:type="dxa"/>
          <w:right w:w="28" w:type="dxa"/>
        </w:tblCellMar>
        <w:tblLook w:val="0000"/>
      </w:tblPr>
      <w:tblGrid>
        <w:gridCol w:w="4820"/>
        <w:gridCol w:w="5160"/>
      </w:tblGrid>
      <w:tr w:rsidR="00A65889" w:rsidRPr="005F6CC1" w:rsidTr="00AA27DD">
        <w:tc>
          <w:tcPr>
            <w:tcW w:w="4820" w:type="dxa"/>
            <w:tcBorders>
              <w:top w:val="nil"/>
              <w:left w:val="nil"/>
              <w:bottom w:val="nil"/>
              <w:right w:val="nil"/>
            </w:tcBorders>
            <w:vAlign w:val="bottom"/>
          </w:tcPr>
          <w:p w:rsidR="00A65889" w:rsidRPr="005F6CC1" w:rsidRDefault="00A65889" w:rsidP="00AA27DD">
            <w:pPr>
              <w:autoSpaceDE w:val="0"/>
              <w:autoSpaceDN w:val="0"/>
              <w:spacing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направленного</w:t>
            </w:r>
          </w:p>
          <w:p w:rsidR="00A65889" w:rsidRPr="005F6CC1" w:rsidRDefault="00A65889" w:rsidP="00AA27DD">
            <w:pPr>
              <w:autoSpaceDE w:val="0"/>
              <w:autoSpaceDN w:val="0"/>
              <w:spacing w:after="0" w:line="240" w:lineRule="auto"/>
              <w:rPr>
                <w:rFonts w:ascii="Times New Roman" w:eastAsia="Times New Roman" w:hAnsi="Times New Roman" w:cs="Times New Roman"/>
                <w:sz w:val="20"/>
                <w:szCs w:val="20"/>
              </w:rPr>
            </w:pPr>
            <w:r w:rsidRPr="005F6CC1">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r>
      <w:tr w:rsidR="00A65889" w:rsidRPr="005F6CC1" w:rsidTr="00AA27DD">
        <w:tc>
          <w:tcPr>
            <w:tcW w:w="4820" w:type="dxa"/>
            <w:tcBorders>
              <w:top w:val="nil"/>
              <w:left w:val="nil"/>
              <w:bottom w:val="nil"/>
              <w:right w:val="nil"/>
            </w:tcBorders>
            <w:vAlign w:val="bottom"/>
          </w:tcPr>
          <w:p w:rsidR="00A65889" w:rsidRPr="005F6CC1" w:rsidRDefault="00A65889" w:rsidP="00AA27DD">
            <w:pPr>
              <w:autoSpaceDE w:val="0"/>
              <w:autoSpaceDN w:val="0"/>
              <w:spacing w:before="80"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зарегистрированного</w:t>
            </w:r>
          </w:p>
          <w:p w:rsidR="00A65889" w:rsidRPr="005F6CC1" w:rsidRDefault="00A65889" w:rsidP="00AA27DD">
            <w:pPr>
              <w:autoSpaceDE w:val="0"/>
              <w:autoSpaceDN w:val="0"/>
              <w:spacing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r>
    </w:tbl>
    <w:p w:rsidR="00A65889" w:rsidRPr="005F6CC1" w:rsidRDefault="00A65889" w:rsidP="00A65889">
      <w:pPr>
        <w:autoSpaceDE w:val="0"/>
        <w:autoSpaceDN w:val="0"/>
        <w:spacing w:before="240" w:after="0" w:line="240" w:lineRule="auto"/>
        <w:jc w:val="both"/>
        <w:rPr>
          <w:rFonts w:ascii="Times New Roman" w:eastAsia="Times New Roman" w:hAnsi="Times New Roman" w:cs="Times New Roman"/>
          <w:sz w:val="24"/>
          <w:szCs w:val="24"/>
        </w:rPr>
      </w:pPr>
      <w:r w:rsidRPr="005F6CC1">
        <w:rPr>
          <w:rFonts w:ascii="Times New Roman" w:eastAsia="Times New Roman" w:hAnsi="Times New Roman" w:cs="Times New Roman"/>
          <w:b/>
          <w:sz w:val="24"/>
          <w:szCs w:val="24"/>
        </w:rPr>
        <w:t>уведомляет о соответствии</w:t>
      </w:r>
    </w:p>
    <w:p w:rsidR="00A65889" w:rsidRPr="005F6CC1" w:rsidRDefault="00A65889" w:rsidP="00A6588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rPr>
      </w:pPr>
      <w:r w:rsidRPr="005F6CC1">
        <w:rPr>
          <w:rFonts w:ascii="Times New Roman" w:eastAsia="Times New Roman" w:hAnsi="Times New Roman" w:cs="Times New Roman"/>
          <w:sz w:val="20"/>
          <w:szCs w:val="20"/>
        </w:rPr>
        <w:t>(построенного или реконструированного)</w:t>
      </w:r>
    </w:p>
    <w:p w:rsidR="00A65889" w:rsidRPr="005F6CC1" w:rsidRDefault="00A65889" w:rsidP="00A65889">
      <w:pPr>
        <w:tabs>
          <w:tab w:val="right" w:pos="9923"/>
        </w:tabs>
        <w:autoSpaceDE w:val="0"/>
        <w:autoSpaceDN w:val="0"/>
        <w:spacing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ab/>
        <w:t>,</w:t>
      </w:r>
    </w:p>
    <w:p w:rsidR="00A65889" w:rsidRPr="005F6CC1" w:rsidRDefault="00A65889" w:rsidP="00A6588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rPr>
      </w:pPr>
      <w:r w:rsidRPr="005F6CC1">
        <w:rPr>
          <w:rFonts w:ascii="Times New Roman" w:eastAsia="Times New Roman" w:hAnsi="Times New Roman" w:cs="Times New Roman"/>
          <w:sz w:val="20"/>
          <w:szCs w:val="20"/>
        </w:rPr>
        <w:t>(объекта индивидуального жилищного строительства или садового дома)</w:t>
      </w:r>
    </w:p>
    <w:p w:rsidR="00A65889" w:rsidRPr="005F6CC1" w:rsidRDefault="00A65889" w:rsidP="00A65889">
      <w:pPr>
        <w:autoSpaceDE w:val="0"/>
        <w:autoSpaceDN w:val="0"/>
        <w:spacing w:after="0" w:line="240" w:lineRule="auto"/>
        <w:jc w:val="both"/>
        <w:rPr>
          <w:rFonts w:ascii="Times New Roman" w:eastAsia="Times New Roman" w:hAnsi="Times New Roman" w:cs="Times New Roman"/>
          <w:sz w:val="24"/>
          <w:szCs w:val="24"/>
        </w:rPr>
      </w:pPr>
      <w:proofErr w:type="gramStart"/>
      <w:r w:rsidRPr="005F6CC1">
        <w:rPr>
          <w:rFonts w:ascii="Times New Roman" w:eastAsia="Times New Roman" w:hAnsi="Times New Roman" w:cs="Times New Roman"/>
          <w:sz w:val="24"/>
          <w:szCs w:val="24"/>
        </w:rPr>
        <w:t>указанного</w:t>
      </w:r>
      <w:proofErr w:type="gramEnd"/>
      <w:r w:rsidRPr="005F6CC1">
        <w:rPr>
          <w:rFonts w:ascii="Times New Roman" w:eastAsia="Times New Roman" w:hAnsi="Times New Roman" w:cs="Times New Roman"/>
          <w:sz w:val="24"/>
          <w:szCs w:val="24"/>
        </w:rPr>
        <w:t xml:space="preserve"> в уведомлении и расположенного на земельном участке</w:t>
      </w:r>
      <w:r w:rsidRPr="005F6CC1">
        <w:rPr>
          <w:rFonts w:ascii="Times New Roman" w:eastAsia="Times New Roman" w:hAnsi="Times New Roman" w:cs="Times New Roman"/>
          <w:sz w:val="24"/>
          <w:szCs w:val="24"/>
        </w:rPr>
        <w:br/>
      </w:r>
    </w:p>
    <w:p w:rsidR="00A65889" w:rsidRPr="005F6CC1" w:rsidRDefault="00A65889" w:rsidP="00A6588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A65889" w:rsidRPr="005F6CC1" w:rsidRDefault="00A65889" w:rsidP="00A65889">
      <w:pPr>
        <w:autoSpaceDE w:val="0"/>
        <w:autoSpaceDN w:val="0"/>
        <w:spacing w:after="0" w:line="240" w:lineRule="auto"/>
        <w:rPr>
          <w:rFonts w:ascii="Times New Roman" w:eastAsia="Times New Roman" w:hAnsi="Times New Roman" w:cs="Times New Roman"/>
          <w:sz w:val="24"/>
          <w:szCs w:val="24"/>
        </w:rPr>
      </w:pPr>
    </w:p>
    <w:p w:rsidR="00A65889" w:rsidRPr="005F6CC1" w:rsidRDefault="00A65889" w:rsidP="00A65889">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5F6CC1">
        <w:rPr>
          <w:rFonts w:ascii="Times New Roman" w:eastAsia="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A65889" w:rsidRPr="005F6CC1" w:rsidRDefault="00A65889" w:rsidP="00A65889">
      <w:pPr>
        <w:autoSpaceDE w:val="0"/>
        <w:autoSpaceDN w:val="0"/>
        <w:spacing w:after="36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A65889" w:rsidRPr="005F6CC1" w:rsidTr="00AA27DD">
        <w:trPr>
          <w:cantSplit/>
        </w:trPr>
        <w:tc>
          <w:tcPr>
            <w:tcW w:w="4649" w:type="dxa"/>
            <w:tcBorders>
              <w:top w:val="nil"/>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A65889" w:rsidRPr="005F6CC1" w:rsidRDefault="00A65889" w:rsidP="00AA27DD">
            <w:pPr>
              <w:autoSpaceDE w:val="0"/>
              <w:autoSpaceDN w:val="0"/>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r>
      <w:tr w:rsidR="00A65889" w:rsidRPr="005F6CC1" w:rsidTr="00AA27DD">
        <w:trPr>
          <w:cantSplit/>
        </w:trPr>
        <w:tc>
          <w:tcPr>
            <w:tcW w:w="4649" w:type="dxa"/>
            <w:tcBorders>
              <w:top w:val="nil"/>
              <w:left w:val="nil"/>
              <w:bottom w:val="nil"/>
              <w:right w:val="nil"/>
            </w:tcBorders>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pacing w:val="-2"/>
                <w:sz w:val="20"/>
                <w:szCs w:val="20"/>
              </w:rPr>
            </w:pPr>
            <w:r w:rsidRPr="005F6CC1">
              <w:rPr>
                <w:rFonts w:ascii="Times New Roman" w:eastAsia="Times New Roman" w:hAnsi="Times New Roman" w:cs="Times New Roman"/>
                <w:spacing w:val="-2"/>
                <w:sz w:val="20"/>
                <w:szCs w:val="20"/>
              </w:rPr>
              <w:t xml:space="preserve">(должность уполномоченного лица уполномоченного </w:t>
            </w:r>
            <w:r w:rsidRPr="005F6CC1">
              <w:rPr>
                <w:rFonts w:ascii="Times New Roman" w:eastAsia="Times New Roman" w:hAnsi="Times New Roman" w:cs="Times New Roman"/>
                <w:sz w:val="20"/>
                <w:szCs w:val="20"/>
              </w:rPr>
              <w:t xml:space="preserve">на выдачу разрешений на строительство федерального органа исполнительной власти, </w:t>
            </w:r>
            <w:r w:rsidRPr="005F6CC1">
              <w:rPr>
                <w:rFonts w:ascii="Times New Roman" w:eastAsia="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65889" w:rsidRPr="005F6CC1" w:rsidRDefault="00A65889" w:rsidP="00AA27DD">
            <w:pPr>
              <w:autoSpaceDE w:val="0"/>
              <w:autoSpaceDN w:val="0"/>
              <w:spacing w:after="0" w:line="240" w:lineRule="auto"/>
              <w:rPr>
                <w:rFonts w:ascii="Times New Roman" w:eastAsia="Times New Roman" w:hAnsi="Times New Roman" w:cs="Times New Roman"/>
                <w:sz w:val="20"/>
                <w:szCs w:val="20"/>
              </w:rPr>
            </w:pPr>
          </w:p>
        </w:tc>
        <w:tc>
          <w:tcPr>
            <w:tcW w:w="1814" w:type="dxa"/>
            <w:tcBorders>
              <w:top w:val="nil"/>
              <w:left w:val="nil"/>
              <w:bottom w:val="nil"/>
              <w:right w:val="nil"/>
            </w:tcBorders>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0"/>
                <w:szCs w:val="20"/>
              </w:rPr>
            </w:pPr>
            <w:r w:rsidRPr="005F6CC1">
              <w:rPr>
                <w:rFonts w:ascii="Times New Roman" w:eastAsia="Times New Roman" w:hAnsi="Times New Roman" w:cs="Times New Roman"/>
                <w:sz w:val="20"/>
                <w:szCs w:val="20"/>
              </w:rPr>
              <w:t>(подпись)</w:t>
            </w:r>
          </w:p>
        </w:tc>
        <w:tc>
          <w:tcPr>
            <w:tcW w:w="397" w:type="dxa"/>
            <w:tcBorders>
              <w:top w:val="nil"/>
              <w:left w:val="nil"/>
              <w:bottom w:val="nil"/>
              <w:right w:val="nil"/>
            </w:tcBorders>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0"/>
                <w:szCs w:val="20"/>
              </w:rPr>
            </w:pPr>
          </w:p>
        </w:tc>
        <w:tc>
          <w:tcPr>
            <w:tcW w:w="2722" w:type="dxa"/>
            <w:tcBorders>
              <w:top w:val="nil"/>
              <w:left w:val="nil"/>
              <w:bottom w:val="nil"/>
              <w:right w:val="nil"/>
            </w:tcBorders>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0"/>
                <w:szCs w:val="20"/>
              </w:rPr>
            </w:pPr>
            <w:r w:rsidRPr="005F6CC1">
              <w:rPr>
                <w:rFonts w:ascii="Times New Roman" w:eastAsia="Times New Roman" w:hAnsi="Times New Roman" w:cs="Times New Roman"/>
                <w:sz w:val="20"/>
                <w:szCs w:val="20"/>
              </w:rPr>
              <w:t>(расшифровка подписи)</w:t>
            </w:r>
          </w:p>
        </w:tc>
      </w:tr>
    </w:tbl>
    <w:p w:rsidR="00A65889" w:rsidRPr="005F6CC1" w:rsidRDefault="00A65889" w:rsidP="00A65889">
      <w:pPr>
        <w:autoSpaceDE w:val="0"/>
        <w:autoSpaceDN w:val="0"/>
        <w:spacing w:before="120"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М.П.</w:t>
      </w:r>
    </w:p>
    <w:p w:rsidR="00A65889" w:rsidRPr="005F6CC1" w:rsidRDefault="00A65889" w:rsidP="00A65889">
      <w:pPr>
        <w:spacing w:before="80" w:after="0" w:line="240" w:lineRule="auto"/>
        <w:jc w:val="center"/>
        <w:rPr>
          <w:rFonts w:ascii="Times New Roman" w:hAnsi="Times New Roman" w:cs="Times New Roman"/>
          <w:sz w:val="20"/>
          <w:szCs w:val="20"/>
        </w:rPr>
        <w:sectPr w:rsidR="00A65889" w:rsidRPr="005F6CC1" w:rsidSect="003B1FC7">
          <w:pgSz w:w="11906" w:h="16838" w:code="9"/>
          <w:pgMar w:top="284" w:right="849" w:bottom="709" w:left="1418" w:header="709" w:footer="709" w:gutter="0"/>
          <w:cols w:space="708"/>
          <w:titlePg/>
          <w:docGrid w:linePitch="360"/>
        </w:sectPr>
      </w:pPr>
      <w:r w:rsidRPr="005F6CC1">
        <w:rPr>
          <w:rFonts w:ascii="Times New Roman" w:hAnsi="Times New Roman" w:cs="Times New Roman"/>
          <w:sz w:val="20"/>
          <w:szCs w:val="20"/>
        </w:rPr>
        <w:t>.</w:t>
      </w:r>
    </w:p>
    <w:p w:rsidR="00A65889" w:rsidRPr="005F6CC1" w:rsidRDefault="00A65889" w:rsidP="00A65889">
      <w:pPr>
        <w:spacing w:before="80" w:after="0" w:line="240" w:lineRule="auto"/>
        <w:jc w:val="center"/>
        <w:rPr>
          <w:rFonts w:ascii="Times New Roman" w:hAnsi="Times New Roman" w:cs="Times New Roman"/>
          <w:sz w:val="20"/>
          <w:szCs w:val="2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A65889" w:rsidRPr="005F6CC1" w:rsidTr="00AA27DD">
        <w:tc>
          <w:tcPr>
            <w:tcW w:w="5353" w:type="dxa"/>
          </w:tcPr>
          <w:p w:rsidR="00A65889" w:rsidRPr="005F6CC1" w:rsidRDefault="00A65889" w:rsidP="00AA27DD">
            <w:pPr>
              <w:autoSpaceDE w:val="0"/>
              <w:autoSpaceDN w:val="0"/>
              <w:adjustRightInd w:val="0"/>
              <w:jc w:val="right"/>
              <w:outlineLvl w:val="0"/>
              <w:rPr>
                <w:rFonts w:ascii="Times New Roman" w:hAnsi="Times New Roman" w:cs="Times New Roman"/>
                <w:sz w:val="24"/>
                <w:szCs w:val="24"/>
              </w:rPr>
            </w:pPr>
          </w:p>
        </w:tc>
        <w:tc>
          <w:tcPr>
            <w:tcW w:w="4536" w:type="dxa"/>
          </w:tcPr>
          <w:p w:rsidR="00A65889" w:rsidRPr="005F6CC1" w:rsidRDefault="00A65889" w:rsidP="00AA27DD">
            <w:pPr>
              <w:autoSpaceDE w:val="0"/>
              <w:autoSpaceDN w:val="0"/>
              <w:adjustRightInd w:val="0"/>
              <w:jc w:val="right"/>
              <w:outlineLvl w:val="0"/>
              <w:rPr>
                <w:rFonts w:ascii="Times New Roman" w:hAnsi="Times New Roman" w:cs="Times New Roman"/>
                <w:sz w:val="24"/>
                <w:szCs w:val="24"/>
              </w:rPr>
            </w:pPr>
            <w:r w:rsidRPr="005F6CC1">
              <w:rPr>
                <w:rFonts w:ascii="Times New Roman" w:hAnsi="Times New Roman" w:cs="Times New Roman"/>
                <w:sz w:val="24"/>
                <w:szCs w:val="24"/>
              </w:rPr>
              <w:t>Приложение № 4</w:t>
            </w:r>
          </w:p>
          <w:p w:rsidR="00A65889" w:rsidRPr="005F6CC1" w:rsidRDefault="00A65889" w:rsidP="00AA27DD">
            <w:pPr>
              <w:autoSpaceDE w:val="0"/>
              <w:autoSpaceDN w:val="0"/>
              <w:adjustRightInd w:val="0"/>
              <w:jc w:val="center"/>
              <w:rPr>
                <w:rFonts w:ascii="Times New Roman" w:hAnsi="Times New Roman" w:cs="Times New Roman"/>
                <w:sz w:val="24"/>
                <w:szCs w:val="24"/>
              </w:rPr>
            </w:pPr>
          </w:p>
        </w:tc>
      </w:tr>
    </w:tbl>
    <w:p w:rsidR="00A65889" w:rsidRPr="005F6CC1" w:rsidRDefault="00A65889" w:rsidP="00A65889">
      <w:pPr>
        <w:autoSpaceDE w:val="0"/>
        <w:autoSpaceDN w:val="0"/>
        <w:adjustRightInd w:val="0"/>
        <w:spacing w:after="0" w:line="240" w:lineRule="auto"/>
        <w:jc w:val="right"/>
        <w:outlineLvl w:val="0"/>
        <w:rPr>
          <w:rFonts w:ascii="Times New Roman" w:hAnsi="Times New Roman" w:cs="Times New Roman"/>
          <w:sz w:val="24"/>
          <w:szCs w:val="24"/>
        </w:rPr>
      </w:pPr>
    </w:p>
    <w:p w:rsidR="00A65889" w:rsidRDefault="00A65889" w:rsidP="00A65889">
      <w:pPr>
        <w:pBdr>
          <w:bottom w:val="single" w:sz="4" w:space="1" w:color="auto"/>
        </w:pBdr>
        <w:spacing w:after="0" w:line="240" w:lineRule="auto"/>
        <w:ind w:firstLine="709"/>
        <w:rPr>
          <w:rFonts w:ascii="Times New Roman" w:hAnsi="Times New Roman" w:cs="Times New Roman"/>
          <w:sz w:val="24"/>
          <w:szCs w:val="24"/>
        </w:rPr>
      </w:pPr>
    </w:p>
    <w:p w:rsidR="00A65889" w:rsidRPr="005F6CC1" w:rsidRDefault="00A65889" w:rsidP="00A65889">
      <w:pPr>
        <w:pBdr>
          <w:bottom w:val="single" w:sz="4" w:space="1" w:color="auto"/>
        </w:pBd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Администрация Кировского муниципального района</w:t>
      </w:r>
    </w:p>
    <w:p w:rsidR="00A65889" w:rsidRPr="005F6CC1" w:rsidRDefault="00A65889" w:rsidP="00A65889">
      <w:pPr>
        <w:spacing w:after="0" w:line="240" w:lineRule="auto"/>
        <w:ind w:firstLine="709"/>
        <w:jc w:val="center"/>
        <w:rPr>
          <w:rFonts w:ascii="Times New Roman" w:hAnsi="Times New Roman" w:cs="Times New Roman"/>
          <w:sz w:val="20"/>
          <w:szCs w:val="20"/>
        </w:rPr>
      </w:pPr>
      <w:r w:rsidRPr="005F6CC1">
        <w:rPr>
          <w:rFonts w:ascii="Times New Roman" w:hAnsi="Times New Roman" w:cs="Times New Roman"/>
          <w:sz w:val="20"/>
          <w:szCs w:val="20"/>
        </w:rPr>
        <w:t>наименование муниципального образования Приморского края</w:t>
      </w:r>
    </w:p>
    <w:p w:rsidR="00A65889" w:rsidRPr="005F6CC1" w:rsidRDefault="00A65889" w:rsidP="00A65889">
      <w:pPr>
        <w:pStyle w:val="ConsPlusNonformat"/>
        <w:ind w:left="5103"/>
        <w:jc w:val="center"/>
      </w:pPr>
    </w:p>
    <w:p w:rsidR="00A65889" w:rsidRPr="005F6CC1" w:rsidRDefault="00A65889" w:rsidP="00A65889">
      <w:pPr>
        <w:pStyle w:val="ConsPlusNonformat"/>
        <w:ind w:left="5103"/>
        <w:jc w:val="both"/>
        <w:rPr>
          <w:rFonts w:ascii="Times New Roman" w:hAnsi="Times New Roman" w:cs="Times New Roman"/>
          <w:sz w:val="24"/>
          <w:szCs w:val="24"/>
        </w:rPr>
      </w:pPr>
      <w:r w:rsidRPr="005F6CC1">
        <w:rPr>
          <w:rFonts w:ascii="Times New Roman" w:hAnsi="Times New Roman" w:cs="Times New Roman"/>
          <w:sz w:val="24"/>
          <w:szCs w:val="24"/>
        </w:rPr>
        <w:t>Кому: _______________________________</w:t>
      </w:r>
    </w:p>
    <w:p w:rsidR="00A65889" w:rsidRPr="005F6CC1" w:rsidRDefault="00A65889" w:rsidP="00A65889">
      <w:pPr>
        <w:pStyle w:val="ConsPlusNonformat"/>
        <w:ind w:left="5103"/>
        <w:jc w:val="both"/>
        <w:rPr>
          <w:sz w:val="16"/>
          <w:szCs w:val="16"/>
        </w:rPr>
      </w:pPr>
      <w:r w:rsidRPr="005F6CC1">
        <w:rPr>
          <w:sz w:val="16"/>
          <w:szCs w:val="16"/>
        </w:rPr>
        <w:t>Ф.И.О. (в случае направления физическому лицу);</w:t>
      </w:r>
    </w:p>
    <w:p w:rsidR="00A65889" w:rsidRPr="005F6CC1" w:rsidRDefault="00A65889" w:rsidP="00A65889">
      <w:pPr>
        <w:pStyle w:val="ConsPlusNonformat"/>
        <w:ind w:left="5103"/>
        <w:jc w:val="both"/>
        <w:rPr>
          <w:sz w:val="16"/>
          <w:szCs w:val="16"/>
        </w:rPr>
      </w:pPr>
      <w:r w:rsidRPr="005F6CC1">
        <w:rPr>
          <w:sz w:val="16"/>
          <w:szCs w:val="16"/>
        </w:rPr>
        <w:t>Ф.И.О. представителя заявител</w:t>
      </w:r>
      <w:proofErr w:type="gramStart"/>
      <w:r w:rsidRPr="005F6CC1">
        <w:rPr>
          <w:sz w:val="16"/>
          <w:szCs w:val="16"/>
        </w:rPr>
        <w:t>я(</w:t>
      </w:r>
      <w:proofErr w:type="gramEnd"/>
      <w:r w:rsidRPr="005F6CC1">
        <w:rPr>
          <w:sz w:val="16"/>
          <w:szCs w:val="16"/>
        </w:rPr>
        <w:t>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A65889" w:rsidRPr="005F6CC1" w:rsidRDefault="00A65889" w:rsidP="00A65889">
      <w:pPr>
        <w:pStyle w:val="ConsPlusNonformat"/>
        <w:ind w:left="5103"/>
      </w:pPr>
      <w:r w:rsidRPr="005F6CC1">
        <w:t>адрес:_______________________________</w:t>
      </w:r>
    </w:p>
    <w:p w:rsidR="00A65889" w:rsidRPr="005F6CC1" w:rsidRDefault="00A65889" w:rsidP="00A65889">
      <w:pPr>
        <w:pStyle w:val="ConsPlusNonformat"/>
        <w:ind w:left="5103"/>
      </w:pPr>
      <w:r w:rsidRPr="005F6CC1">
        <w:t>телефон:_____________________________</w:t>
      </w:r>
    </w:p>
    <w:p w:rsidR="00A65889" w:rsidRPr="005F6CC1" w:rsidRDefault="00A65889" w:rsidP="00A65889">
      <w:pPr>
        <w:pStyle w:val="ConsPlusNonformat"/>
        <w:ind w:left="5103"/>
      </w:pPr>
      <w:r w:rsidRPr="005F6CC1">
        <w:t>электронная почта (если есть):_______</w:t>
      </w:r>
    </w:p>
    <w:p w:rsidR="00A65889" w:rsidRPr="005F6CC1" w:rsidRDefault="00A65889" w:rsidP="00A65889">
      <w:pPr>
        <w:pStyle w:val="ConsPlusNonformat"/>
        <w:ind w:left="5103"/>
        <w:jc w:val="center"/>
        <w:rPr>
          <w:sz w:val="16"/>
          <w:szCs w:val="16"/>
        </w:rPr>
      </w:pPr>
    </w:p>
    <w:p w:rsidR="00A65889" w:rsidRPr="005F6CC1" w:rsidRDefault="00A65889" w:rsidP="00A65889">
      <w:pPr>
        <w:spacing w:after="0" w:line="240" w:lineRule="auto"/>
        <w:jc w:val="center"/>
        <w:rPr>
          <w:rFonts w:ascii="Times New Roman" w:hAnsi="Times New Roman" w:cs="Times New Roman"/>
          <w:b/>
          <w:sz w:val="24"/>
          <w:szCs w:val="24"/>
        </w:rPr>
      </w:pPr>
      <w:r w:rsidRPr="005F6CC1">
        <w:rPr>
          <w:rFonts w:ascii="Times New Roman" w:hAnsi="Times New Roman" w:cs="Times New Roman"/>
          <w:b/>
          <w:sz w:val="24"/>
          <w:szCs w:val="24"/>
        </w:rPr>
        <w:t xml:space="preserve">Уведомление </w:t>
      </w:r>
    </w:p>
    <w:p w:rsidR="00A65889" w:rsidRPr="005F6CC1" w:rsidRDefault="00A65889" w:rsidP="00A65889">
      <w:pPr>
        <w:spacing w:after="0" w:line="240" w:lineRule="auto"/>
        <w:jc w:val="center"/>
        <w:rPr>
          <w:rFonts w:ascii="Times New Roman" w:hAnsi="Times New Roman" w:cs="Times New Roman"/>
          <w:b/>
          <w:sz w:val="24"/>
          <w:szCs w:val="24"/>
        </w:rPr>
      </w:pPr>
      <w:r w:rsidRPr="005F6CC1">
        <w:rPr>
          <w:rFonts w:ascii="Times New Roman" w:hAnsi="Times New Roman" w:cs="Times New Roman"/>
          <w:b/>
          <w:sz w:val="24"/>
          <w:szCs w:val="24"/>
        </w:rPr>
        <w:t xml:space="preserve">о несоответствии </w:t>
      </w:r>
      <w:proofErr w:type="gramStart"/>
      <w:r w:rsidRPr="005F6CC1">
        <w:rPr>
          <w:rFonts w:ascii="Times New Roman" w:hAnsi="Times New Roman" w:cs="Times New Roman"/>
          <w:b/>
          <w:sz w:val="24"/>
          <w:szCs w:val="24"/>
        </w:rPr>
        <w:t>построенных</w:t>
      </w:r>
      <w:proofErr w:type="gramEnd"/>
      <w:r w:rsidRPr="005F6CC1">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5889" w:rsidRPr="005F6CC1" w:rsidRDefault="00A65889" w:rsidP="00A65889">
      <w:pPr>
        <w:spacing w:after="0" w:line="240" w:lineRule="auto"/>
        <w:jc w:val="center"/>
        <w:rPr>
          <w:rFonts w:ascii="Times New Roman" w:hAnsi="Times New Roman" w:cs="Times New Roman"/>
          <w:b/>
          <w:sz w:val="24"/>
          <w:szCs w:val="24"/>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65889" w:rsidRPr="005F6CC1" w:rsidTr="00AA27DD">
        <w:tc>
          <w:tcPr>
            <w:tcW w:w="198" w:type="dxa"/>
            <w:tcBorders>
              <w:top w:val="nil"/>
              <w:left w:val="nil"/>
              <w:bottom w:val="nil"/>
              <w:right w:val="nil"/>
            </w:tcBorders>
            <w:vAlign w:val="bottom"/>
          </w:tcPr>
          <w:p w:rsidR="00A65889" w:rsidRPr="005F6CC1" w:rsidRDefault="00A65889" w:rsidP="00AA27DD">
            <w:pPr>
              <w:jc w:val="right"/>
              <w:rPr>
                <w:rFonts w:ascii="Times New Roman" w:hAnsi="Times New Roman" w:cs="Times New Roman"/>
                <w:sz w:val="24"/>
                <w:szCs w:val="24"/>
              </w:rPr>
            </w:pPr>
            <w:r w:rsidRPr="005F6CC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A65889" w:rsidRPr="005F6CC1" w:rsidRDefault="00A65889" w:rsidP="00AA27DD">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A65889" w:rsidRPr="005F6CC1" w:rsidRDefault="00A65889" w:rsidP="00AA27DD">
            <w:pPr>
              <w:rPr>
                <w:rFonts w:ascii="Times New Roman" w:hAnsi="Times New Roman" w:cs="Times New Roman"/>
                <w:sz w:val="24"/>
                <w:szCs w:val="24"/>
              </w:rPr>
            </w:pPr>
            <w:r w:rsidRPr="005F6CC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A65889" w:rsidRPr="005F6CC1" w:rsidRDefault="00A65889" w:rsidP="00AA27DD">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A65889" w:rsidRPr="005F6CC1" w:rsidRDefault="00A65889" w:rsidP="00AA27DD">
            <w:pPr>
              <w:jc w:val="right"/>
              <w:rPr>
                <w:rFonts w:ascii="Times New Roman" w:hAnsi="Times New Roman" w:cs="Times New Roman"/>
                <w:sz w:val="24"/>
                <w:szCs w:val="24"/>
              </w:rPr>
            </w:pPr>
            <w:r w:rsidRPr="005F6CC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A65889" w:rsidRPr="005F6CC1" w:rsidRDefault="00A65889" w:rsidP="00AA27DD">
            <w:pPr>
              <w:rPr>
                <w:rFonts w:ascii="Times New Roman" w:hAnsi="Times New Roman" w:cs="Times New Roman"/>
                <w:sz w:val="24"/>
                <w:szCs w:val="24"/>
              </w:rPr>
            </w:pPr>
          </w:p>
        </w:tc>
        <w:tc>
          <w:tcPr>
            <w:tcW w:w="454" w:type="dxa"/>
            <w:tcBorders>
              <w:top w:val="nil"/>
              <w:left w:val="nil"/>
              <w:bottom w:val="nil"/>
              <w:right w:val="nil"/>
            </w:tcBorders>
            <w:vAlign w:val="bottom"/>
          </w:tcPr>
          <w:p w:rsidR="00A65889" w:rsidRPr="005F6CC1" w:rsidRDefault="00A65889" w:rsidP="00AA27DD">
            <w:pPr>
              <w:ind w:left="57"/>
              <w:rPr>
                <w:rFonts w:ascii="Times New Roman" w:hAnsi="Times New Roman" w:cs="Times New Roman"/>
                <w:sz w:val="24"/>
                <w:szCs w:val="24"/>
              </w:rPr>
            </w:pPr>
            <w:proofErr w:type="gramStart"/>
            <w:r w:rsidRPr="005F6CC1">
              <w:rPr>
                <w:rFonts w:ascii="Times New Roman" w:hAnsi="Times New Roman" w:cs="Times New Roman"/>
                <w:sz w:val="24"/>
                <w:szCs w:val="24"/>
              </w:rPr>
              <w:t>г</w:t>
            </w:r>
            <w:proofErr w:type="gramEnd"/>
            <w:r w:rsidRPr="005F6CC1">
              <w:rPr>
                <w:rFonts w:ascii="Times New Roman" w:hAnsi="Times New Roman" w:cs="Times New Roman"/>
                <w:sz w:val="24"/>
                <w:szCs w:val="24"/>
              </w:rPr>
              <w:t>.</w:t>
            </w:r>
          </w:p>
        </w:tc>
        <w:tc>
          <w:tcPr>
            <w:tcW w:w="4763" w:type="dxa"/>
            <w:tcBorders>
              <w:top w:val="nil"/>
              <w:left w:val="nil"/>
              <w:bottom w:val="nil"/>
              <w:right w:val="nil"/>
            </w:tcBorders>
            <w:vAlign w:val="bottom"/>
          </w:tcPr>
          <w:p w:rsidR="00A65889" w:rsidRPr="005F6CC1" w:rsidRDefault="00A65889" w:rsidP="00AA27DD">
            <w:pPr>
              <w:ind w:right="85"/>
              <w:jc w:val="right"/>
              <w:rPr>
                <w:rFonts w:ascii="Times New Roman" w:hAnsi="Times New Roman" w:cs="Times New Roman"/>
                <w:sz w:val="24"/>
                <w:szCs w:val="24"/>
              </w:rPr>
            </w:pPr>
            <w:r w:rsidRPr="005F6CC1">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A65889" w:rsidRPr="005F6CC1" w:rsidRDefault="00A65889" w:rsidP="00AA27DD">
            <w:pPr>
              <w:jc w:val="center"/>
              <w:rPr>
                <w:rFonts w:ascii="Times New Roman" w:hAnsi="Times New Roman" w:cs="Times New Roman"/>
                <w:sz w:val="24"/>
                <w:szCs w:val="24"/>
              </w:rPr>
            </w:pPr>
          </w:p>
        </w:tc>
      </w:tr>
    </w:tbl>
    <w:p w:rsidR="00A65889" w:rsidRPr="005F6CC1" w:rsidRDefault="00A65889" w:rsidP="00A65889">
      <w:pPr>
        <w:autoSpaceDE w:val="0"/>
        <w:autoSpaceDN w:val="0"/>
        <w:spacing w:before="360" w:after="240" w:line="240" w:lineRule="auto"/>
        <w:ind w:firstLine="567"/>
        <w:jc w:val="both"/>
        <w:rPr>
          <w:rFonts w:ascii="Times New Roman" w:eastAsia="Times New Roman" w:hAnsi="Times New Roman" w:cs="Times New Roman"/>
          <w:sz w:val="24"/>
          <w:szCs w:val="24"/>
        </w:rPr>
      </w:pPr>
      <w:r w:rsidRPr="005F6CC1">
        <w:rPr>
          <w:rFonts w:ascii="Times New Roman" w:eastAsia="Times New Roman" w:hAnsi="Times New Roman" w:cs="Times New Roman"/>
          <w:b/>
          <w:sz w:val="24"/>
          <w:szCs w:val="24"/>
        </w:rPr>
        <w:t>По результатам рассмотрения</w:t>
      </w:r>
      <w:r w:rsidRPr="005F6CC1">
        <w:rPr>
          <w:rFonts w:ascii="Times New Roman" w:eastAsia="Times New Roman" w:hAnsi="Times New Roman" w:cs="Times New Roman"/>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5F6CC1">
        <w:rPr>
          <w:rFonts w:ascii="Times New Roman" w:eastAsia="Times New Roman" w:hAnsi="Times New Roman" w:cs="Times New Roman"/>
          <w:sz w:val="24"/>
          <w:szCs w:val="24"/>
        </w:rPr>
        <w:br/>
        <w:t>(далее – уведомление),</w:t>
      </w:r>
    </w:p>
    <w:tbl>
      <w:tblPr>
        <w:tblW w:w="9980" w:type="dxa"/>
        <w:tblLayout w:type="fixed"/>
        <w:tblCellMar>
          <w:left w:w="28" w:type="dxa"/>
          <w:right w:w="28" w:type="dxa"/>
        </w:tblCellMar>
        <w:tblLook w:val="0000"/>
      </w:tblPr>
      <w:tblGrid>
        <w:gridCol w:w="4820"/>
        <w:gridCol w:w="5160"/>
      </w:tblGrid>
      <w:tr w:rsidR="00A65889" w:rsidRPr="005F6CC1" w:rsidTr="00AA27DD">
        <w:tc>
          <w:tcPr>
            <w:tcW w:w="4820" w:type="dxa"/>
            <w:tcBorders>
              <w:top w:val="nil"/>
              <w:left w:val="nil"/>
              <w:bottom w:val="nil"/>
              <w:right w:val="nil"/>
            </w:tcBorders>
            <w:vAlign w:val="bottom"/>
          </w:tcPr>
          <w:p w:rsidR="00A65889" w:rsidRPr="005F6CC1" w:rsidRDefault="00A65889" w:rsidP="00AA27DD">
            <w:pPr>
              <w:autoSpaceDE w:val="0"/>
              <w:autoSpaceDN w:val="0"/>
              <w:spacing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направленного</w:t>
            </w:r>
          </w:p>
          <w:p w:rsidR="00A65889" w:rsidRPr="005F6CC1" w:rsidRDefault="00A65889" w:rsidP="00AA27DD">
            <w:pPr>
              <w:autoSpaceDE w:val="0"/>
              <w:autoSpaceDN w:val="0"/>
              <w:spacing w:after="0" w:line="240" w:lineRule="auto"/>
              <w:rPr>
                <w:rFonts w:ascii="Times New Roman" w:eastAsia="Times New Roman" w:hAnsi="Times New Roman" w:cs="Times New Roman"/>
                <w:sz w:val="20"/>
                <w:szCs w:val="20"/>
              </w:rPr>
            </w:pPr>
            <w:r w:rsidRPr="005F6CC1">
              <w:rPr>
                <w:rFonts w:ascii="Times New Roman" w:eastAsia="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r>
      <w:tr w:rsidR="00A65889" w:rsidRPr="005F6CC1" w:rsidTr="00AA27DD">
        <w:tc>
          <w:tcPr>
            <w:tcW w:w="4820" w:type="dxa"/>
            <w:tcBorders>
              <w:top w:val="nil"/>
              <w:left w:val="nil"/>
              <w:bottom w:val="nil"/>
              <w:right w:val="nil"/>
            </w:tcBorders>
            <w:vAlign w:val="bottom"/>
          </w:tcPr>
          <w:p w:rsidR="00A65889" w:rsidRPr="005F6CC1" w:rsidRDefault="00A65889" w:rsidP="00AA27DD">
            <w:pPr>
              <w:autoSpaceDE w:val="0"/>
              <w:autoSpaceDN w:val="0"/>
              <w:spacing w:before="80"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зарегистрированного</w:t>
            </w:r>
          </w:p>
          <w:p w:rsidR="00A65889" w:rsidRPr="005F6CC1" w:rsidRDefault="00A65889" w:rsidP="00AA27DD">
            <w:pPr>
              <w:autoSpaceDE w:val="0"/>
              <w:autoSpaceDN w:val="0"/>
              <w:spacing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r>
    </w:tbl>
    <w:p w:rsidR="00A65889" w:rsidRPr="005F6CC1" w:rsidRDefault="00A65889" w:rsidP="00A65889">
      <w:pPr>
        <w:autoSpaceDE w:val="0"/>
        <w:autoSpaceDN w:val="0"/>
        <w:spacing w:before="360" w:after="0" w:line="240" w:lineRule="auto"/>
        <w:jc w:val="both"/>
        <w:rPr>
          <w:rFonts w:ascii="Times New Roman" w:eastAsia="Times New Roman" w:hAnsi="Times New Roman" w:cs="Times New Roman"/>
          <w:sz w:val="24"/>
          <w:szCs w:val="24"/>
        </w:rPr>
      </w:pPr>
      <w:r w:rsidRPr="005F6CC1">
        <w:rPr>
          <w:rFonts w:ascii="Times New Roman" w:eastAsia="Times New Roman" w:hAnsi="Times New Roman" w:cs="Times New Roman"/>
          <w:b/>
          <w:sz w:val="24"/>
          <w:szCs w:val="24"/>
        </w:rPr>
        <w:t>уведомляем о несоответствии</w:t>
      </w:r>
    </w:p>
    <w:p w:rsidR="00A65889" w:rsidRPr="005F6CC1" w:rsidRDefault="00A65889" w:rsidP="00A65889">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rPr>
      </w:pPr>
      <w:r w:rsidRPr="005F6CC1">
        <w:rPr>
          <w:rFonts w:ascii="Times New Roman" w:eastAsia="Times New Roman" w:hAnsi="Times New Roman" w:cs="Times New Roman"/>
          <w:sz w:val="20"/>
          <w:szCs w:val="20"/>
        </w:rPr>
        <w:t>(построенного или реконструированного)</w:t>
      </w:r>
    </w:p>
    <w:p w:rsidR="00A65889" w:rsidRPr="005F6CC1" w:rsidRDefault="00A65889" w:rsidP="00A65889">
      <w:pPr>
        <w:tabs>
          <w:tab w:val="right" w:pos="9923"/>
        </w:tabs>
        <w:autoSpaceDE w:val="0"/>
        <w:autoSpaceDN w:val="0"/>
        <w:spacing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ab/>
        <w:t>,</w:t>
      </w:r>
    </w:p>
    <w:p w:rsidR="00A65889" w:rsidRPr="005F6CC1" w:rsidRDefault="00A65889" w:rsidP="00A65889">
      <w:pPr>
        <w:pBdr>
          <w:top w:val="single" w:sz="4" w:space="1" w:color="auto"/>
        </w:pBdr>
        <w:autoSpaceDE w:val="0"/>
        <w:autoSpaceDN w:val="0"/>
        <w:spacing w:after="120" w:line="240" w:lineRule="auto"/>
        <w:ind w:right="113"/>
        <w:jc w:val="center"/>
        <w:rPr>
          <w:rFonts w:ascii="Times New Roman" w:eastAsia="Times New Roman" w:hAnsi="Times New Roman" w:cs="Times New Roman"/>
          <w:sz w:val="20"/>
          <w:szCs w:val="20"/>
        </w:rPr>
      </w:pPr>
      <w:r w:rsidRPr="005F6CC1">
        <w:rPr>
          <w:rFonts w:ascii="Times New Roman" w:eastAsia="Times New Roman" w:hAnsi="Times New Roman" w:cs="Times New Roman"/>
          <w:sz w:val="20"/>
          <w:szCs w:val="20"/>
        </w:rPr>
        <w:t>(объекта индивидуального жилищного строительства или садового дома)</w:t>
      </w:r>
    </w:p>
    <w:p w:rsidR="00A65889" w:rsidRPr="005F6CC1" w:rsidRDefault="00A65889" w:rsidP="00A65889">
      <w:pPr>
        <w:autoSpaceDE w:val="0"/>
        <w:autoSpaceDN w:val="0"/>
        <w:spacing w:after="0" w:line="240" w:lineRule="auto"/>
        <w:jc w:val="both"/>
        <w:rPr>
          <w:rFonts w:ascii="Times New Roman" w:eastAsia="Times New Roman" w:hAnsi="Times New Roman" w:cs="Times New Roman"/>
          <w:sz w:val="24"/>
          <w:szCs w:val="24"/>
        </w:rPr>
      </w:pPr>
      <w:proofErr w:type="gramStart"/>
      <w:r w:rsidRPr="005F6CC1">
        <w:rPr>
          <w:rFonts w:ascii="Times New Roman" w:eastAsia="Times New Roman" w:hAnsi="Times New Roman" w:cs="Times New Roman"/>
          <w:sz w:val="24"/>
          <w:szCs w:val="24"/>
        </w:rPr>
        <w:t>указанного</w:t>
      </w:r>
      <w:proofErr w:type="gramEnd"/>
      <w:r w:rsidRPr="005F6CC1">
        <w:rPr>
          <w:rFonts w:ascii="Times New Roman" w:eastAsia="Times New Roman" w:hAnsi="Times New Roman" w:cs="Times New Roman"/>
          <w:sz w:val="24"/>
          <w:szCs w:val="24"/>
        </w:rPr>
        <w:t xml:space="preserve"> в уведомлении и расположенного на земельном участке</w:t>
      </w:r>
      <w:r w:rsidRPr="005F6CC1">
        <w:rPr>
          <w:rFonts w:ascii="Times New Roman" w:eastAsia="Times New Roman" w:hAnsi="Times New Roman" w:cs="Times New Roman"/>
          <w:sz w:val="24"/>
          <w:szCs w:val="24"/>
        </w:rPr>
        <w:br/>
      </w:r>
    </w:p>
    <w:p w:rsidR="00A65889" w:rsidRPr="005F6CC1" w:rsidRDefault="00A65889" w:rsidP="00A6588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A65889" w:rsidRPr="005F6CC1" w:rsidRDefault="00A65889" w:rsidP="00A65889">
      <w:pPr>
        <w:autoSpaceDE w:val="0"/>
        <w:autoSpaceDN w:val="0"/>
        <w:spacing w:after="0" w:line="240" w:lineRule="auto"/>
        <w:rPr>
          <w:rFonts w:ascii="Times New Roman" w:eastAsia="Times New Roman" w:hAnsi="Times New Roman" w:cs="Times New Roman"/>
          <w:sz w:val="24"/>
          <w:szCs w:val="24"/>
        </w:rPr>
      </w:pPr>
    </w:p>
    <w:p w:rsidR="00A65889" w:rsidRPr="005F6CC1" w:rsidRDefault="00A65889" w:rsidP="00A65889">
      <w:pPr>
        <w:pBdr>
          <w:top w:val="single" w:sz="4" w:space="1" w:color="auto"/>
        </w:pBdr>
        <w:autoSpaceDE w:val="0"/>
        <w:autoSpaceDN w:val="0"/>
        <w:spacing w:after="0" w:line="240" w:lineRule="auto"/>
        <w:jc w:val="center"/>
        <w:rPr>
          <w:rFonts w:ascii="Times New Roman" w:eastAsia="Times New Roman" w:hAnsi="Times New Roman" w:cs="Times New Roman"/>
          <w:sz w:val="16"/>
          <w:szCs w:val="16"/>
        </w:rPr>
      </w:pPr>
      <w:r w:rsidRPr="005F6CC1">
        <w:rPr>
          <w:rFonts w:ascii="Times New Roman" w:eastAsia="Times New Roman" w:hAnsi="Times New Roman" w:cs="Times New Roman"/>
          <w:sz w:val="16"/>
          <w:szCs w:val="16"/>
        </w:rPr>
        <w:t>(кадастровый номер земельного участка (при наличии), адрес или описание местоположения земельного участка)</w:t>
      </w:r>
    </w:p>
    <w:p w:rsidR="00A65889" w:rsidRPr="005F6CC1" w:rsidRDefault="00A65889" w:rsidP="00A65889">
      <w:pPr>
        <w:autoSpaceDE w:val="0"/>
        <w:autoSpaceDN w:val="0"/>
        <w:spacing w:after="240" w:line="240" w:lineRule="auto"/>
        <w:jc w:val="both"/>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требованиям законодательства о градостроительной деятельности по следующим</w:t>
      </w:r>
      <w:r w:rsidRPr="005F6CC1">
        <w:rPr>
          <w:rFonts w:ascii="Times New Roman" w:eastAsia="Times New Roman" w:hAnsi="Times New Roman" w:cs="Times New Roman"/>
          <w:sz w:val="24"/>
          <w:szCs w:val="24"/>
        </w:rPr>
        <w:br/>
        <w:t>основаниям:</w:t>
      </w:r>
    </w:p>
    <w:p w:rsidR="00A65889" w:rsidRPr="005F6CC1" w:rsidRDefault="00A65889" w:rsidP="00A65889">
      <w:pPr>
        <w:keepNext/>
        <w:autoSpaceDE w:val="0"/>
        <w:autoSpaceDN w:val="0"/>
        <w:spacing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lastRenderedPageBreak/>
        <w:t xml:space="preserve">1. </w:t>
      </w:r>
    </w:p>
    <w:p w:rsidR="00A65889" w:rsidRPr="005F6CC1" w:rsidRDefault="00A65889" w:rsidP="00A65889">
      <w:pPr>
        <w:keepNext/>
        <w:pBdr>
          <w:top w:val="single" w:sz="4" w:space="1" w:color="auto"/>
        </w:pBdr>
        <w:autoSpaceDE w:val="0"/>
        <w:autoSpaceDN w:val="0"/>
        <w:spacing w:after="0" w:line="240" w:lineRule="auto"/>
        <w:rPr>
          <w:rFonts w:ascii="Times New Roman" w:eastAsia="Times New Roman" w:hAnsi="Times New Roman" w:cs="Times New Roman"/>
          <w:sz w:val="2"/>
          <w:szCs w:val="2"/>
        </w:rPr>
      </w:pPr>
    </w:p>
    <w:p w:rsidR="00A65889" w:rsidRPr="005F6CC1" w:rsidRDefault="00A65889" w:rsidP="00A65889">
      <w:pPr>
        <w:keepNext/>
        <w:autoSpaceDE w:val="0"/>
        <w:autoSpaceDN w:val="0"/>
        <w:spacing w:after="0" w:line="240" w:lineRule="auto"/>
        <w:rPr>
          <w:rFonts w:ascii="Times New Roman" w:eastAsia="Times New Roman" w:hAnsi="Times New Roman" w:cs="Times New Roman"/>
          <w:sz w:val="24"/>
          <w:szCs w:val="24"/>
        </w:rPr>
      </w:pPr>
    </w:p>
    <w:p w:rsidR="00A65889" w:rsidRPr="005F6CC1" w:rsidRDefault="00A65889" w:rsidP="00A65889">
      <w:pPr>
        <w:pBdr>
          <w:top w:val="single" w:sz="4" w:space="1" w:color="auto"/>
        </w:pBdr>
        <w:autoSpaceDE w:val="0"/>
        <w:autoSpaceDN w:val="0"/>
        <w:spacing w:after="240" w:line="240" w:lineRule="auto"/>
        <w:jc w:val="center"/>
        <w:rPr>
          <w:rFonts w:ascii="Times New Roman" w:eastAsia="Times New Roman" w:hAnsi="Times New Roman" w:cs="Times New Roman"/>
          <w:sz w:val="16"/>
          <w:szCs w:val="16"/>
        </w:rPr>
      </w:pPr>
      <w:proofErr w:type="gramStart"/>
      <w:r w:rsidRPr="005F6CC1">
        <w:rPr>
          <w:rFonts w:ascii="Times New Roman" w:eastAsia="Times New Roman" w:hAnsi="Times New Roman" w:cs="Times New Roman"/>
          <w:sz w:val="16"/>
          <w:szCs w:val="16"/>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65889" w:rsidRPr="005F6CC1" w:rsidRDefault="00A65889" w:rsidP="00A65889">
      <w:pPr>
        <w:autoSpaceDE w:val="0"/>
        <w:autoSpaceDN w:val="0"/>
        <w:spacing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 xml:space="preserve">2. </w:t>
      </w:r>
    </w:p>
    <w:p w:rsidR="00A65889" w:rsidRPr="005F6CC1" w:rsidRDefault="00A65889" w:rsidP="00A6588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A65889" w:rsidRPr="005F6CC1" w:rsidRDefault="00A65889" w:rsidP="00A65889">
      <w:pPr>
        <w:autoSpaceDE w:val="0"/>
        <w:autoSpaceDN w:val="0"/>
        <w:spacing w:after="0" w:line="240" w:lineRule="auto"/>
        <w:rPr>
          <w:rFonts w:ascii="Times New Roman" w:eastAsia="Times New Roman" w:hAnsi="Times New Roman" w:cs="Times New Roman"/>
          <w:sz w:val="24"/>
          <w:szCs w:val="24"/>
        </w:rPr>
      </w:pPr>
    </w:p>
    <w:p w:rsidR="00A65889" w:rsidRPr="005F6CC1" w:rsidRDefault="00A65889" w:rsidP="00A65889">
      <w:pPr>
        <w:pBdr>
          <w:top w:val="single" w:sz="4" w:space="1" w:color="auto"/>
        </w:pBdr>
        <w:autoSpaceDE w:val="0"/>
        <w:autoSpaceDN w:val="0"/>
        <w:spacing w:after="240" w:line="240" w:lineRule="auto"/>
        <w:jc w:val="center"/>
        <w:rPr>
          <w:rFonts w:ascii="Times New Roman" w:eastAsia="Times New Roman" w:hAnsi="Times New Roman" w:cs="Times New Roman"/>
          <w:sz w:val="16"/>
          <w:szCs w:val="16"/>
        </w:rPr>
      </w:pPr>
      <w:r w:rsidRPr="005F6CC1">
        <w:rPr>
          <w:rFonts w:ascii="Times New Roman" w:eastAsia="Times New Roman" w:hAnsi="Times New Roman" w:cs="Times New Roman"/>
          <w:sz w:val="16"/>
          <w:szCs w:val="16"/>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65889" w:rsidRPr="005F6CC1" w:rsidRDefault="00A65889" w:rsidP="00A65889">
      <w:pPr>
        <w:autoSpaceDE w:val="0"/>
        <w:autoSpaceDN w:val="0"/>
        <w:spacing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 xml:space="preserve">3. </w:t>
      </w:r>
    </w:p>
    <w:p w:rsidR="00A65889" w:rsidRPr="005F6CC1" w:rsidRDefault="00A65889" w:rsidP="00A65889">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A65889" w:rsidRPr="005F6CC1" w:rsidRDefault="00A65889" w:rsidP="00A65889">
      <w:pPr>
        <w:autoSpaceDE w:val="0"/>
        <w:autoSpaceDN w:val="0"/>
        <w:spacing w:after="0" w:line="240" w:lineRule="auto"/>
        <w:rPr>
          <w:rFonts w:ascii="Times New Roman" w:eastAsia="Times New Roman" w:hAnsi="Times New Roman" w:cs="Times New Roman"/>
          <w:sz w:val="24"/>
          <w:szCs w:val="24"/>
        </w:rPr>
      </w:pPr>
    </w:p>
    <w:p w:rsidR="00A65889" w:rsidRPr="005F6CC1" w:rsidRDefault="00A65889" w:rsidP="00A65889">
      <w:pPr>
        <w:pBdr>
          <w:top w:val="single" w:sz="4" w:space="1" w:color="auto"/>
        </w:pBdr>
        <w:autoSpaceDE w:val="0"/>
        <w:autoSpaceDN w:val="0"/>
        <w:spacing w:after="360" w:line="240" w:lineRule="auto"/>
        <w:jc w:val="center"/>
        <w:rPr>
          <w:rFonts w:ascii="Times New Roman" w:eastAsia="Times New Roman" w:hAnsi="Times New Roman" w:cs="Times New Roman"/>
          <w:sz w:val="16"/>
          <w:szCs w:val="16"/>
        </w:rPr>
      </w:pPr>
      <w:proofErr w:type="gramStart"/>
      <w:r w:rsidRPr="005F6CC1">
        <w:rPr>
          <w:rFonts w:ascii="Times New Roman" w:eastAsia="Times New Roman" w:hAnsi="Times New Roman" w:cs="Times New Roman"/>
          <w:sz w:val="16"/>
          <w:szCs w:val="16"/>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5F6CC1">
        <w:rPr>
          <w:rFonts w:ascii="Times New Roman" w:eastAsia="Times New Roman" w:hAnsi="Times New Roman" w:cs="Times New Roman"/>
          <w:sz w:val="16"/>
          <w:szCs w:val="16"/>
        </w:rPr>
        <w:t xml:space="preserve"> капитального строительства не </w:t>
      </w:r>
      <w:proofErr w:type="gramStart"/>
      <w:r w:rsidRPr="005F6CC1">
        <w:rPr>
          <w:rFonts w:ascii="Times New Roman" w:eastAsia="Times New Roman" w:hAnsi="Times New Roman" w:cs="Times New Roman"/>
          <w:sz w:val="16"/>
          <w:szCs w:val="16"/>
        </w:rPr>
        <w:t>введен</w:t>
      </w:r>
      <w:proofErr w:type="gramEnd"/>
      <w:r w:rsidRPr="005F6CC1">
        <w:rPr>
          <w:rFonts w:ascii="Times New Roman" w:eastAsia="Times New Roman" w:hAnsi="Times New Roman" w:cs="Times New Roman"/>
          <w:sz w:val="16"/>
          <w:szCs w:val="16"/>
        </w:rPr>
        <w:t xml:space="preserve">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A65889" w:rsidRPr="005F6CC1" w:rsidTr="00AA27DD">
        <w:trPr>
          <w:cantSplit/>
        </w:trPr>
        <w:tc>
          <w:tcPr>
            <w:tcW w:w="4649" w:type="dxa"/>
            <w:tcBorders>
              <w:top w:val="nil"/>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A65889" w:rsidRPr="005F6CC1" w:rsidRDefault="00A65889" w:rsidP="00AA27DD">
            <w:pPr>
              <w:autoSpaceDE w:val="0"/>
              <w:autoSpaceDN w:val="0"/>
              <w:spacing w:after="0" w:line="240" w:lineRule="auto"/>
              <w:rPr>
                <w:rFonts w:ascii="Times New Roman" w:eastAsia="Times New Roman" w:hAnsi="Times New Roman" w:cs="Times New Roman"/>
                <w:sz w:val="24"/>
                <w:szCs w:val="24"/>
              </w:rPr>
            </w:pPr>
          </w:p>
        </w:tc>
        <w:tc>
          <w:tcPr>
            <w:tcW w:w="1814" w:type="dxa"/>
            <w:tcBorders>
              <w:top w:val="nil"/>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top w:val="nil"/>
              <w:left w:val="nil"/>
              <w:bottom w:val="single" w:sz="4" w:space="0" w:color="auto"/>
              <w:right w:val="nil"/>
            </w:tcBorders>
            <w:vAlign w:val="bottom"/>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24"/>
                <w:szCs w:val="24"/>
              </w:rPr>
            </w:pPr>
          </w:p>
        </w:tc>
      </w:tr>
      <w:tr w:rsidR="00A65889" w:rsidRPr="005F6CC1" w:rsidTr="00AA27DD">
        <w:trPr>
          <w:cantSplit/>
        </w:trPr>
        <w:tc>
          <w:tcPr>
            <w:tcW w:w="4649" w:type="dxa"/>
            <w:tcBorders>
              <w:top w:val="nil"/>
              <w:left w:val="nil"/>
              <w:bottom w:val="nil"/>
              <w:right w:val="nil"/>
            </w:tcBorders>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pacing w:val="-2"/>
                <w:sz w:val="16"/>
                <w:szCs w:val="16"/>
              </w:rPr>
            </w:pPr>
            <w:r w:rsidRPr="005F6CC1">
              <w:rPr>
                <w:rFonts w:ascii="Times New Roman" w:eastAsia="Times New Roman" w:hAnsi="Times New Roman" w:cs="Times New Roman"/>
                <w:spacing w:val="-2"/>
                <w:sz w:val="16"/>
                <w:szCs w:val="16"/>
              </w:rPr>
              <w:t xml:space="preserve">(должность уполномоченного лица уполномоченного </w:t>
            </w:r>
            <w:r w:rsidRPr="005F6CC1">
              <w:rPr>
                <w:rFonts w:ascii="Times New Roman" w:eastAsia="Times New Roman" w:hAnsi="Times New Roman" w:cs="Times New Roman"/>
                <w:sz w:val="16"/>
                <w:szCs w:val="16"/>
              </w:rPr>
              <w:t>на выдачу разрешений на строительство органа местного самоуправления)</w:t>
            </w:r>
          </w:p>
        </w:tc>
        <w:tc>
          <w:tcPr>
            <w:tcW w:w="397" w:type="dxa"/>
            <w:tcBorders>
              <w:top w:val="nil"/>
              <w:left w:val="nil"/>
              <w:bottom w:val="nil"/>
              <w:right w:val="nil"/>
            </w:tcBorders>
          </w:tcPr>
          <w:p w:rsidR="00A65889" w:rsidRPr="005F6CC1" w:rsidRDefault="00A65889" w:rsidP="00AA27DD">
            <w:pPr>
              <w:autoSpaceDE w:val="0"/>
              <w:autoSpaceDN w:val="0"/>
              <w:spacing w:after="0" w:line="240" w:lineRule="auto"/>
              <w:rPr>
                <w:rFonts w:ascii="Times New Roman" w:eastAsia="Times New Roman" w:hAnsi="Times New Roman" w:cs="Times New Roman"/>
                <w:sz w:val="16"/>
                <w:szCs w:val="16"/>
              </w:rPr>
            </w:pPr>
          </w:p>
        </w:tc>
        <w:tc>
          <w:tcPr>
            <w:tcW w:w="1814" w:type="dxa"/>
            <w:tcBorders>
              <w:top w:val="nil"/>
              <w:left w:val="nil"/>
              <w:bottom w:val="nil"/>
              <w:right w:val="nil"/>
            </w:tcBorders>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16"/>
                <w:szCs w:val="16"/>
              </w:rPr>
            </w:pPr>
            <w:r w:rsidRPr="005F6CC1">
              <w:rPr>
                <w:rFonts w:ascii="Times New Roman" w:eastAsia="Times New Roman" w:hAnsi="Times New Roman" w:cs="Times New Roman"/>
                <w:sz w:val="16"/>
                <w:szCs w:val="16"/>
              </w:rPr>
              <w:t>(подпись)</w:t>
            </w:r>
          </w:p>
        </w:tc>
        <w:tc>
          <w:tcPr>
            <w:tcW w:w="397" w:type="dxa"/>
            <w:tcBorders>
              <w:top w:val="nil"/>
              <w:left w:val="nil"/>
              <w:bottom w:val="nil"/>
              <w:right w:val="nil"/>
            </w:tcBorders>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16"/>
                <w:szCs w:val="16"/>
              </w:rPr>
            </w:pPr>
          </w:p>
        </w:tc>
        <w:tc>
          <w:tcPr>
            <w:tcW w:w="2722" w:type="dxa"/>
            <w:tcBorders>
              <w:top w:val="nil"/>
              <w:left w:val="nil"/>
              <w:bottom w:val="nil"/>
              <w:right w:val="nil"/>
            </w:tcBorders>
          </w:tcPr>
          <w:p w:rsidR="00A65889" w:rsidRPr="005F6CC1" w:rsidRDefault="00A65889" w:rsidP="00AA27DD">
            <w:pPr>
              <w:autoSpaceDE w:val="0"/>
              <w:autoSpaceDN w:val="0"/>
              <w:spacing w:after="0" w:line="240" w:lineRule="auto"/>
              <w:jc w:val="center"/>
              <w:rPr>
                <w:rFonts w:ascii="Times New Roman" w:eastAsia="Times New Roman" w:hAnsi="Times New Roman" w:cs="Times New Roman"/>
                <w:sz w:val="16"/>
                <w:szCs w:val="16"/>
              </w:rPr>
            </w:pPr>
            <w:r w:rsidRPr="005F6CC1">
              <w:rPr>
                <w:rFonts w:ascii="Times New Roman" w:eastAsia="Times New Roman" w:hAnsi="Times New Roman" w:cs="Times New Roman"/>
                <w:sz w:val="16"/>
                <w:szCs w:val="16"/>
              </w:rPr>
              <w:t>(расшифровка подписи)</w:t>
            </w:r>
          </w:p>
        </w:tc>
      </w:tr>
    </w:tbl>
    <w:p w:rsidR="00A65889" w:rsidRPr="0057574F" w:rsidRDefault="00A65889" w:rsidP="00A65889">
      <w:pPr>
        <w:autoSpaceDE w:val="0"/>
        <w:autoSpaceDN w:val="0"/>
        <w:spacing w:before="240" w:after="0" w:line="240" w:lineRule="auto"/>
        <w:rPr>
          <w:rFonts w:ascii="Times New Roman" w:eastAsia="Times New Roman" w:hAnsi="Times New Roman" w:cs="Times New Roman"/>
          <w:sz w:val="24"/>
          <w:szCs w:val="24"/>
        </w:rPr>
      </w:pPr>
      <w:r w:rsidRPr="005F6CC1">
        <w:rPr>
          <w:rFonts w:ascii="Times New Roman" w:eastAsia="Times New Roman" w:hAnsi="Times New Roman" w:cs="Times New Roman"/>
          <w:sz w:val="24"/>
          <w:szCs w:val="24"/>
        </w:rPr>
        <w:t>М.П.</w:t>
      </w:r>
    </w:p>
    <w:p w:rsidR="00A65889" w:rsidRDefault="00A65889" w:rsidP="00A65889">
      <w:pPr>
        <w:autoSpaceDE w:val="0"/>
        <w:autoSpaceDN w:val="0"/>
        <w:adjustRightInd w:val="0"/>
        <w:spacing w:after="0" w:line="240" w:lineRule="auto"/>
        <w:jc w:val="right"/>
        <w:outlineLvl w:val="0"/>
        <w:rPr>
          <w:rFonts w:ascii="Times New Roman" w:hAnsi="Times New Roman" w:cs="Times New Roman"/>
          <w:sz w:val="24"/>
          <w:szCs w:val="24"/>
        </w:rPr>
      </w:pPr>
    </w:p>
    <w:p w:rsidR="00A65889" w:rsidRPr="00933441" w:rsidRDefault="00A65889" w:rsidP="00A65889">
      <w:pPr>
        <w:autoSpaceDE w:val="0"/>
        <w:autoSpaceDN w:val="0"/>
        <w:adjustRightInd w:val="0"/>
        <w:spacing w:after="0" w:line="240" w:lineRule="auto"/>
        <w:jc w:val="right"/>
        <w:outlineLvl w:val="0"/>
        <w:rPr>
          <w:rFonts w:ascii="Times New Roman" w:hAnsi="Times New Roman" w:cs="Times New Roman"/>
          <w:sz w:val="24"/>
          <w:szCs w:val="24"/>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8C09D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19926"/>
      <w:docPartObj>
        <w:docPartGallery w:val="Page Numbers (Top of Page)"/>
        <w:docPartUnique/>
      </w:docPartObj>
    </w:sdtPr>
    <w:sdtEndPr/>
    <w:sdtContent>
      <w:p w:rsidR="00F428FF" w:rsidRDefault="00A65889">
        <w:pPr>
          <w:pStyle w:val="a9"/>
          <w:jc w:val="center"/>
        </w:pPr>
        <w:r>
          <w:fldChar w:fldCharType="begin"/>
        </w:r>
        <w:r>
          <w:instrText>PAGE   \* MERGEFORMAT</w:instrText>
        </w:r>
        <w:r>
          <w:fldChar w:fldCharType="separate"/>
        </w:r>
        <w:r>
          <w:rPr>
            <w:noProof/>
          </w:rPr>
          <w:t>29</w:t>
        </w:r>
        <w:r>
          <w:rPr>
            <w:noProof/>
          </w:rPr>
          <w:fldChar w:fldCharType="end"/>
        </w:r>
      </w:p>
    </w:sdtContent>
  </w:sdt>
  <w:p w:rsidR="00F428FF" w:rsidRDefault="00A6588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EndPr/>
    <w:sdtContent>
      <w:p w:rsidR="00F428FF" w:rsidRDefault="00A65889">
        <w:pPr>
          <w:pStyle w:val="a9"/>
          <w:jc w:val="center"/>
        </w:pPr>
        <w:r>
          <w:fldChar w:fldCharType="begin"/>
        </w:r>
        <w:r>
          <w:instrText>PAGE   \* MERGEFORMAT</w:instrText>
        </w:r>
        <w:r>
          <w:fldChar w:fldCharType="separate"/>
        </w:r>
        <w:r>
          <w:rPr>
            <w:noProof/>
          </w:rPr>
          <w:t>35</w:t>
        </w:r>
        <w:r>
          <w:rPr>
            <w:noProof/>
          </w:rPr>
          <w:fldChar w:fldCharType="end"/>
        </w:r>
      </w:p>
    </w:sdtContent>
  </w:sdt>
  <w:p w:rsidR="00F428FF" w:rsidRDefault="00A6588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7847"/>
    <w:rsid w:val="000559C9"/>
    <w:rsid w:val="00193BF7"/>
    <w:rsid w:val="002265B6"/>
    <w:rsid w:val="003D6B12"/>
    <w:rsid w:val="003E6FB6"/>
    <w:rsid w:val="004553A0"/>
    <w:rsid w:val="004E0E81"/>
    <w:rsid w:val="00516C34"/>
    <w:rsid w:val="00530A8E"/>
    <w:rsid w:val="00597550"/>
    <w:rsid w:val="00642BE8"/>
    <w:rsid w:val="00657848"/>
    <w:rsid w:val="0077361B"/>
    <w:rsid w:val="00807047"/>
    <w:rsid w:val="008C09D4"/>
    <w:rsid w:val="00975956"/>
    <w:rsid w:val="009A530A"/>
    <w:rsid w:val="00A65889"/>
    <w:rsid w:val="00AC00F3"/>
    <w:rsid w:val="00C47847"/>
    <w:rsid w:val="00D01C42"/>
    <w:rsid w:val="00F14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customStyle="1" w:styleId="ConsPlusNonformat">
    <w:name w:val="ConsPlusNonformat"/>
    <w:rsid w:val="00A65889"/>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5">
    <w:name w:val="Normal (Web)"/>
    <w:basedOn w:val="a"/>
    <w:semiHidden/>
    <w:unhideWhenUsed/>
    <w:rsid w:val="00A6588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A65889"/>
    <w:pPr>
      <w:ind w:left="720"/>
      <w:contextualSpacing/>
    </w:pPr>
    <w:rPr>
      <w:rFonts w:eastAsiaTheme="minorHAnsi"/>
      <w:lang w:eastAsia="en-US"/>
    </w:rPr>
  </w:style>
  <w:style w:type="character" w:customStyle="1" w:styleId="14">
    <w:name w:val="Стиль 14 пт"/>
    <w:rsid w:val="00A65889"/>
    <w:rPr>
      <w:rFonts w:ascii="Times New Roman" w:hAnsi="Times New Roman" w:cs="Times New Roman"/>
      <w:sz w:val="24"/>
      <w:lang w:val="en-US" w:eastAsia="ar-SA" w:bidi="ar-SA"/>
    </w:rPr>
  </w:style>
  <w:style w:type="paragraph" w:customStyle="1" w:styleId="Default">
    <w:name w:val="Default"/>
    <w:rsid w:val="00A6588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7">
    <w:name w:val="Знак Знак Знак Знак Знак Знак Знак"/>
    <w:basedOn w:val="a"/>
    <w:rsid w:val="00A65889"/>
    <w:pPr>
      <w:spacing w:after="160" w:line="240" w:lineRule="exact"/>
      <w:ind w:firstLine="567"/>
      <w:jc w:val="right"/>
    </w:pPr>
    <w:rPr>
      <w:rFonts w:ascii="Arial" w:eastAsia="Times New Roman" w:hAnsi="Arial" w:cs="Times New Roman"/>
      <w:sz w:val="24"/>
      <w:szCs w:val="24"/>
      <w:lang w:val="en-GB" w:eastAsia="en-US"/>
    </w:rPr>
  </w:style>
  <w:style w:type="character" w:customStyle="1" w:styleId="a8">
    <w:name w:val="Гипертекстовая ссылка"/>
    <w:basedOn w:val="a0"/>
    <w:rsid w:val="00A65889"/>
    <w:rPr>
      <w:color w:val="106BBE"/>
    </w:rPr>
  </w:style>
  <w:style w:type="paragraph" w:styleId="a9">
    <w:name w:val="header"/>
    <w:basedOn w:val="a"/>
    <w:link w:val="aa"/>
    <w:uiPriority w:val="99"/>
    <w:unhideWhenUsed/>
    <w:rsid w:val="00A65889"/>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A65889"/>
    <w:rPr>
      <w:rFonts w:eastAsiaTheme="minorHAnsi"/>
      <w:lang w:eastAsia="en-US"/>
    </w:rPr>
  </w:style>
  <w:style w:type="paragraph" w:styleId="ab">
    <w:name w:val="footer"/>
    <w:basedOn w:val="a"/>
    <w:link w:val="ac"/>
    <w:uiPriority w:val="99"/>
    <w:unhideWhenUsed/>
    <w:rsid w:val="00A65889"/>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A65889"/>
    <w:rPr>
      <w:rFonts w:eastAsiaTheme="minorHAnsi"/>
      <w:lang w:eastAsia="en-US"/>
    </w:rPr>
  </w:style>
  <w:style w:type="table" w:styleId="ad">
    <w:name w:val="Table Grid"/>
    <w:basedOn w:val="a1"/>
    <w:uiPriority w:val="59"/>
    <w:rsid w:val="00A6588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A65889"/>
    <w:rPr>
      <w:sz w:val="16"/>
      <w:szCs w:val="16"/>
    </w:rPr>
  </w:style>
  <w:style w:type="paragraph" w:styleId="af">
    <w:name w:val="annotation text"/>
    <w:basedOn w:val="a"/>
    <w:link w:val="af0"/>
    <w:unhideWhenUsed/>
    <w:rsid w:val="00A65889"/>
    <w:pPr>
      <w:spacing w:line="240" w:lineRule="auto"/>
    </w:pPr>
    <w:rPr>
      <w:rFonts w:eastAsiaTheme="minorHAnsi"/>
      <w:sz w:val="20"/>
      <w:szCs w:val="20"/>
      <w:lang w:eastAsia="en-US"/>
    </w:rPr>
  </w:style>
  <w:style w:type="character" w:customStyle="1" w:styleId="af0">
    <w:name w:val="Текст примечания Знак"/>
    <w:basedOn w:val="a0"/>
    <w:link w:val="af"/>
    <w:rsid w:val="00A65889"/>
    <w:rPr>
      <w:rFonts w:eastAsiaTheme="minorHAnsi"/>
      <w:sz w:val="20"/>
      <w:szCs w:val="20"/>
      <w:lang w:eastAsia="en-US"/>
    </w:rPr>
  </w:style>
  <w:style w:type="paragraph" w:styleId="af1">
    <w:name w:val="annotation subject"/>
    <w:basedOn w:val="af"/>
    <w:next w:val="af"/>
    <w:link w:val="af2"/>
    <w:uiPriority w:val="99"/>
    <w:semiHidden/>
    <w:unhideWhenUsed/>
    <w:rsid w:val="00A65889"/>
    <w:rPr>
      <w:b/>
      <w:bCs/>
    </w:rPr>
  </w:style>
  <w:style w:type="character" w:customStyle="1" w:styleId="af2">
    <w:name w:val="Тема примечания Знак"/>
    <w:basedOn w:val="af0"/>
    <w:link w:val="af1"/>
    <w:uiPriority w:val="99"/>
    <w:semiHidden/>
    <w:rsid w:val="00A65889"/>
    <w:rPr>
      <w:b/>
      <w:bCs/>
    </w:rPr>
  </w:style>
  <w:style w:type="paragraph" w:styleId="3">
    <w:name w:val="Body Text Indent 3"/>
    <w:basedOn w:val="a"/>
    <w:link w:val="30"/>
    <w:uiPriority w:val="99"/>
    <w:semiHidden/>
    <w:rsid w:val="00A65889"/>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A65889"/>
    <w:rPr>
      <w:rFonts w:ascii="Times New Roman" w:eastAsia="Calibri" w:hAnsi="Times New Roman" w:cs="Times New Roman"/>
      <w:sz w:val="16"/>
      <w:szCs w:val="16"/>
    </w:rPr>
  </w:style>
  <w:style w:type="character" w:customStyle="1" w:styleId="FontStyle83">
    <w:name w:val="Font Style83"/>
    <w:rsid w:val="00A65889"/>
    <w:rPr>
      <w:rFonts w:ascii="Times New Roman" w:hAnsi="Times New Roman" w:cs="Times New Roman"/>
      <w:sz w:val="28"/>
      <w:szCs w:val="28"/>
    </w:rPr>
  </w:style>
  <w:style w:type="character" w:customStyle="1" w:styleId="FontStyle84">
    <w:name w:val="Font Style84"/>
    <w:rsid w:val="00A65889"/>
    <w:rPr>
      <w:rFonts w:ascii="Times New Roman" w:hAnsi="Times New Roman" w:cs="Times New Roman"/>
      <w:b/>
      <w:bCs/>
      <w:sz w:val="28"/>
      <w:szCs w:val="28"/>
    </w:rPr>
  </w:style>
  <w:style w:type="character" w:styleId="af3">
    <w:name w:val="Hyperlink"/>
    <w:basedOn w:val="a0"/>
    <w:uiPriority w:val="99"/>
    <w:unhideWhenUsed/>
    <w:rsid w:val="00A65889"/>
    <w:rPr>
      <w:color w:val="0000FF" w:themeColor="hyperlink"/>
      <w:u w:val="single"/>
    </w:rPr>
  </w:style>
  <w:style w:type="paragraph" w:styleId="af4">
    <w:name w:val="Revision"/>
    <w:hidden/>
    <w:uiPriority w:val="99"/>
    <w:semiHidden/>
    <w:rsid w:val="00A65889"/>
    <w:pPr>
      <w:spacing w:after="0" w:line="240" w:lineRule="auto"/>
    </w:pPr>
    <w:rPr>
      <w:rFonts w:eastAsiaTheme="minorHAnsi"/>
      <w:lang w:eastAsia="en-US"/>
    </w:rPr>
  </w:style>
  <w:style w:type="character" w:customStyle="1" w:styleId="2">
    <w:name w:val="Основной текст (2)_"/>
    <w:link w:val="20"/>
    <w:rsid w:val="00A65889"/>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A65889"/>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A65889"/>
  </w:style>
  <w:style w:type="table" w:customStyle="1" w:styleId="1">
    <w:name w:val="Сетка таблицы1"/>
    <w:basedOn w:val="a1"/>
    <w:next w:val="ad"/>
    <w:uiPriority w:val="99"/>
    <w:rsid w:val="00A65889"/>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2FBA31230127867E32F4DD1862C5AEDDE7FBC9FB0B65F91EA60B426EC521471F4EDBUERAE" TargetMode="Externa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DEE6B781EF4B97587B642FBA31230127867E32F4D81164CDA9D7BAF1C1A20767FE11F91C4527C920471F49UDREE" TargetMode="External"/><Relationship Id="rId12" Type="http://schemas.openxmlformats.org/officeDocument/2006/relationships/hyperlink" Target="http://www.mfc-25.&#1075;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D848A0F98533C79E428D46B1327E7E553D61B5D2AF940123A8176BA434104EE15FB4FBB31CDDA92hF4F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EE6B781EF4B97587B6431B7274F5F2884756DFCDF106D9AF088E1AC96UARBE" TargetMode="External"/><Relationship Id="rId11" Type="http://schemas.openxmlformats.org/officeDocument/2006/relationships/hyperlink" Target="https://www.gosuslugi.ru/r/primorsky" TargetMode="External"/><Relationship Id="rId5" Type="http://schemas.openxmlformats.org/officeDocument/2006/relationships/image" Target="media/image1.jpeg"/><Relationship Id="rId15" Type="http://schemas.openxmlformats.org/officeDocument/2006/relationships/hyperlink" Target="consultantplus://offline/ref=88FDA566103F8A611C60F529E0F0CFBEF7E559B65CF6E8AC8F2DA6CAB92A3CE9A813DF71599007ABvA21B"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1A10355813F22A4F6AF075E050684431913D8A26C49C96E805EB9E018173BFE7B58083545011B5E74A4FBF8AAC7A1B9E1E3939E522oBH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36</Pages>
  <Words>12720</Words>
  <Characters>72507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11</cp:revision>
  <cp:lastPrinted>2019-10-31T00:30:00Z</cp:lastPrinted>
  <dcterms:created xsi:type="dcterms:W3CDTF">2019-10-27T22:26:00Z</dcterms:created>
  <dcterms:modified xsi:type="dcterms:W3CDTF">2022-11-22T04:32:00Z</dcterms:modified>
</cp:coreProperties>
</file>