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A7" w:rsidRPr="006E752A" w:rsidRDefault="006E752A" w:rsidP="006E75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52A">
        <w:rPr>
          <w:rFonts w:ascii="Times New Roman" w:hAnsi="Times New Roman" w:cs="Times New Roman"/>
          <w:sz w:val="24"/>
          <w:szCs w:val="24"/>
        </w:rPr>
        <w:t xml:space="preserve">Уважаемые предприниматели! </w:t>
      </w:r>
    </w:p>
    <w:p w:rsidR="006E752A" w:rsidRDefault="006E752A" w:rsidP="001B1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программных мероприятий по поддержке малого и среднего бизнеса в 2022 году запланировано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выездных обучающих мероприятий в муниципальных образованиях Приморского края.</w:t>
      </w:r>
    </w:p>
    <w:p w:rsidR="006E752A" w:rsidRDefault="006E752A" w:rsidP="001B1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обучающих мероприятий выступает АНО «Центр поддержки предпринимательства Приморского края» (далее – центр Мой бизнес) при поддержке министерства экономического развития Приморского края.</w:t>
      </w:r>
    </w:p>
    <w:p w:rsidR="006E752A" w:rsidRPr="006E752A" w:rsidRDefault="006E752A" w:rsidP="001B16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идет формирование тематики и графика проведения мероприятий. </w:t>
      </w:r>
      <w:r w:rsidR="001B16F2">
        <w:rPr>
          <w:rFonts w:ascii="Times New Roman" w:hAnsi="Times New Roman" w:cs="Times New Roman"/>
          <w:sz w:val="24"/>
          <w:szCs w:val="24"/>
        </w:rPr>
        <w:t>Просим Вас принять активное участие по выявлению наиболее актуальных тем для предпринимателей Кировского муниципального района. Свои предложения можно сообщить по телефону 21-9-57.</w:t>
      </w:r>
    </w:p>
    <w:sectPr w:rsidR="006E752A" w:rsidRPr="006E752A" w:rsidSect="00CE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6E752A"/>
    <w:rsid w:val="00080194"/>
    <w:rsid w:val="001B16F2"/>
    <w:rsid w:val="006E752A"/>
    <w:rsid w:val="00C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2021-12-28T01:46:00Z</dcterms:created>
  <dcterms:modified xsi:type="dcterms:W3CDTF">2022-01-13T01:34:00Z</dcterms:modified>
</cp:coreProperties>
</file>