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D" w:rsidRDefault="00CE669D" w:rsidP="00CE669D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</w:t>
      </w:r>
    </w:p>
    <w:p w:rsidR="00CE669D" w:rsidRPr="00F56839" w:rsidRDefault="00CE669D" w:rsidP="00CE669D">
      <w:pPr>
        <w:rPr>
          <w:rFonts w:ascii="Arial" w:hAnsi="Arial"/>
        </w:rPr>
      </w:pPr>
    </w:p>
    <w:p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 xml:space="preserve">МУНИЦИПАЛЬНОГОРАЙОНА </w:t>
      </w:r>
    </w:p>
    <w:p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:rsidR="00F62701" w:rsidRPr="005C7235" w:rsidRDefault="00F62701" w:rsidP="00F62701">
      <w:pPr>
        <w:jc w:val="center"/>
        <w:rPr>
          <w:b/>
          <w:spacing w:val="70"/>
          <w:sz w:val="28"/>
        </w:rPr>
      </w:pPr>
      <w:r w:rsidRPr="005C7235">
        <w:rPr>
          <w:b/>
          <w:spacing w:val="70"/>
          <w:sz w:val="28"/>
        </w:rPr>
        <w:t>РАСПОРЯЖЕНИЕ</w:t>
      </w:r>
    </w:p>
    <w:p w:rsidR="00CE669D" w:rsidRPr="00ED0A1D" w:rsidRDefault="00CE669D" w:rsidP="00CE669D">
      <w:pPr>
        <w:jc w:val="center"/>
        <w:rPr>
          <w:b/>
          <w:spacing w:val="70"/>
          <w:sz w:val="28"/>
        </w:rPr>
      </w:pPr>
    </w:p>
    <w:p w:rsidR="00CE669D" w:rsidRPr="00F56839" w:rsidRDefault="00706AF6" w:rsidP="00706AF6">
      <w:pPr>
        <w:jc w:val="center"/>
        <w:rPr>
          <w:sz w:val="26"/>
          <w:szCs w:val="26"/>
        </w:rPr>
      </w:pPr>
      <w:r>
        <w:rPr>
          <w:sz w:val="26"/>
          <w:szCs w:val="26"/>
        </w:rPr>
        <w:t>09.09.2021</w:t>
      </w:r>
      <w:r w:rsidR="00CE669D" w:rsidRPr="00F56839">
        <w:rPr>
          <w:sz w:val="26"/>
          <w:szCs w:val="26"/>
        </w:rPr>
        <w:t xml:space="preserve">                                   </w:t>
      </w:r>
      <w:r w:rsidR="00CE669D">
        <w:rPr>
          <w:sz w:val="24"/>
          <w:szCs w:val="22"/>
        </w:rPr>
        <w:t>п.</w:t>
      </w:r>
      <w:r w:rsidR="00263742">
        <w:rPr>
          <w:sz w:val="24"/>
          <w:szCs w:val="22"/>
        </w:rPr>
        <w:t xml:space="preserve"> </w:t>
      </w:r>
      <w:r w:rsidR="00CE669D">
        <w:rPr>
          <w:sz w:val="24"/>
          <w:szCs w:val="22"/>
        </w:rPr>
        <w:t xml:space="preserve">Кировский                              </w:t>
      </w:r>
      <w:r w:rsidR="00CE669D" w:rsidRPr="00F56839">
        <w:rPr>
          <w:sz w:val="26"/>
          <w:szCs w:val="26"/>
        </w:rPr>
        <w:t xml:space="preserve">№ </w:t>
      </w:r>
      <w:r>
        <w:rPr>
          <w:sz w:val="26"/>
          <w:szCs w:val="26"/>
        </w:rPr>
        <w:t>242-р</w:t>
      </w:r>
    </w:p>
    <w:p w:rsidR="00CE669D" w:rsidRDefault="00CE669D" w:rsidP="00CE669D">
      <w:pPr>
        <w:rPr>
          <w:b/>
          <w:bCs/>
          <w:sz w:val="28"/>
          <w:szCs w:val="26"/>
        </w:rPr>
      </w:pPr>
    </w:p>
    <w:p w:rsidR="00CE669D" w:rsidRPr="003F4FA6" w:rsidRDefault="00CE669D" w:rsidP="00CE669D">
      <w:pPr>
        <w:rPr>
          <w:b/>
          <w:bCs/>
          <w:sz w:val="28"/>
          <w:szCs w:val="26"/>
        </w:rPr>
      </w:pPr>
    </w:p>
    <w:p w:rsidR="001F6FDB" w:rsidRDefault="006F74C8" w:rsidP="00F735F4">
      <w:pPr>
        <w:jc w:val="center"/>
        <w:rPr>
          <w:noProof/>
          <w:sz w:val="28"/>
        </w:rPr>
      </w:pPr>
      <w:r>
        <w:rPr>
          <w:b/>
          <w:sz w:val="28"/>
        </w:rPr>
        <w:t xml:space="preserve">О создании комиссии по </w:t>
      </w:r>
      <w:r w:rsidR="00734DBD">
        <w:rPr>
          <w:b/>
          <w:sz w:val="28"/>
        </w:rPr>
        <w:t>выявлению правообладателей ранее учтенных объектов недвижимости</w:t>
      </w:r>
      <w:r w:rsidR="00524E2D">
        <w:rPr>
          <w:b/>
          <w:sz w:val="28"/>
        </w:rPr>
        <w:t xml:space="preserve">, </w:t>
      </w:r>
      <w:r w:rsidR="00C47685">
        <w:rPr>
          <w:b/>
          <w:sz w:val="28"/>
        </w:rPr>
        <w:t>расположенных на территории Кировского муниципального</w:t>
      </w:r>
      <w:r w:rsidR="004915AE">
        <w:rPr>
          <w:b/>
          <w:sz w:val="28"/>
        </w:rPr>
        <w:t xml:space="preserve"> </w:t>
      </w:r>
      <w:r w:rsidR="00C47685">
        <w:rPr>
          <w:b/>
          <w:sz w:val="28"/>
        </w:rPr>
        <w:t>района</w:t>
      </w:r>
    </w:p>
    <w:p w:rsidR="00524E2D" w:rsidRDefault="00524E2D" w:rsidP="00F735F4">
      <w:pPr>
        <w:jc w:val="center"/>
        <w:rPr>
          <w:noProof/>
          <w:sz w:val="28"/>
        </w:rPr>
      </w:pPr>
    </w:p>
    <w:p w:rsidR="00734DBD" w:rsidRPr="003F4FA6" w:rsidRDefault="00734DBD" w:rsidP="00F735F4">
      <w:pPr>
        <w:jc w:val="center"/>
        <w:rPr>
          <w:noProof/>
          <w:sz w:val="28"/>
        </w:rPr>
      </w:pPr>
    </w:p>
    <w:p w:rsidR="00E8463E" w:rsidRDefault="004D1974" w:rsidP="00F0715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34DBD">
        <w:rPr>
          <w:sz w:val="28"/>
          <w:szCs w:val="28"/>
        </w:rPr>
        <w:t>Федеральным законом от 30.12.2020 г.</w:t>
      </w:r>
      <w:r w:rsidR="00734DBD" w:rsidRPr="00734DBD">
        <w:rPr>
          <w:sz w:val="28"/>
          <w:szCs w:val="28"/>
        </w:rPr>
        <w:t xml:space="preserve"> № 518-ФЗ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р</w:t>
      </w:r>
      <w:r w:rsidR="00862ACB">
        <w:rPr>
          <w:sz w:val="28"/>
          <w:szCs w:val="28"/>
        </w:rPr>
        <w:t xml:space="preserve">уководствуясь статьей </w:t>
      </w:r>
      <w:r w:rsidR="001F6FDB" w:rsidRPr="00456BFF">
        <w:rPr>
          <w:sz w:val="28"/>
          <w:szCs w:val="28"/>
        </w:rPr>
        <w:t>24 Устава Кировского муниципального района, принятого решением Думы Кировского муниципального района от 08.07.2005 г</w:t>
      </w:r>
      <w:r w:rsidR="00A65D4F">
        <w:rPr>
          <w:sz w:val="28"/>
          <w:szCs w:val="28"/>
        </w:rPr>
        <w:t>.</w:t>
      </w:r>
      <w:r w:rsidR="001F6FDB" w:rsidRPr="00456BFF">
        <w:rPr>
          <w:sz w:val="28"/>
          <w:szCs w:val="28"/>
        </w:rPr>
        <w:t xml:space="preserve"> № 126 (в действующей редакции решения Думы Кировского муниципального района от </w:t>
      </w:r>
      <w:r w:rsidR="00734DBD">
        <w:rPr>
          <w:sz w:val="28"/>
          <w:szCs w:val="28"/>
        </w:rPr>
        <w:t>25.03.2021</w:t>
      </w:r>
      <w:r w:rsidR="001F6FDB" w:rsidRPr="00456BFF">
        <w:rPr>
          <w:sz w:val="28"/>
          <w:szCs w:val="28"/>
        </w:rPr>
        <w:t xml:space="preserve"> г</w:t>
      </w:r>
      <w:r w:rsidR="007525BC">
        <w:rPr>
          <w:sz w:val="28"/>
          <w:szCs w:val="28"/>
        </w:rPr>
        <w:t>.</w:t>
      </w:r>
      <w:r w:rsidR="001F6FDB" w:rsidRPr="00456BFF">
        <w:rPr>
          <w:sz w:val="28"/>
          <w:szCs w:val="28"/>
        </w:rPr>
        <w:t xml:space="preserve"> № </w:t>
      </w:r>
      <w:r w:rsidR="00734DBD">
        <w:rPr>
          <w:sz w:val="28"/>
          <w:szCs w:val="28"/>
        </w:rPr>
        <w:t>18</w:t>
      </w:r>
      <w:r w:rsidR="001F6FDB" w:rsidRPr="00456BFF">
        <w:rPr>
          <w:sz w:val="28"/>
          <w:szCs w:val="28"/>
        </w:rPr>
        <w:t>-НПА</w:t>
      </w:r>
      <w:r w:rsidR="00D7309D">
        <w:rPr>
          <w:sz w:val="28"/>
          <w:szCs w:val="28"/>
        </w:rPr>
        <w:t>)</w:t>
      </w:r>
    </w:p>
    <w:p w:rsidR="00E8463E" w:rsidRDefault="00CF6293" w:rsidP="00F0715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AE">
        <w:rPr>
          <w:sz w:val="28"/>
          <w:szCs w:val="28"/>
        </w:rPr>
        <w:t xml:space="preserve">Создать комиссию </w:t>
      </w:r>
      <w:r w:rsidR="00734DBD" w:rsidRPr="00734DBD">
        <w:rPr>
          <w:sz w:val="28"/>
          <w:szCs w:val="28"/>
        </w:rPr>
        <w:t>по выявлению правообладателей объектов недвижимости, расположенных на территории Кировского муниципального района</w:t>
      </w:r>
      <w:r w:rsidR="004E5CEE">
        <w:rPr>
          <w:sz w:val="28"/>
          <w:szCs w:val="28"/>
        </w:rPr>
        <w:t>, в следующем составе:</w:t>
      </w:r>
    </w:p>
    <w:p w:rsidR="004E5CEE" w:rsidRDefault="004E5CEE" w:rsidP="00F0715D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DE7519">
        <w:rPr>
          <w:sz w:val="28"/>
          <w:szCs w:val="28"/>
        </w:rPr>
        <w:t>:</w:t>
      </w:r>
    </w:p>
    <w:p w:rsidR="001B5332" w:rsidRDefault="001B5332" w:rsidP="00F0715D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Шелков И.А. </w:t>
      </w:r>
      <w:r w:rsidRPr="00AC75A9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У</w:t>
      </w:r>
      <w:r w:rsidRPr="00AC75A9">
        <w:rPr>
          <w:sz w:val="28"/>
          <w:szCs w:val="28"/>
        </w:rPr>
        <w:t>правления муниципальной собственности, архитектуры и правовой экспертизы администрации Кировского муниципального района;</w:t>
      </w:r>
    </w:p>
    <w:p w:rsidR="00734DBD" w:rsidRDefault="00734DBD" w:rsidP="00F0715D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734DBD" w:rsidRDefault="00734DBD" w:rsidP="00F0715D">
      <w:pPr>
        <w:spacing w:line="33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Маковеев</w:t>
      </w:r>
      <w:proofErr w:type="spellEnd"/>
      <w:r>
        <w:rPr>
          <w:sz w:val="28"/>
          <w:szCs w:val="28"/>
        </w:rPr>
        <w:t xml:space="preserve"> А.Б.</w:t>
      </w:r>
      <w:r w:rsidRPr="00734DBD">
        <w:rPr>
          <w:sz w:val="28"/>
          <w:szCs w:val="28"/>
        </w:rPr>
        <w:t xml:space="preserve"> – главный специалист 1 разряда отдела муниципальной собственности Управления муниципальной собственности, архитектуры и правовой экспертизы администрации Кировского муниципального района;</w:t>
      </w:r>
    </w:p>
    <w:p w:rsidR="00734DBD" w:rsidRPr="00734DBD" w:rsidRDefault="00734DBD" w:rsidP="00F0715D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1B5332" w:rsidRDefault="00734DBD" w:rsidP="00F0715D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Солдатенко О.М.</w:t>
      </w:r>
      <w:r w:rsidR="001B5332" w:rsidRPr="00AC75A9">
        <w:rPr>
          <w:sz w:val="28"/>
          <w:szCs w:val="28"/>
        </w:rPr>
        <w:t xml:space="preserve"> –</w:t>
      </w:r>
      <w:r w:rsidR="00F0715D">
        <w:rPr>
          <w:sz w:val="28"/>
          <w:szCs w:val="28"/>
        </w:rPr>
        <w:t xml:space="preserve"> </w:t>
      </w:r>
      <w:r w:rsidR="001B5332" w:rsidRPr="00AC75A9">
        <w:rPr>
          <w:sz w:val="28"/>
          <w:szCs w:val="28"/>
        </w:rPr>
        <w:t>специалист отдела муниципальной собственности</w:t>
      </w:r>
      <w:r w:rsidR="001B5332">
        <w:rPr>
          <w:sz w:val="28"/>
          <w:szCs w:val="28"/>
        </w:rPr>
        <w:t xml:space="preserve"> У</w:t>
      </w:r>
      <w:r w:rsidR="001B5332" w:rsidRPr="00AC75A9">
        <w:rPr>
          <w:sz w:val="28"/>
          <w:szCs w:val="28"/>
        </w:rPr>
        <w:t>правления муниципальной собственности, архитектуры и правовой экспертизы администрации Кировского муниципального района;</w:t>
      </w:r>
    </w:p>
    <w:p w:rsidR="00734DBD" w:rsidRDefault="00734DBD" w:rsidP="00F0715D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комиссии:</w:t>
      </w:r>
    </w:p>
    <w:p w:rsidR="009B2793" w:rsidRDefault="00734DBD" w:rsidP="00F0715D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Круглова А.А.</w:t>
      </w:r>
      <w:r w:rsidR="009B2793" w:rsidRPr="00AC75A9">
        <w:rPr>
          <w:sz w:val="28"/>
          <w:szCs w:val="28"/>
        </w:rPr>
        <w:t xml:space="preserve"> – главный специалист 1 разряда отдела муниципальной собственности</w:t>
      </w:r>
      <w:r w:rsidR="009B2793">
        <w:rPr>
          <w:sz w:val="28"/>
          <w:szCs w:val="28"/>
        </w:rPr>
        <w:t xml:space="preserve"> У</w:t>
      </w:r>
      <w:r w:rsidR="009B2793" w:rsidRPr="00AC75A9">
        <w:rPr>
          <w:sz w:val="28"/>
          <w:szCs w:val="28"/>
        </w:rPr>
        <w:t>правления муниципальной собственности, архитектуры и правовой экспертизы администрации Кировского муниципального района;</w:t>
      </w:r>
    </w:p>
    <w:p w:rsidR="009B2793" w:rsidRDefault="00734DBD" w:rsidP="00F0715D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Иванов Д.И.</w:t>
      </w:r>
      <w:r w:rsidR="009B2793">
        <w:rPr>
          <w:sz w:val="28"/>
          <w:szCs w:val="28"/>
        </w:rPr>
        <w:t xml:space="preserve"> – </w:t>
      </w:r>
      <w:r w:rsidR="00E72EF6">
        <w:rPr>
          <w:sz w:val="28"/>
          <w:szCs w:val="28"/>
        </w:rPr>
        <w:t>г</w:t>
      </w:r>
      <w:r w:rsidRPr="00734DBD">
        <w:rPr>
          <w:sz w:val="28"/>
          <w:szCs w:val="28"/>
        </w:rPr>
        <w:t>лавный специалист 2 разряда отдела архитектуры и</w:t>
      </w:r>
      <w:r>
        <w:rPr>
          <w:sz w:val="28"/>
          <w:szCs w:val="28"/>
        </w:rPr>
        <w:t xml:space="preserve"> </w:t>
      </w:r>
      <w:r w:rsidRPr="00734DBD">
        <w:rPr>
          <w:sz w:val="28"/>
          <w:szCs w:val="28"/>
        </w:rPr>
        <w:t xml:space="preserve">градостроительства </w:t>
      </w:r>
      <w:r>
        <w:rPr>
          <w:sz w:val="28"/>
          <w:szCs w:val="28"/>
        </w:rPr>
        <w:t>У</w:t>
      </w:r>
      <w:r w:rsidRPr="00734DBD">
        <w:rPr>
          <w:sz w:val="28"/>
          <w:szCs w:val="28"/>
        </w:rPr>
        <w:t>правления муниципальной собственности, архитектуры и правовой экспертизы</w:t>
      </w:r>
      <w:r>
        <w:rPr>
          <w:sz w:val="28"/>
          <w:szCs w:val="28"/>
        </w:rPr>
        <w:t xml:space="preserve"> </w:t>
      </w:r>
      <w:r w:rsidRPr="00734DBD">
        <w:rPr>
          <w:sz w:val="28"/>
          <w:szCs w:val="28"/>
        </w:rPr>
        <w:t>администрации К</w:t>
      </w:r>
      <w:r w:rsidR="00E72EF6">
        <w:rPr>
          <w:sz w:val="28"/>
          <w:szCs w:val="28"/>
        </w:rPr>
        <w:t>ировского муниципального района;</w:t>
      </w:r>
    </w:p>
    <w:p w:rsidR="00E72EF6" w:rsidRDefault="00E72EF6" w:rsidP="00F0715D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Ахременко И.С. – глава администрации Крыловского сельского поселения (в части работы комиссии на территории Крыловского сельского поселения);</w:t>
      </w:r>
    </w:p>
    <w:p w:rsidR="00E72EF6" w:rsidRDefault="00E72EF6" w:rsidP="00E72EF6">
      <w:pPr>
        <w:spacing w:line="33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Коломойцев</w:t>
      </w:r>
      <w:proofErr w:type="spellEnd"/>
      <w:r>
        <w:rPr>
          <w:sz w:val="28"/>
          <w:szCs w:val="28"/>
        </w:rPr>
        <w:t xml:space="preserve"> В.В. – глава администрации Руновского сельского поселения (в части работы комиссии на территории Руновского сельского поселения);</w:t>
      </w:r>
    </w:p>
    <w:p w:rsidR="00E72EF6" w:rsidRDefault="00E72EF6" w:rsidP="00E72EF6">
      <w:pPr>
        <w:spacing w:line="33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Лиманюк</w:t>
      </w:r>
      <w:proofErr w:type="spellEnd"/>
      <w:r>
        <w:rPr>
          <w:sz w:val="28"/>
          <w:szCs w:val="28"/>
        </w:rPr>
        <w:t xml:space="preserve"> Л.Е. – глава администрации Хвищанского сельского поселения (в части работы комиссии на территории Хвищанского сельского поселения);</w:t>
      </w:r>
    </w:p>
    <w:p w:rsidR="00E72EF6" w:rsidRDefault="00E72EF6" w:rsidP="00E72EF6">
      <w:pPr>
        <w:spacing w:line="33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Чарекчян</w:t>
      </w:r>
      <w:proofErr w:type="spellEnd"/>
      <w:r>
        <w:rPr>
          <w:sz w:val="28"/>
          <w:szCs w:val="28"/>
        </w:rPr>
        <w:t xml:space="preserve"> А.В.</w:t>
      </w:r>
      <w:r w:rsidRPr="00E72EF6">
        <w:rPr>
          <w:sz w:val="28"/>
          <w:szCs w:val="28"/>
        </w:rPr>
        <w:t xml:space="preserve"> – глава администрации </w:t>
      </w:r>
      <w:r>
        <w:rPr>
          <w:sz w:val="28"/>
          <w:szCs w:val="28"/>
        </w:rPr>
        <w:t>Горненского</w:t>
      </w:r>
      <w:r w:rsidRPr="00E72EF6">
        <w:rPr>
          <w:sz w:val="28"/>
          <w:szCs w:val="28"/>
        </w:rPr>
        <w:t xml:space="preserve"> сельского поселения (в части</w:t>
      </w:r>
      <w:r>
        <w:rPr>
          <w:sz w:val="28"/>
          <w:szCs w:val="28"/>
        </w:rPr>
        <w:t xml:space="preserve"> работы комиссии на территории Горненского</w:t>
      </w:r>
      <w:r w:rsidRPr="00E72EF6">
        <w:rPr>
          <w:sz w:val="28"/>
          <w:szCs w:val="28"/>
        </w:rPr>
        <w:t xml:space="preserve"> сельского поселения);</w:t>
      </w:r>
    </w:p>
    <w:p w:rsidR="00E72EF6" w:rsidRDefault="00734DBD" w:rsidP="00E72EF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2EF6">
        <w:rPr>
          <w:sz w:val="28"/>
          <w:szCs w:val="28"/>
        </w:rPr>
        <w:t xml:space="preserve">В соответствии ч. 3 ст. 5 </w:t>
      </w:r>
      <w:r w:rsidR="00E72EF6" w:rsidRPr="00E72EF6">
        <w:rPr>
          <w:sz w:val="28"/>
          <w:szCs w:val="28"/>
        </w:rPr>
        <w:t>Федеральн</w:t>
      </w:r>
      <w:r w:rsidR="00E72EF6">
        <w:rPr>
          <w:sz w:val="28"/>
          <w:szCs w:val="28"/>
        </w:rPr>
        <w:t>ого</w:t>
      </w:r>
      <w:r w:rsidR="00E72EF6" w:rsidRPr="00E72EF6">
        <w:rPr>
          <w:sz w:val="28"/>
          <w:szCs w:val="28"/>
        </w:rPr>
        <w:t xml:space="preserve"> закон</w:t>
      </w:r>
      <w:r w:rsidR="00E72EF6">
        <w:rPr>
          <w:sz w:val="28"/>
          <w:szCs w:val="28"/>
        </w:rPr>
        <w:t>а</w:t>
      </w:r>
      <w:r w:rsidR="00E72EF6" w:rsidRPr="00E72EF6">
        <w:rPr>
          <w:sz w:val="28"/>
          <w:szCs w:val="28"/>
        </w:rPr>
        <w:t xml:space="preserve"> от 30.12.2020 г. № 518-ФЗ «О внесении изменений в отдельные законодательные акты Российской Федерации»</w:t>
      </w:r>
      <w:r w:rsidR="00E72EF6">
        <w:rPr>
          <w:sz w:val="28"/>
          <w:szCs w:val="28"/>
        </w:rPr>
        <w:t>, провести мероприятия</w:t>
      </w:r>
      <w:r w:rsidR="00E72EF6" w:rsidRPr="00E72EF6">
        <w:rPr>
          <w:sz w:val="28"/>
          <w:szCs w:val="28"/>
        </w:rPr>
        <w:t xml:space="preserve"> по выявлению правообладателей объектов недвижимости</w:t>
      </w:r>
      <w:r w:rsidR="00E72EF6">
        <w:rPr>
          <w:sz w:val="28"/>
          <w:szCs w:val="28"/>
        </w:rPr>
        <w:t>.</w:t>
      </w:r>
      <w:r w:rsidR="00E72EF6" w:rsidRPr="00E72EF6">
        <w:rPr>
          <w:sz w:val="28"/>
          <w:szCs w:val="28"/>
        </w:rPr>
        <w:t xml:space="preserve"> </w:t>
      </w:r>
    </w:p>
    <w:p w:rsidR="00F0715D" w:rsidRPr="00F0715D" w:rsidRDefault="00F0715D" w:rsidP="00E72EF6">
      <w:pPr>
        <w:spacing w:line="336" w:lineRule="auto"/>
        <w:ind w:firstLine="709"/>
        <w:jc w:val="both"/>
        <w:rPr>
          <w:sz w:val="28"/>
        </w:rPr>
      </w:pPr>
      <w:r w:rsidRPr="00F0715D">
        <w:rPr>
          <w:sz w:val="28"/>
        </w:rPr>
        <w:t>3. Руководителю аппарата администрации Кировского муниципального района (Тыщенко Л.А.):</w:t>
      </w:r>
    </w:p>
    <w:p w:rsidR="00F0715D" w:rsidRPr="00F0715D" w:rsidRDefault="00F0715D" w:rsidP="00F0715D">
      <w:pPr>
        <w:spacing w:line="336" w:lineRule="auto"/>
        <w:ind w:firstLine="709"/>
        <w:jc w:val="both"/>
        <w:rPr>
          <w:sz w:val="28"/>
        </w:rPr>
      </w:pPr>
      <w:r w:rsidRPr="00F0715D">
        <w:rPr>
          <w:sz w:val="28"/>
        </w:rPr>
        <w:t xml:space="preserve">3.1. </w:t>
      </w:r>
      <w:proofErr w:type="gramStart"/>
      <w:r w:rsidRPr="00F0715D">
        <w:rPr>
          <w:sz w:val="28"/>
        </w:rPr>
        <w:t>Разместить</w:t>
      </w:r>
      <w:proofErr w:type="gramEnd"/>
      <w:r w:rsidRPr="00F0715D">
        <w:rPr>
          <w:sz w:val="28"/>
        </w:rPr>
        <w:t xml:space="preserve"> настоящее распоряжение на официальном сайте администрации Кировского муниципального района в сети Интернет.</w:t>
      </w:r>
    </w:p>
    <w:p w:rsidR="00F0715D" w:rsidRPr="00F0715D" w:rsidRDefault="00F0715D" w:rsidP="00F0715D">
      <w:pPr>
        <w:spacing w:line="336" w:lineRule="auto"/>
        <w:ind w:firstLine="709"/>
        <w:jc w:val="both"/>
        <w:rPr>
          <w:sz w:val="28"/>
        </w:rPr>
      </w:pPr>
      <w:r w:rsidRPr="00F0715D">
        <w:rPr>
          <w:sz w:val="28"/>
        </w:rPr>
        <w:t xml:space="preserve">3.2. Обеспечить транспортом для проведения осмотров </w:t>
      </w:r>
      <w:r>
        <w:rPr>
          <w:sz w:val="28"/>
        </w:rPr>
        <w:t>ранее учтенных объектов недвижимости.</w:t>
      </w:r>
    </w:p>
    <w:p w:rsidR="00CE669D" w:rsidRPr="003453BB" w:rsidRDefault="00F0715D" w:rsidP="00F0715D">
      <w:pPr>
        <w:spacing w:line="336" w:lineRule="auto"/>
        <w:ind w:firstLine="709"/>
        <w:jc w:val="both"/>
        <w:rPr>
          <w:sz w:val="28"/>
        </w:rPr>
      </w:pPr>
      <w:r w:rsidRPr="00F0715D">
        <w:rPr>
          <w:sz w:val="28"/>
        </w:rPr>
        <w:t xml:space="preserve">4. </w:t>
      </w:r>
      <w:proofErr w:type="gramStart"/>
      <w:r w:rsidRPr="00F0715D">
        <w:rPr>
          <w:sz w:val="28"/>
        </w:rPr>
        <w:t>Контроль за</w:t>
      </w:r>
      <w:proofErr w:type="gramEnd"/>
      <w:r w:rsidRPr="00F0715D">
        <w:rPr>
          <w:sz w:val="28"/>
        </w:rPr>
        <w:t xml:space="preserve"> исполнением настоящего распоряжения оставляю за  собой.</w:t>
      </w:r>
      <w:r>
        <w:rPr>
          <w:sz w:val="28"/>
        </w:rPr>
        <w:t xml:space="preserve"> </w:t>
      </w:r>
    </w:p>
    <w:p w:rsidR="00F0715D" w:rsidRDefault="00F0715D" w:rsidP="00393DDF">
      <w:pPr>
        <w:rPr>
          <w:sz w:val="28"/>
        </w:rPr>
      </w:pPr>
    </w:p>
    <w:p w:rsidR="00F0715D" w:rsidRDefault="00F0715D" w:rsidP="00393DDF">
      <w:pPr>
        <w:rPr>
          <w:sz w:val="28"/>
        </w:rPr>
      </w:pPr>
    </w:p>
    <w:p w:rsidR="00393DDF" w:rsidRPr="003453BB" w:rsidRDefault="00393DDF" w:rsidP="00393DDF">
      <w:pPr>
        <w:rPr>
          <w:sz w:val="28"/>
        </w:rPr>
      </w:pPr>
      <w:r w:rsidRPr="003453BB">
        <w:rPr>
          <w:sz w:val="28"/>
        </w:rPr>
        <w:t>Глава Кировского муниципального района –</w:t>
      </w:r>
    </w:p>
    <w:p w:rsidR="00393DDF" w:rsidRPr="003453BB" w:rsidRDefault="00393DDF" w:rsidP="00393DDF">
      <w:pPr>
        <w:rPr>
          <w:sz w:val="28"/>
        </w:rPr>
      </w:pPr>
      <w:r w:rsidRPr="003453BB">
        <w:rPr>
          <w:sz w:val="28"/>
        </w:rPr>
        <w:t>глава администрации Кировского</w:t>
      </w:r>
    </w:p>
    <w:p w:rsidR="00CE669D" w:rsidRPr="003453BB" w:rsidRDefault="00393DDF" w:rsidP="00393DDF">
      <w:pPr>
        <w:rPr>
          <w:sz w:val="28"/>
        </w:rPr>
      </w:pPr>
      <w:r w:rsidRPr="003453BB">
        <w:rPr>
          <w:sz w:val="28"/>
        </w:rPr>
        <w:t xml:space="preserve">муниципального  района                                                             </w:t>
      </w:r>
      <w:r w:rsidR="003453BB">
        <w:rPr>
          <w:sz w:val="28"/>
        </w:rPr>
        <w:t xml:space="preserve">      </w:t>
      </w:r>
      <w:r w:rsidRPr="003453BB">
        <w:rPr>
          <w:sz w:val="28"/>
        </w:rPr>
        <w:t xml:space="preserve"> И.И. Вотяков</w:t>
      </w:r>
    </w:p>
    <w:p w:rsidR="00CE669D" w:rsidRPr="003F4FA6" w:rsidRDefault="00CE669D" w:rsidP="00CE669D">
      <w:pPr>
        <w:rPr>
          <w:sz w:val="28"/>
        </w:rPr>
      </w:pPr>
    </w:p>
    <w:p w:rsidR="008F0570" w:rsidRDefault="008F0570" w:rsidP="008F0570">
      <w:pPr>
        <w:spacing w:after="200" w:line="276" w:lineRule="auto"/>
      </w:pPr>
      <w:bookmarkStart w:id="0" w:name="_GoBack"/>
      <w:bookmarkEnd w:id="0"/>
    </w:p>
    <w:sectPr w:rsidR="008F0570" w:rsidSect="00C5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D"/>
    <w:rsid w:val="00016E9D"/>
    <w:rsid w:val="000613A9"/>
    <w:rsid w:val="000646E9"/>
    <w:rsid w:val="000A2CB1"/>
    <w:rsid w:val="000D651C"/>
    <w:rsid w:val="000D72CE"/>
    <w:rsid w:val="000F5631"/>
    <w:rsid w:val="0014765B"/>
    <w:rsid w:val="00153DED"/>
    <w:rsid w:val="001B5332"/>
    <w:rsid w:val="001F6FDB"/>
    <w:rsid w:val="00211325"/>
    <w:rsid w:val="00211DCE"/>
    <w:rsid w:val="00263742"/>
    <w:rsid w:val="002821FB"/>
    <w:rsid w:val="002F40AD"/>
    <w:rsid w:val="0032050A"/>
    <w:rsid w:val="003453BB"/>
    <w:rsid w:val="00350016"/>
    <w:rsid w:val="003575E0"/>
    <w:rsid w:val="003646F5"/>
    <w:rsid w:val="00380243"/>
    <w:rsid w:val="00393DDF"/>
    <w:rsid w:val="00396634"/>
    <w:rsid w:val="003A23AC"/>
    <w:rsid w:val="003F306F"/>
    <w:rsid w:val="003F4069"/>
    <w:rsid w:val="003F416F"/>
    <w:rsid w:val="00402483"/>
    <w:rsid w:val="00487425"/>
    <w:rsid w:val="004915AE"/>
    <w:rsid w:val="00497EF9"/>
    <w:rsid w:val="004B5D58"/>
    <w:rsid w:val="004C291E"/>
    <w:rsid w:val="004D001D"/>
    <w:rsid w:val="004D1974"/>
    <w:rsid w:val="004E5CEE"/>
    <w:rsid w:val="00512193"/>
    <w:rsid w:val="00524E2D"/>
    <w:rsid w:val="00533787"/>
    <w:rsid w:val="005537D3"/>
    <w:rsid w:val="00553BC7"/>
    <w:rsid w:val="00587DFE"/>
    <w:rsid w:val="0059343F"/>
    <w:rsid w:val="005A2435"/>
    <w:rsid w:val="005A52E9"/>
    <w:rsid w:val="005D711B"/>
    <w:rsid w:val="006026B2"/>
    <w:rsid w:val="006261FB"/>
    <w:rsid w:val="0067253F"/>
    <w:rsid w:val="00683D04"/>
    <w:rsid w:val="00695FA8"/>
    <w:rsid w:val="006971AD"/>
    <w:rsid w:val="006A4EE7"/>
    <w:rsid w:val="006E045B"/>
    <w:rsid w:val="006F74C8"/>
    <w:rsid w:val="00706AF6"/>
    <w:rsid w:val="007305DE"/>
    <w:rsid w:val="00734DBD"/>
    <w:rsid w:val="00743307"/>
    <w:rsid w:val="007525BC"/>
    <w:rsid w:val="00772FD1"/>
    <w:rsid w:val="00790109"/>
    <w:rsid w:val="00791311"/>
    <w:rsid w:val="00862ACB"/>
    <w:rsid w:val="0086674C"/>
    <w:rsid w:val="00870112"/>
    <w:rsid w:val="008826D8"/>
    <w:rsid w:val="00897CF0"/>
    <w:rsid w:val="008C16A9"/>
    <w:rsid w:val="008D0D2B"/>
    <w:rsid w:val="008D7816"/>
    <w:rsid w:val="008E1C6F"/>
    <w:rsid w:val="008F0570"/>
    <w:rsid w:val="00946302"/>
    <w:rsid w:val="00957F30"/>
    <w:rsid w:val="009B2793"/>
    <w:rsid w:val="009B6751"/>
    <w:rsid w:val="00A01F61"/>
    <w:rsid w:val="00A65D4F"/>
    <w:rsid w:val="00AB5868"/>
    <w:rsid w:val="00B04D02"/>
    <w:rsid w:val="00B174BF"/>
    <w:rsid w:val="00B17561"/>
    <w:rsid w:val="00B664B7"/>
    <w:rsid w:val="00B92A8C"/>
    <w:rsid w:val="00BC66FC"/>
    <w:rsid w:val="00BE422A"/>
    <w:rsid w:val="00C100C1"/>
    <w:rsid w:val="00C103D6"/>
    <w:rsid w:val="00C47685"/>
    <w:rsid w:val="00C53FFC"/>
    <w:rsid w:val="00C57A75"/>
    <w:rsid w:val="00CE1560"/>
    <w:rsid w:val="00CE669D"/>
    <w:rsid w:val="00CF418F"/>
    <w:rsid w:val="00CF6293"/>
    <w:rsid w:val="00D3418B"/>
    <w:rsid w:val="00D56B41"/>
    <w:rsid w:val="00D627F1"/>
    <w:rsid w:val="00D7309D"/>
    <w:rsid w:val="00D90CBB"/>
    <w:rsid w:val="00DB673B"/>
    <w:rsid w:val="00DE7519"/>
    <w:rsid w:val="00DF2DA5"/>
    <w:rsid w:val="00DF3645"/>
    <w:rsid w:val="00DF5D63"/>
    <w:rsid w:val="00E72EF6"/>
    <w:rsid w:val="00E8463E"/>
    <w:rsid w:val="00E85930"/>
    <w:rsid w:val="00E9020D"/>
    <w:rsid w:val="00EC4677"/>
    <w:rsid w:val="00EC5F82"/>
    <w:rsid w:val="00ED75EA"/>
    <w:rsid w:val="00F0715D"/>
    <w:rsid w:val="00F15C9B"/>
    <w:rsid w:val="00F35D05"/>
    <w:rsid w:val="00F62338"/>
    <w:rsid w:val="00F62701"/>
    <w:rsid w:val="00F735F4"/>
    <w:rsid w:val="00FA1A45"/>
    <w:rsid w:val="00FB05B8"/>
    <w:rsid w:val="00FB6494"/>
    <w:rsid w:val="00FC0413"/>
    <w:rsid w:val="00FD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User</cp:lastModifiedBy>
  <cp:revision>7</cp:revision>
  <cp:lastPrinted>2021-09-07T05:32:00Z</cp:lastPrinted>
  <dcterms:created xsi:type="dcterms:W3CDTF">2021-09-07T04:39:00Z</dcterms:created>
  <dcterms:modified xsi:type="dcterms:W3CDTF">2021-10-08T02:48:00Z</dcterms:modified>
</cp:coreProperties>
</file>