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7C" w:rsidRPr="00C86508" w:rsidRDefault="0030517C" w:rsidP="00C86508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01E41">
        <w:rPr>
          <w:rFonts w:ascii="Times New Roman" w:hAnsi="Times New Roman" w:cs="Times New Roman"/>
          <w:b/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2" style="width:47.25pt;height:57pt;visibility:visible">
            <v:imagedata r:id="rId5" o:title=""/>
          </v:shape>
        </w:pict>
      </w:r>
    </w:p>
    <w:p w:rsidR="0030517C" w:rsidRDefault="0030517C" w:rsidP="00C86508">
      <w:pPr>
        <w:pStyle w:val="ConsPlusTitlePage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0517C" w:rsidRPr="006D0DFB" w:rsidRDefault="0030517C" w:rsidP="00C86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DFB">
        <w:rPr>
          <w:rFonts w:ascii="Times New Roman" w:hAnsi="Times New Roman"/>
          <w:b/>
          <w:sz w:val="28"/>
          <w:szCs w:val="28"/>
        </w:rPr>
        <w:t>РОССИЙСКАЯ ФЕДЕРАЦИЯ ПРИМОРСКИЙ КРАЙ</w:t>
      </w:r>
    </w:p>
    <w:p w:rsidR="0030517C" w:rsidRPr="006D0DFB" w:rsidRDefault="0030517C" w:rsidP="00C86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DFB">
        <w:rPr>
          <w:rFonts w:ascii="Times New Roman" w:hAnsi="Times New Roman"/>
          <w:b/>
          <w:sz w:val="28"/>
          <w:szCs w:val="28"/>
        </w:rPr>
        <w:t>ДУМА КИРОВСКОГО  МУНИЦИПАЛЬНОГО РАЙОНА</w:t>
      </w:r>
    </w:p>
    <w:p w:rsidR="0030517C" w:rsidRPr="00E21670" w:rsidRDefault="0030517C" w:rsidP="00C86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1670">
        <w:rPr>
          <w:rFonts w:ascii="Times New Roman" w:hAnsi="Times New Roman"/>
          <w:b/>
          <w:sz w:val="26"/>
          <w:szCs w:val="26"/>
        </w:rPr>
        <w:t>(пятый созыв)</w:t>
      </w:r>
    </w:p>
    <w:p w:rsidR="0030517C" w:rsidRPr="00E21670" w:rsidRDefault="0030517C" w:rsidP="00C865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517C" w:rsidRPr="006D0DFB" w:rsidRDefault="0030517C" w:rsidP="00C86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0DFB">
        <w:rPr>
          <w:rFonts w:ascii="Times New Roman" w:hAnsi="Times New Roman"/>
          <w:b/>
          <w:sz w:val="28"/>
          <w:szCs w:val="28"/>
        </w:rPr>
        <w:t>РЕШЕНИЕ</w:t>
      </w:r>
    </w:p>
    <w:p w:rsidR="0030517C" w:rsidRDefault="0030517C" w:rsidP="0024707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0517C" w:rsidRPr="006D0DFB" w:rsidRDefault="0030517C" w:rsidP="0024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0DFB">
        <w:rPr>
          <w:rFonts w:ascii="Times New Roman" w:hAnsi="Times New Roman"/>
          <w:b/>
          <w:sz w:val="28"/>
          <w:szCs w:val="28"/>
        </w:rPr>
        <w:t xml:space="preserve">30.11.2017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6D0DFB">
        <w:rPr>
          <w:rFonts w:ascii="Times New Roman" w:hAnsi="Times New Roman"/>
          <w:b/>
          <w:sz w:val="28"/>
          <w:szCs w:val="28"/>
        </w:rPr>
        <w:t>пгт. Кировский                                        №265</w:t>
      </w:r>
    </w:p>
    <w:p w:rsidR="0030517C" w:rsidRPr="006D0DFB" w:rsidRDefault="0030517C" w:rsidP="00C86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О принятии решения Думы района 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 «Об утверждении нормативов 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градостроительного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проектирования поселений 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Кировского муниципального района»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C86508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ab/>
      </w:r>
      <w:r w:rsidRPr="006D0DFB">
        <w:rPr>
          <w:rFonts w:ascii="Times New Roman" w:hAnsi="Times New Roman"/>
          <w:b/>
          <w:caps/>
          <w:sz w:val="28"/>
          <w:szCs w:val="28"/>
        </w:rPr>
        <w:tab/>
      </w:r>
    </w:p>
    <w:p w:rsidR="0030517C" w:rsidRPr="006D0DFB" w:rsidRDefault="0030517C" w:rsidP="00C86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В целях приведения в соответствие с Региональными нормативами градостроительного проектирования в Приморском крае (постановление Администрации Приморского края от 21.12.2016 №593-па), руководствуясь статьей 24 Устава Кировского муниципального района </w:t>
      </w:r>
    </w:p>
    <w:p w:rsidR="0030517C" w:rsidRPr="006D0DFB" w:rsidRDefault="0030517C" w:rsidP="00C865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D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Дума Кировского муниципального района </w:t>
      </w:r>
    </w:p>
    <w:p w:rsidR="0030517C" w:rsidRPr="006D0DFB" w:rsidRDefault="0030517C" w:rsidP="00C86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D0D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РЕШИЛА:</w:t>
      </w:r>
    </w:p>
    <w:p w:rsidR="0030517C" w:rsidRPr="006D0DFB" w:rsidRDefault="0030517C" w:rsidP="00C865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205E5">
      <w:pPr>
        <w:keepNext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1. Принять решение «Об утверждении нормативов градостроительного проектирования поселений Кировского муниципального района». </w:t>
      </w:r>
    </w:p>
    <w:p w:rsidR="0030517C" w:rsidRPr="006D0DFB" w:rsidRDefault="0030517C" w:rsidP="006205E5">
      <w:pPr>
        <w:keepNext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2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2. Направить принятое решение временно исполняющему обязанности главы Кировского муниципального района  для подписания и обнародования.</w:t>
      </w:r>
    </w:p>
    <w:p w:rsidR="0030517C" w:rsidRPr="006D0DFB" w:rsidRDefault="0030517C" w:rsidP="0062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2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30517C" w:rsidRPr="006D0DFB" w:rsidRDefault="0030517C" w:rsidP="0062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20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принятия. </w:t>
      </w: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17C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C86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 Председатель Думы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0DFB">
        <w:rPr>
          <w:rFonts w:ascii="Times New Roman" w:hAnsi="Times New Roman"/>
          <w:sz w:val="28"/>
          <w:szCs w:val="28"/>
        </w:rPr>
        <w:t xml:space="preserve">       М.Ю. Хуторной</w:t>
      </w:r>
    </w:p>
    <w:p w:rsidR="0030517C" w:rsidRPr="006D0DFB" w:rsidRDefault="0030517C" w:rsidP="00247073">
      <w:pPr>
        <w:pStyle w:val="ConsPlusTitlePage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D0DF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30517C" w:rsidRDefault="0030517C" w:rsidP="00247073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30517C" w:rsidRDefault="0030517C" w:rsidP="00247073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</w:rPr>
      </w:pPr>
    </w:p>
    <w:p w:rsidR="0030517C" w:rsidRPr="00C86508" w:rsidRDefault="0030517C" w:rsidP="00247073">
      <w:pPr>
        <w:pStyle w:val="ConsPlusTitlePage"/>
        <w:ind w:left="3540"/>
        <w:rPr>
          <w:rFonts w:ascii="Times New Roman" w:hAnsi="Times New Roman" w:cs="Times New Roman"/>
          <w:b/>
          <w:sz w:val="26"/>
          <w:szCs w:val="26"/>
          <w:highlight w:val="gree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01E41">
        <w:rPr>
          <w:rFonts w:ascii="Times New Roman" w:hAnsi="Times New Roman" w:cs="Times New Roman"/>
          <w:b/>
          <w:i/>
          <w:noProof/>
          <w:sz w:val="26"/>
        </w:rPr>
        <w:pict>
          <v:shape id="_x0000_i1026" type="#_x0000_t75" alt="герб2" style="width:47.25pt;height:57pt;visibility:visible">
            <v:imagedata r:id="rId5" o:title=""/>
          </v:shape>
        </w:pict>
      </w:r>
    </w:p>
    <w:p w:rsidR="0030517C" w:rsidRDefault="0030517C" w:rsidP="00247073">
      <w:pPr>
        <w:pStyle w:val="ConsPlusTitlePage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0517C" w:rsidRPr="00247073" w:rsidRDefault="0030517C" w:rsidP="0024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073">
        <w:rPr>
          <w:rFonts w:ascii="Times New Roman" w:hAnsi="Times New Roman"/>
          <w:b/>
          <w:sz w:val="28"/>
          <w:szCs w:val="28"/>
        </w:rPr>
        <w:t>РОССИЙСКАЯ ФЕДЕРАЦИЯ ПРИМОРСКИЙ КРАЙ</w:t>
      </w:r>
    </w:p>
    <w:p w:rsidR="0030517C" w:rsidRPr="00247073" w:rsidRDefault="0030517C" w:rsidP="0024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073">
        <w:rPr>
          <w:rFonts w:ascii="Times New Roman" w:hAnsi="Times New Roman"/>
          <w:b/>
          <w:sz w:val="28"/>
          <w:szCs w:val="28"/>
        </w:rPr>
        <w:t>ДУМА КИРОВСКОГО  МУНИЦИПАЛЬНОГО РАЙОНА</w:t>
      </w:r>
    </w:p>
    <w:p w:rsidR="0030517C" w:rsidRPr="006D0DFB" w:rsidRDefault="0030517C" w:rsidP="00247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(пятый созыв)</w:t>
      </w:r>
    </w:p>
    <w:p w:rsidR="0030517C" w:rsidRPr="00247073" w:rsidRDefault="0030517C" w:rsidP="0024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517C" w:rsidRPr="00247073" w:rsidRDefault="0030517C" w:rsidP="002470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073">
        <w:rPr>
          <w:rFonts w:ascii="Times New Roman" w:hAnsi="Times New Roman"/>
          <w:b/>
          <w:sz w:val="28"/>
          <w:szCs w:val="28"/>
        </w:rPr>
        <w:t>РЕШЕНИЕ</w:t>
      </w:r>
    </w:p>
    <w:p w:rsidR="0030517C" w:rsidRPr="00247073" w:rsidRDefault="0030517C" w:rsidP="0024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517C" w:rsidRPr="00247073" w:rsidRDefault="0030517C" w:rsidP="002470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7073">
        <w:rPr>
          <w:rFonts w:ascii="Times New Roman" w:hAnsi="Times New Roman"/>
          <w:b/>
          <w:sz w:val="28"/>
          <w:szCs w:val="28"/>
        </w:rPr>
        <w:t xml:space="preserve">30.11.2017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247073">
        <w:rPr>
          <w:rFonts w:ascii="Times New Roman" w:hAnsi="Times New Roman"/>
          <w:b/>
          <w:sz w:val="28"/>
          <w:szCs w:val="28"/>
        </w:rPr>
        <w:t xml:space="preserve">пгт. Кировский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247073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112-НПА</w:t>
      </w:r>
    </w:p>
    <w:p w:rsidR="0030517C" w:rsidRPr="00247073" w:rsidRDefault="0030517C" w:rsidP="002470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39"/>
      </w:tblGrid>
      <w:tr w:rsidR="0030517C" w:rsidRPr="00247073" w:rsidTr="00272B1F">
        <w:trPr>
          <w:trHeight w:val="1350"/>
        </w:trPr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30517C" w:rsidRPr="00272B1F" w:rsidRDefault="0030517C" w:rsidP="00E216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B1F">
              <w:rPr>
                <w:rFonts w:ascii="Times New Roman" w:hAnsi="Times New Roman"/>
                <w:sz w:val="28"/>
                <w:szCs w:val="28"/>
              </w:rPr>
              <w:t xml:space="preserve">«Об утверждении нормативов </w:t>
            </w:r>
          </w:p>
          <w:p w:rsidR="0030517C" w:rsidRPr="00272B1F" w:rsidRDefault="0030517C" w:rsidP="00E216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B1F">
              <w:rPr>
                <w:rFonts w:ascii="Times New Roman" w:hAnsi="Times New Roman"/>
                <w:sz w:val="28"/>
                <w:szCs w:val="28"/>
              </w:rPr>
              <w:t>градостроительного проектирования поселений Кировского муниципального района».</w:t>
            </w:r>
          </w:p>
        </w:tc>
        <w:tc>
          <w:tcPr>
            <w:tcW w:w="4639" w:type="dxa"/>
            <w:tcBorders>
              <w:left w:val="nil"/>
              <w:bottom w:val="nil"/>
            </w:tcBorders>
          </w:tcPr>
          <w:p w:rsidR="0030517C" w:rsidRPr="00272B1F" w:rsidRDefault="0030517C" w:rsidP="007047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17C" w:rsidRPr="00247073" w:rsidTr="00272B1F">
        <w:tc>
          <w:tcPr>
            <w:tcW w:w="5148" w:type="dxa"/>
            <w:tcBorders>
              <w:top w:val="nil"/>
              <w:bottom w:val="nil"/>
              <w:right w:val="nil"/>
            </w:tcBorders>
          </w:tcPr>
          <w:p w:rsidR="0030517C" w:rsidRPr="00272B1F" w:rsidRDefault="0030517C" w:rsidP="00272B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</w:tcBorders>
          </w:tcPr>
          <w:p w:rsidR="0030517C" w:rsidRPr="00272B1F" w:rsidRDefault="0030517C" w:rsidP="00E216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B1F">
              <w:rPr>
                <w:rFonts w:ascii="Times New Roman" w:hAnsi="Times New Roman"/>
                <w:sz w:val="28"/>
                <w:szCs w:val="28"/>
              </w:rPr>
              <w:t xml:space="preserve">Принято Думой Кировского муниципального района </w:t>
            </w:r>
          </w:p>
          <w:p w:rsidR="0030517C" w:rsidRPr="00272B1F" w:rsidRDefault="0030517C" w:rsidP="00E2167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2B1F">
              <w:rPr>
                <w:rFonts w:ascii="Times New Roman" w:hAnsi="Times New Roman"/>
                <w:sz w:val="28"/>
                <w:szCs w:val="28"/>
              </w:rPr>
              <w:t>от 30.11.2017 года  №265</w:t>
            </w:r>
          </w:p>
        </w:tc>
      </w:tr>
    </w:tbl>
    <w:p w:rsidR="0030517C" w:rsidRPr="00C86508" w:rsidRDefault="0030517C" w:rsidP="0024707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0517C" w:rsidRPr="006D0DFB" w:rsidRDefault="0030517C" w:rsidP="006D0DFB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86508">
        <w:rPr>
          <w:rFonts w:ascii="Times New Roman" w:hAnsi="Times New Roman"/>
          <w:b/>
          <w:caps/>
          <w:sz w:val="26"/>
          <w:szCs w:val="20"/>
        </w:rPr>
        <w:tab/>
      </w:r>
      <w:r w:rsidRPr="006D0DFB">
        <w:rPr>
          <w:rFonts w:ascii="Times New Roman" w:hAnsi="Times New Roman"/>
          <w:sz w:val="28"/>
          <w:szCs w:val="28"/>
        </w:rPr>
        <w:t xml:space="preserve">В целях приведения в соответствие с Региональными нормативами градостроительного проектирования в Приморском крае (постановление Администрации Приморского края от 21.12.2016 №593-па), руководствуясь статьей 24 Устава Кировского муниципального района </w:t>
      </w:r>
    </w:p>
    <w:p w:rsidR="0030517C" w:rsidRPr="006D0DFB" w:rsidRDefault="0030517C" w:rsidP="00247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247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247073">
      <w:pPr>
        <w:keepNext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 xml:space="preserve">1. Принять решение «Об утверждении нормативов градостроительного проектирования поселений Кировского муниципального района». </w:t>
      </w:r>
    </w:p>
    <w:p w:rsidR="0030517C" w:rsidRPr="006D0DFB" w:rsidRDefault="0030517C" w:rsidP="00247073">
      <w:pPr>
        <w:keepNext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517C" w:rsidRPr="006D0DFB" w:rsidRDefault="0030517C" w:rsidP="006D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0DFB">
        <w:rPr>
          <w:rFonts w:ascii="Times New Roman" w:hAnsi="Times New Roman"/>
          <w:sz w:val="28"/>
          <w:szCs w:val="28"/>
        </w:rPr>
        <w:t>2. Решение Думы Кировского муниципального района от 26.03.2015 N 168-НПА "О нормативах градостроительного проектирования сельских поселений Кировского муниципального района" признать утратившим силу.</w:t>
      </w:r>
    </w:p>
    <w:p w:rsidR="0030517C" w:rsidRPr="00C86508" w:rsidRDefault="0030517C" w:rsidP="006D0D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0517C" w:rsidRDefault="0030517C" w:rsidP="006D0D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3</w:t>
      </w:r>
      <w:r w:rsidRPr="00154D2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в установленном порядке.</w:t>
      </w:r>
    </w:p>
    <w:p w:rsidR="0030517C" w:rsidRPr="00154D29" w:rsidRDefault="0030517C" w:rsidP="006D0D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517C" w:rsidRDefault="0030517C" w:rsidP="006D0DFB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Врио. г</w:t>
      </w:r>
      <w:r w:rsidRPr="00154D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4D29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                  </w:t>
      </w:r>
      <w:r>
        <w:rPr>
          <w:rFonts w:ascii="Times New Roman" w:hAnsi="Times New Roman" w:cs="Times New Roman"/>
          <w:sz w:val="28"/>
          <w:szCs w:val="28"/>
        </w:rPr>
        <w:t>А.В.Терёшкин</w:t>
      </w:r>
    </w:p>
    <w:p w:rsidR="0030517C" w:rsidRPr="00C86508" w:rsidRDefault="0030517C" w:rsidP="00C865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0517C" w:rsidRPr="00023F4C" w:rsidRDefault="0030517C" w:rsidP="00F36BCA">
      <w:pPr>
        <w:pStyle w:val="ConsPlusTitlePage"/>
        <w:ind w:left="3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517C" w:rsidRPr="00023F4C" w:rsidSect="00BF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06B4"/>
    <w:multiLevelType w:val="hybridMultilevel"/>
    <w:tmpl w:val="AFDE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BCA"/>
    <w:rsid w:val="00023F4C"/>
    <w:rsid w:val="00032A6E"/>
    <w:rsid w:val="00154D29"/>
    <w:rsid w:val="00247073"/>
    <w:rsid w:val="00272B1F"/>
    <w:rsid w:val="0030517C"/>
    <w:rsid w:val="003C07A9"/>
    <w:rsid w:val="003E7A0B"/>
    <w:rsid w:val="00601B81"/>
    <w:rsid w:val="006205E5"/>
    <w:rsid w:val="006D0DFB"/>
    <w:rsid w:val="00701E41"/>
    <w:rsid w:val="007047F7"/>
    <w:rsid w:val="00741EFB"/>
    <w:rsid w:val="007B3F5B"/>
    <w:rsid w:val="009E6816"/>
    <w:rsid w:val="00BF6DE7"/>
    <w:rsid w:val="00C86508"/>
    <w:rsid w:val="00D6654A"/>
    <w:rsid w:val="00E21670"/>
    <w:rsid w:val="00F3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E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650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aliases w:val="Знак3 Знак,Знак3,Знак3 Знак Знак Знак,ПодЗаголовок,Заголовок 31,Знак14"/>
    <w:basedOn w:val="Normal"/>
    <w:next w:val="Normal"/>
    <w:link w:val="Heading3Char"/>
    <w:uiPriority w:val="99"/>
    <w:qFormat/>
    <w:rsid w:val="00F36BCA"/>
    <w:pPr>
      <w:keepNext/>
      <w:spacing w:after="0" w:line="240" w:lineRule="auto"/>
      <w:jc w:val="right"/>
      <w:outlineLvl w:val="2"/>
    </w:pPr>
    <w:rPr>
      <w:rFonts w:ascii="Times New Roman" w:hAnsi="Times New Roman"/>
      <w:color w:val="333333"/>
      <w:sz w:val="24"/>
      <w:szCs w:val="28"/>
    </w:rPr>
  </w:style>
  <w:style w:type="paragraph" w:styleId="Heading4">
    <w:name w:val="heading 4"/>
    <w:aliases w:val="ПОДЗАГОЛОВКИ"/>
    <w:basedOn w:val="Normal"/>
    <w:next w:val="Normal"/>
    <w:link w:val="Heading4Char"/>
    <w:uiPriority w:val="99"/>
    <w:qFormat/>
    <w:rsid w:val="00F36BCA"/>
    <w:pPr>
      <w:keepNext/>
      <w:spacing w:after="0" w:line="240" w:lineRule="auto"/>
      <w:jc w:val="center"/>
      <w:outlineLvl w:val="3"/>
    </w:pPr>
    <w:rPr>
      <w:rFonts w:ascii="Times New Roman" w:hAnsi="Times New Roman"/>
      <w:color w:val="333333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50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aliases w:val="Знак3 Знак Char,Знак3 Char,Знак3 Знак Знак Знак Char,ПодЗаголовок Char,Заголовок 31 Char,Знак14 Char"/>
    <w:basedOn w:val="DefaultParagraphFont"/>
    <w:link w:val="Heading3"/>
    <w:uiPriority w:val="99"/>
    <w:locked/>
    <w:rsid w:val="00F36BCA"/>
    <w:rPr>
      <w:rFonts w:ascii="Times New Roman" w:hAnsi="Times New Roman" w:cs="Times New Roman"/>
      <w:color w:val="333333"/>
      <w:sz w:val="28"/>
      <w:szCs w:val="28"/>
    </w:rPr>
  </w:style>
  <w:style w:type="character" w:customStyle="1" w:styleId="Heading4Char">
    <w:name w:val="Heading 4 Char"/>
    <w:aliases w:val="ПОДЗАГОЛОВКИ Char"/>
    <w:basedOn w:val="DefaultParagraphFont"/>
    <w:link w:val="Heading4"/>
    <w:uiPriority w:val="99"/>
    <w:locked/>
    <w:rsid w:val="00F36BCA"/>
    <w:rPr>
      <w:rFonts w:ascii="Times New Roman" w:hAnsi="Times New Roman" w:cs="Times New Roman"/>
      <w:color w:val="333333"/>
      <w:sz w:val="28"/>
      <w:szCs w:val="28"/>
    </w:rPr>
  </w:style>
  <w:style w:type="paragraph" w:customStyle="1" w:styleId="ConsPlusTitle">
    <w:name w:val="ConsPlusTitle"/>
    <w:uiPriority w:val="99"/>
    <w:rsid w:val="00F36BC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TitlePage">
    <w:name w:val="ConsPlusTitlePage"/>
    <w:uiPriority w:val="99"/>
    <w:rsid w:val="00F36BCA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6BC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36BC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8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65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8650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24707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707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363</Words>
  <Characters>2072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6</cp:revision>
  <cp:lastPrinted>2017-11-01T06:42:00Z</cp:lastPrinted>
  <dcterms:created xsi:type="dcterms:W3CDTF">2017-11-01T04:39:00Z</dcterms:created>
  <dcterms:modified xsi:type="dcterms:W3CDTF">2017-11-30T22:57:00Z</dcterms:modified>
</cp:coreProperties>
</file>