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5B07F0">
        <w:trPr>
          <w:trHeight w:val="8354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7D73AAF8" wp14:editId="5972F643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447930" w:rsidRPr="00447930" w:rsidRDefault="005B07F0" w:rsidP="00447930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182F68" w:rsidRPr="003F0C58">
              <w:rPr>
                <w:b/>
              </w:rPr>
              <w:t xml:space="preserve"> </w:t>
            </w:r>
            <w:r w:rsidR="00182F68">
              <w:rPr>
                <w:b/>
              </w:rPr>
              <w:t xml:space="preserve">  </w:t>
            </w:r>
            <w:r w:rsidR="00447930" w:rsidRPr="00447930">
              <w:rPr>
                <w:b/>
                <w:sz w:val="26"/>
                <w:szCs w:val="26"/>
              </w:rPr>
              <w:t xml:space="preserve"> </w:t>
            </w:r>
            <w:r w:rsidR="00447930">
              <w:rPr>
                <w:b/>
                <w:sz w:val="26"/>
                <w:szCs w:val="26"/>
              </w:rPr>
              <w:t xml:space="preserve">                     </w:t>
            </w:r>
            <w:r w:rsidR="00447930" w:rsidRPr="00447930">
              <w:rPr>
                <w:b/>
                <w:sz w:val="28"/>
                <w:szCs w:val="28"/>
              </w:rPr>
              <w:t>Услуги ФНС России можно получить в МФЦ</w:t>
            </w:r>
          </w:p>
          <w:p w:rsidR="00447930" w:rsidRPr="00447930" w:rsidRDefault="00447930" w:rsidP="00447930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447930">
              <w:rPr>
                <w:sz w:val="26"/>
                <w:szCs w:val="26"/>
              </w:rPr>
              <w:t>Услуги Федеральной налоговой службы можно получить не только в ИФНС, но и в Многофункциональном центре предоставления государственных и муниципальных услуг. В Приморском крае МФЦ предоставляют 23 услуги, в том числе:</w:t>
            </w:r>
          </w:p>
          <w:p w:rsidR="00447930" w:rsidRPr="00447930" w:rsidRDefault="00447930" w:rsidP="00447930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 </w:t>
            </w:r>
            <w:r w:rsidRPr="00447930">
              <w:rPr>
                <w:sz w:val="26"/>
                <w:szCs w:val="26"/>
              </w:rPr>
              <w:t>Прием заявлений о постановке на налоговый учет (ИНН) физических лиц;</w:t>
            </w:r>
          </w:p>
          <w:p w:rsidR="00447930" w:rsidRPr="00447930" w:rsidRDefault="00447930" w:rsidP="00447930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 </w:t>
            </w:r>
            <w:r w:rsidRPr="00447930">
              <w:rPr>
                <w:sz w:val="26"/>
                <w:szCs w:val="26"/>
              </w:rPr>
              <w:t>Услугу по государственной регистрации юридических лиц, физических лиц в качестве индивидуальных предпринимателей и крестьянских (фермерских) хозяйств;</w:t>
            </w:r>
          </w:p>
          <w:p w:rsidR="00447930" w:rsidRPr="00447930" w:rsidRDefault="00447930" w:rsidP="00447930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 </w:t>
            </w:r>
            <w:r w:rsidRPr="00447930">
              <w:rPr>
                <w:sz w:val="26"/>
                <w:szCs w:val="26"/>
              </w:rPr>
              <w:t>Приём заявления и выдача платежных документов на уплату задолженности по налогу на имущество физических лиц, земельному и транспортному налогам физических лиц;</w:t>
            </w:r>
          </w:p>
          <w:p w:rsidR="00447930" w:rsidRPr="00447930" w:rsidRDefault="00447930" w:rsidP="00447930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 </w:t>
            </w:r>
            <w:r w:rsidRPr="00447930">
              <w:rPr>
                <w:sz w:val="26"/>
                <w:szCs w:val="26"/>
              </w:rPr>
              <w:t>Регистрация в сервисе «Личный кабинет налогоплательщика для физических лиц»;</w:t>
            </w:r>
          </w:p>
          <w:p w:rsidR="00447930" w:rsidRPr="00447930" w:rsidRDefault="00447930" w:rsidP="00447930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 </w:t>
            </w:r>
            <w:r w:rsidRPr="00447930">
              <w:rPr>
                <w:sz w:val="26"/>
                <w:szCs w:val="26"/>
              </w:rPr>
              <w:t>Направление в налоговый орган налоговых деклараций по налогу на доходы физических лиц по форме 3-НДФЛ на бумажном носителе для налогоплательщиков физических лиц;</w:t>
            </w:r>
          </w:p>
          <w:p w:rsidR="00447930" w:rsidRPr="00447930" w:rsidRDefault="00447930" w:rsidP="00447930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447930">
              <w:rPr>
                <w:sz w:val="26"/>
                <w:szCs w:val="26"/>
              </w:rPr>
              <w:t>Помимо этого услуги ФНС России можно получить, воспользовавшись сервисами на официальном сайте www.nalog.gov.ru Интерактивные приложения доступны на любом устройстве с выходом в интернет.</w:t>
            </w:r>
          </w:p>
          <w:p w:rsidR="00C71C29" w:rsidRPr="00121451" w:rsidRDefault="00447930" w:rsidP="00447930">
            <w:pPr>
              <w:spacing w:line="36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447930">
              <w:rPr>
                <w:sz w:val="26"/>
                <w:szCs w:val="26"/>
              </w:rPr>
              <w:t>К слову, зарегистрировав в МФЦ </w:t>
            </w:r>
            <w:hyperlink r:id="rId10" w:history="1">
              <w:r w:rsidRPr="00447930">
                <w:rPr>
                  <w:sz w:val="26"/>
                  <w:szCs w:val="26"/>
                </w:rPr>
                <w:t>«Личный кабинет налогоплательщика для физических лиц»</w:t>
              </w:r>
            </w:hyperlink>
            <w:r w:rsidRPr="00447930">
              <w:rPr>
                <w:sz w:val="26"/>
                <w:szCs w:val="26"/>
              </w:rPr>
              <w:t xml:space="preserve"> вы сможете обращаться в налоговые органы, оплачивать налоги, получать справки и подавать заявление на вычет, а также иметь доступ к информации о вашем имуществе в режиме онлайн. Приложение доступно не только в </w:t>
            </w:r>
            <w:proofErr w:type="spellStart"/>
            <w:r w:rsidRPr="00447930">
              <w:rPr>
                <w:sz w:val="26"/>
                <w:szCs w:val="26"/>
              </w:rPr>
              <w:t>web</w:t>
            </w:r>
            <w:proofErr w:type="spellEnd"/>
            <w:r w:rsidRPr="00447930">
              <w:rPr>
                <w:sz w:val="26"/>
                <w:szCs w:val="26"/>
              </w:rPr>
              <w:t xml:space="preserve">-режиме, но и для платформ IOS и </w:t>
            </w:r>
            <w:proofErr w:type="spellStart"/>
            <w:r w:rsidRPr="00447930">
              <w:rPr>
                <w:sz w:val="26"/>
                <w:szCs w:val="26"/>
              </w:rPr>
              <w:t>Android</w:t>
            </w:r>
            <w:proofErr w:type="spellEnd"/>
            <w:r w:rsidRPr="0044793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 </w:t>
            </w:r>
            <w:r w:rsidRPr="00447930">
              <w:rPr>
                <w:color w:val="0000FF"/>
                <w:sz w:val="26"/>
                <w:szCs w:val="26"/>
                <w:u w:val="single"/>
              </w:rPr>
              <w:t>https://www.nalog.gov.ru/</w:t>
            </w:r>
            <w:bookmarkStart w:id="0" w:name="_GoBack"/>
            <w:bookmarkEnd w:id="0"/>
            <w:r w:rsidRPr="00121451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53B72"/>
    <w:multiLevelType w:val="hybridMultilevel"/>
    <w:tmpl w:val="9230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4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D0F74"/>
    <w:multiLevelType w:val="hybridMultilevel"/>
    <w:tmpl w:val="2DF2F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4"/>
  </w:num>
  <w:num w:numId="11">
    <w:abstractNumId w:val="11"/>
  </w:num>
  <w:num w:numId="12">
    <w:abstractNumId w:val="9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07F5"/>
    <w:rsid w:val="00033647"/>
    <w:rsid w:val="00033A66"/>
    <w:rsid w:val="00040F5B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2F68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1741F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57CE4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95251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47930"/>
    <w:rsid w:val="00454C59"/>
    <w:rsid w:val="00455123"/>
    <w:rsid w:val="0046453E"/>
    <w:rsid w:val="00464909"/>
    <w:rsid w:val="0046562B"/>
    <w:rsid w:val="00471291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D72B0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07F0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12D9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6D8"/>
    <w:rsid w:val="00654FE8"/>
    <w:rsid w:val="00655A64"/>
    <w:rsid w:val="00660460"/>
    <w:rsid w:val="00661C45"/>
    <w:rsid w:val="00665F49"/>
    <w:rsid w:val="00667AE4"/>
    <w:rsid w:val="00677127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A577B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758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3FB3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094D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22C0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4A3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28BA"/>
    <w:rsid w:val="00E1377E"/>
    <w:rsid w:val="00E13D44"/>
    <w:rsid w:val="00E17B8A"/>
    <w:rsid w:val="00E2323E"/>
    <w:rsid w:val="00E23622"/>
    <w:rsid w:val="00E26922"/>
    <w:rsid w:val="00E31A66"/>
    <w:rsid w:val="00E353F1"/>
    <w:rsid w:val="00E35A0D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186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C93"/>
    <w:rsid w:val="00F64D0E"/>
    <w:rsid w:val="00F7752A"/>
    <w:rsid w:val="00F8309B"/>
    <w:rsid w:val="00F84033"/>
    <w:rsid w:val="00F8532A"/>
    <w:rsid w:val="00F86877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25F"/>
    <w:rsid w:val="00FC37E2"/>
    <w:rsid w:val="00FD05A5"/>
    <w:rsid w:val="00FD2535"/>
    <w:rsid w:val="00FD6B26"/>
    <w:rsid w:val="00FE0DC0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basedOn w:val="a1"/>
    <w:uiPriority w:val="22"/>
    <w:qFormat/>
    <w:rsid w:val="00182F6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basedOn w:val="a1"/>
    <w:uiPriority w:val="22"/>
    <w:qFormat/>
    <w:rsid w:val="00182F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kfl2.nalo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5A864-0177-4E42-88A9-912FFD94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4</cp:revision>
  <cp:lastPrinted>2021-04-08T05:45:00Z</cp:lastPrinted>
  <dcterms:created xsi:type="dcterms:W3CDTF">2022-04-12T03:53:00Z</dcterms:created>
  <dcterms:modified xsi:type="dcterms:W3CDTF">2022-04-14T08:44:00Z</dcterms:modified>
</cp:coreProperties>
</file>