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B272B0">
        <w:trPr>
          <w:trHeight w:val="821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795020F" wp14:editId="2A7CDF9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2E5BAC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B272B0" w:rsidRPr="002C5082" w:rsidRDefault="00B272B0" w:rsidP="00B272B0">
            <w:pPr>
              <w:pStyle w:val="ad"/>
              <w:rPr>
                <w:b/>
              </w:rPr>
            </w:pPr>
            <w:r>
              <w:rPr>
                <w:b/>
              </w:rPr>
              <w:t xml:space="preserve">    Перерегистрация ККТ,</w:t>
            </w:r>
            <w:r w:rsidRPr="002C5082">
              <w:rPr>
                <w:b/>
              </w:rPr>
              <w:t xml:space="preserve"> какие документы надо представить в ФНС в этом случае</w:t>
            </w:r>
          </w:p>
          <w:p w:rsidR="00B272B0" w:rsidRDefault="00B272B0" w:rsidP="00B272B0">
            <w:pPr>
              <w:pStyle w:val="ad"/>
            </w:pPr>
            <w:r>
              <w:t xml:space="preserve">  П</w:t>
            </w:r>
            <w:r w:rsidRPr="002C5082">
              <w:t>ри перерегистрации кассы необходимо подать следующие документы: заявление о регистрации (перерегистрации) ККТ. Подается в любой налоговый орган не позднее 1 рабочего дня, следующего за днем изменения сведений, внесенных в журнал учета и карточку регистрации ККТ. В заявлении должны быть указаны сведения, представленные при регистрации ККТ, в которые вносятся изменения; отчет о закрытии фискального накопителя (ФН), в случае перерегистрации ККТ в связи с заменого ФН. Представленные пользователем в заявлении о регистрации или перерегистрации ККТ сведения вносятся налоговым органом в журнал учета и карточку регистрации ККТ. Новая карточка регистрации ККТ выдается налогоплательщику в течение 10 рабочих дней </w:t>
            </w:r>
            <w:proofErr w:type="gramStart"/>
            <w:r w:rsidRPr="002C5082">
              <w:t>с даты подачи</w:t>
            </w:r>
            <w:proofErr w:type="gramEnd"/>
            <w:r w:rsidRPr="002C5082">
              <w:t xml:space="preserve"> заявления о регистрации или перерегистрации кассы. ФНС напомнила, что основанием для подачи заявления о регистрации (перерегистрации) ККТ является изменение данных, которые ранее были предоставлены при регистрации ККТ и внесены в журнал учета ККТ и карточку регистрации ККТ. Такими основаниями могут быть: смена адреса установки, оператора фискальных данных, замена ФН, и т.д.</w:t>
            </w:r>
            <w:bookmarkStart w:id="0" w:name="_GoBack"/>
            <w:bookmarkEnd w:id="0"/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C71C29" w:rsidP="00F805AD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2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901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647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E5BAC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4275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2F5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72B0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05AD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paragraph" w:customStyle="1" w:styleId="ad">
    <w:name w:val="мониторинг"/>
    <w:basedOn w:val="a0"/>
    <w:link w:val="ae"/>
    <w:qFormat/>
    <w:rsid w:val="002A6478"/>
    <w:pPr>
      <w:spacing w:line="360" w:lineRule="exact"/>
      <w:jc w:val="both"/>
    </w:pPr>
    <w:rPr>
      <w:sz w:val="26"/>
      <w:szCs w:val="26"/>
    </w:rPr>
  </w:style>
  <w:style w:type="character" w:customStyle="1" w:styleId="ae">
    <w:name w:val="мониторинг Знак"/>
    <w:basedOn w:val="a1"/>
    <w:link w:val="ad"/>
    <w:rsid w:val="002A6478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paragraph" w:customStyle="1" w:styleId="ad">
    <w:name w:val="мониторинг"/>
    <w:basedOn w:val="a0"/>
    <w:link w:val="ae"/>
    <w:qFormat/>
    <w:rsid w:val="002A6478"/>
    <w:pPr>
      <w:spacing w:line="360" w:lineRule="exact"/>
      <w:jc w:val="both"/>
    </w:pPr>
    <w:rPr>
      <w:sz w:val="26"/>
      <w:szCs w:val="26"/>
    </w:rPr>
  </w:style>
  <w:style w:type="character" w:customStyle="1" w:styleId="ae">
    <w:name w:val="мониторинг Знак"/>
    <w:basedOn w:val="a1"/>
    <w:link w:val="ad"/>
    <w:rsid w:val="002A647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D1A5-4936-4F0D-81BF-3859D349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11</cp:revision>
  <cp:lastPrinted>2021-04-08T05:45:00Z</cp:lastPrinted>
  <dcterms:created xsi:type="dcterms:W3CDTF">2021-06-09T00:16:00Z</dcterms:created>
  <dcterms:modified xsi:type="dcterms:W3CDTF">2022-01-13T00:28:00Z</dcterms:modified>
</cp:coreProperties>
</file>