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38" w:rsidRPr="00013826" w:rsidRDefault="00B35638" w:rsidP="00B35638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B35638" w:rsidRPr="00013826" w:rsidRDefault="00B35638" w:rsidP="00B35638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B35638" w:rsidRPr="00013826" w:rsidRDefault="00B35638" w:rsidP="00B35638">
      <w:pPr>
        <w:rPr>
          <w:b/>
          <w:sz w:val="28"/>
          <w:szCs w:val="28"/>
        </w:rPr>
      </w:pPr>
    </w:p>
    <w:p w:rsidR="00B35638" w:rsidRPr="00013826" w:rsidRDefault="00B35638" w:rsidP="00B35638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B35638" w:rsidRPr="00013826" w:rsidRDefault="00B35638" w:rsidP="00B35638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B35638" w:rsidRPr="00013826" w:rsidRDefault="00B35638" w:rsidP="00B35638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21.12.2020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21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3</w:t>
      </w:r>
      <w:r w:rsidRPr="00013826">
        <w:rPr>
          <w:b/>
          <w:sz w:val="27"/>
          <w:szCs w:val="27"/>
        </w:rPr>
        <w:t xml:space="preserve"> годов»</w:t>
      </w:r>
    </w:p>
    <w:p w:rsidR="00B35638" w:rsidRPr="00013826" w:rsidRDefault="00B35638" w:rsidP="00B35638">
      <w:pPr>
        <w:jc w:val="center"/>
        <w:rPr>
          <w:b/>
          <w:sz w:val="28"/>
          <w:szCs w:val="28"/>
        </w:rPr>
      </w:pPr>
    </w:p>
    <w:p w:rsidR="00B35638" w:rsidRPr="00013826" w:rsidRDefault="00B35638" w:rsidP="00B35638">
      <w:pPr>
        <w:rPr>
          <w:b/>
          <w:sz w:val="28"/>
          <w:szCs w:val="28"/>
        </w:rPr>
      </w:pPr>
      <w:r w:rsidRPr="004D014E">
        <w:rPr>
          <w:b/>
          <w:sz w:val="28"/>
          <w:szCs w:val="28"/>
        </w:rPr>
        <w:t>20 и</w:t>
      </w:r>
      <w:r>
        <w:rPr>
          <w:b/>
          <w:sz w:val="28"/>
          <w:szCs w:val="28"/>
        </w:rPr>
        <w:t>юля</w:t>
      </w:r>
      <w:r w:rsidRPr="00B57123">
        <w:rPr>
          <w:b/>
          <w:sz w:val="28"/>
          <w:szCs w:val="28"/>
        </w:rPr>
        <w:t xml:space="preserve"> 2021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     </w:t>
      </w:r>
      <w:r w:rsidRPr="0001382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Pr="00013826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B35638" w:rsidRPr="00013826" w:rsidRDefault="00B35638" w:rsidP="00B35638">
      <w:pPr>
        <w:rPr>
          <w:b/>
          <w:sz w:val="28"/>
          <w:szCs w:val="28"/>
        </w:rPr>
      </w:pPr>
    </w:p>
    <w:p w:rsidR="00B35638" w:rsidRPr="00013826" w:rsidRDefault="00B35638" w:rsidP="00B35638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 № 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Бюджетным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ст. 8 Положения о Контрольно-счетной комиссии Кировского муниципального района, и ст.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B35638" w:rsidRPr="00013826" w:rsidRDefault="00B35638" w:rsidP="00B35638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21.12.2020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</w:t>
      </w:r>
      <w:r w:rsidRPr="004D014E">
        <w:rPr>
          <w:sz w:val="28"/>
          <w:szCs w:val="28"/>
        </w:rPr>
        <w:t>1</w:t>
      </w:r>
      <w:r w:rsidR="008A6D5B" w:rsidRPr="004D014E">
        <w:rPr>
          <w:sz w:val="28"/>
          <w:szCs w:val="28"/>
        </w:rPr>
        <w:t>6</w:t>
      </w:r>
      <w:r w:rsidRPr="004D014E">
        <w:rPr>
          <w:sz w:val="28"/>
          <w:szCs w:val="28"/>
        </w:rPr>
        <w:t xml:space="preserve"> июля</w:t>
      </w:r>
      <w:r w:rsidRPr="0004375D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4375D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B35638" w:rsidRPr="00BB3EEB" w:rsidRDefault="00B35638" w:rsidP="00B35638">
      <w:pPr>
        <w:spacing w:line="276" w:lineRule="auto"/>
        <w:ind w:firstLine="709"/>
        <w:jc w:val="both"/>
        <w:rPr>
          <w:sz w:val="16"/>
          <w:szCs w:val="16"/>
        </w:rPr>
      </w:pPr>
    </w:p>
    <w:p w:rsidR="00B35638" w:rsidRPr="00013826" w:rsidRDefault="00B35638" w:rsidP="00B35638">
      <w:pPr>
        <w:spacing w:line="276" w:lineRule="auto"/>
        <w:ind w:firstLine="709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B35638" w:rsidRPr="00013826" w:rsidRDefault="00B35638" w:rsidP="00B35638">
      <w:pPr>
        <w:spacing w:line="276" w:lineRule="auto"/>
        <w:rPr>
          <w:sz w:val="16"/>
          <w:szCs w:val="16"/>
        </w:rPr>
      </w:pPr>
    </w:p>
    <w:p w:rsidR="00B35638" w:rsidRDefault="00B35638" w:rsidP="00B35638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>таблица 1.</w:t>
      </w:r>
    </w:p>
    <w:p w:rsidR="00B35638" w:rsidRPr="00DA335E" w:rsidRDefault="00B35638" w:rsidP="00B35638">
      <w:pPr>
        <w:tabs>
          <w:tab w:val="left" w:pos="720"/>
        </w:tabs>
        <w:jc w:val="both"/>
        <w:rPr>
          <w:sz w:val="16"/>
          <w:szCs w:val="16"/>
        </w:rPr>
      </w:pPr>
    </w:p>
    <w:p w:rsidR="00B35638" w:rsidRPr="00E54867" w:rsidRDefault="00B35638" w:rsidP="00B35638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                                                                       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B35638" w:rsidRPr="00C0705E" w:rsidTr="008C791A">
        <w:tc>
          <w:tcPr>
            <w:tcW w:w="3060" w:type="dxa"/>
          </w:tcPr>
          <w:p w:rsidR="00B35638" w:rsidRPr="00C0705E" w:rsidRDefault="00B35638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B35638" w:rsidRPr="00C0705E" w:rsidRDefault="00B35638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B35638" w:rsidRPr="00C0705E" w:rsidRDefault="00B35638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  <w:p w:rsidR="00B35638" w:rsidRPr="00C0705E" w:rsidRDefault="00B35638" w:rsidP="008C791A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B35638" w:rsidRPr="00C0705E" w:rsidRDefault="00B35638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B35638" w:rsidRPr="00C0705E" w:rsidRDefault="00B35638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B35638" w:rsidRPr="00C0705E" w:rsidRDefault="00B35638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B35638" w:rsidRPr="00C0705E" w:rsidRDefault="00B35638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</w:rPr>
              <w:t>(+,-)</w:t>
            </w:r>
          </w:p>
        </w:tc>
      </w:tr>
      <w:tr w:rsidR="008A6D5B" w:rsidRPr="00B21B6B" w:rsidTr="008C791A">
        <w:trPr>
          <w:trHeight w:val="290"/>
        </w:trPr>
        <w:tc>
          <w:tcPr>
            <w:tcW w:w="3060" w:type="dxa"/>
          </w:tcPr>
          <w:p w:rsidR="008A6D5B" w:rsidRPr="00B21B6B" w:rsidRDefault="008A6D5B" w:rsidP="008C791A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541 915,1</w:t>
            </w:r>
          </w:p>
        </w:tc>
        <w:tc>
          <w:tcPr>
            <w:tcW w:w="234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558 012,3</w:t>
            </w:r>
          </w:p>
        </w:tc>
        <w:tc>
          <w:tcPr>
            <w:tcW w:w="162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16 097,2</w:t>
            </w:r>
          </w:p>
        </w:tc>
      </w:tr>
      <w:tr w:rsidR="008A6D5B" w:rsidRPr="00B21B6B" w:rsidTr="008C791A">
        <w:tc>
          <w:tcPr>
            <w:tcW w:w="3060" w:type="dxa"/>
          </w:tcPr>
          <w:p w:rsidR="008A6D5B" w:rsidRPr="00B21B6B" w:rsidRDefault="008A6D5B" w:rsidP="008C791A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573 434,1</w:t>
            </w:r>
          </w:p>
        </w:tc>
        <w:tc>
          <w:tcPr>
            <w:tcW w:w="234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589 531,3</w:t>
            </w:r>
          </w:p>
        </w:tc>
        <w:tc>
          <w:tcPr>
            <w:tcW w:w="162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16 097,2</w:t>
            </w:r>
          </w:p>
        </w:tc>
      </w:tr>
      <w:tr w:rsidR="008A6D5B" w:rsidRPr="00B21B6B" w:rsidTr="008C791A">
        <w:tc>
          <w:tcPr>
            <w:tcW w:w="3060" w:type="dxa"/>
          </w:tcPr>
          <w:p w:rsidR="008A6D5B" w:rsidRPr="00B21B6B" w:rsidRDefault="008A6D5B" w:rsidP="008C791A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234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31 519,1</w:t>
            </w:r>
          </w:p>
        </w:tc>
        <w:tc>
          <w:tcPr>
            <w:tcW w:w="162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B35638" w:rsidRPr="00D1571D" w:rsidRDefault="00B35638" w:rsidP="00B35638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B35638" w:rsidRPr="00013826" w:rsidRDefault="00B35638" w:rsidP="00B35638">
      <w:pPr>
        <w:tabs>
          <w:tab w:val="left" w:pos="360"/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>Как видно из данных, представленных в таблице, объем доходов</w:t>
      </w:r>
      <w:r>
        <w:rPr>
          <w:sz w:val="28"/>
          <w:szCs w:val="28"/>
        </w:rPr>
        <w:t xml:space="preserve"> и расходов </w:t>
      </w:r>
      <w:r w:rsidRPr="00013826">
        <w:rPr>
          <w:sz w:val="28"/>
          <w:szCs w:val="28"/>
        </w:rPr>
        <w:t xml:space="preserve"> 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8A6D5B">
        <w:rPr>
          <w:b/>
          <w:i/>
          <w:sz w:val="28"/>
          <w:szCs w:val="28"/>
        </w:rPr>
        <w:t>16 097,2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Pr="00013826">
        <w:rPr>
          <w:sz w:val="28"/>
          <w:szCs w:val="28"/>
        </w:rPr>
        <w:t xml:space="preserve"> составит </w:t>
      </w:r>
      <w:r w:rsidR="008A6D5B">
        <w:rPr>
          <w:b/>
          <w:i/>
          <w:sz w:val="28"/>
          <w:szCs w:val="28"/>
        </w:rPr>
        <w:t>558 012,3</w:t>
      </w:r>
      <w:r w:rsidRPr="00013826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8A6D5B">
        <w:rPr>
          <w:b/>
          <w:i/>
          <w:sz w:val="28"/>
          <w:szCs w:val="28"/>
        </w:rPr>
        <w:t>589 531,3</w:t>
      </w:r>
      <w:r w:rsidRPr="009A0CAC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, соответственно.</w:t>
      </w:r>
    </w:p>
    <w:p w:rsidR="00B35638" w:rsidRPr="00013826" w:rsidRDefault="00B35638" w:rsidP="00B35638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31 519,1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B35638" w:rsidRDefault="00B35638" w:rsidP="00B35638">
      <w:pPr>
        <w:tabs>
          <w:tab w:val="left" w:pos="360"/>
          <w:tab w:val="left" w:pos="720"/>
        </w:tabs>
        <w:spacing w:line="276" w:lineRule="auto"/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21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29 019,1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B35638" w:rsidRPr="00DA335E" w:rsidRDefault="00B35638" w:rsidP="008A6D5B">
      <w:pPr>
        <w:tabs>
          <w:tab w:val="left" w:pos="360"/>
          <w:tab w:val="left" w:pos="720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35638" w:rsidRDefault="00B35638" w:rsidP="00B35638">
      <w:pPr>
        <w:spacing w:line="276" w:lineRule="auto"/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Приложением 1 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</w:t>
      </w:r>
      <w:r>
        <w:rPr>
          <w:sz w:val="28"/>
          <w:szCs w:val="28"/>
        </w:rPr>
        <w:t xml:space="preserve">  </w:t>
      </w:r>
      <w:r w:rsidRPr="00013826">
        <w:rPr>
          <w:sz w:val="28"/>
          <w:szCs w:val="28"/>
        </w:rPr>
        <w:t>на 20</w:t>
      </w:r>
      <w:r>
        <w:rPr>
          <w:sz w:val="28"/>
          <w:szCs w:val="28"/>
        </w:rPr>
        <w:t xml:space="preserve">21 год, </w:t>
      </w:r>
      <w:r w:rsidRPr="00013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8A6D5B" w:rsidRPr="002801D1" w:rsidRDefault="008A6D5B" w:rsidP="008A6D5B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Таблица 2                                                                                                          </w:t>
      </w:r>
      <w:r w:rsidRPr="005441EF">
        <w:rPr>
          <w:sz w:val="26"/>
          <w:szCs w:val="26"/>
        </w:rPr>
        <w:t>тыс. рублей</w:t>
      </w:r>
      <w:r>
        <w:rPr>
          <w:b/>
          <w:sz w:val="26"/>
          <w:szCs w:val="26"/>
        </w:rPr>
        <w:t xml:space="preserve">      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8A6D5B" w:rsidRPr="00B21B6B" w:rsidTr="008C791A">
        <w:tc>
          <w:tcPr>
            <w:tcW w:w="3950" w:type="dxa"/>
          </w:tcPr>
          <w:p w:rsidR="008A6D5B" w:rsidRPr="00C0705E" w:rsidRDefault="008A6D5B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8A6D5B" w:rsidRPr="00C0705E" w:rsidRDefault="008A6D5B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8A6D5B" w:rsidRPr="00C0705E" w:rsidRDefault="008A6D5B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021</w:t>
            </w:r>
            <w:r w:rsidRPr="00C0705E">
              <w:rPr>
                <w:b/>
              </w:rPr>
              <w:t xml:space="preserve"> год</w:t>
            </w:r>
          </w:p>
          <w:p w:rsidR="008A6D5B" w:rsidRPr="00C0705E" w:rsidRDefault="008A6D5B" w:rsidP="008C791A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8A6D5B" w:rsidRPr="00C0705E" w:rsidRDefault="008A6D5B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8A6D5B" w:rsidRPr="00C0705E" w:rsidRDefault="008A6D5B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8A6D5B" w:rsidRPr="00C0705E" w:rsidRDefault="008A6D5B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8A6D5B" w:rsidRPr="00C0705E" w:rsidRDefault="008A6D5B" w:rsidP="008C791A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8A6D5B" w:rsidRPr="00B21B6B" w:rsidTr="008C791A">
        <w:tc>
          <w:tcPr>
            <w:tcW w:w="3950" w:type="dxa"/>
          </w:tcPr>
          <w:p w:rsidR="008A6D5B" w:rsidRPr="002576B1" w:rsidRDefault="008A6D5B" w:rsidP="008C791A">
            <w:pPr>
              <w:tabs>
                <w:tab w:val="left" w:pos="720"/>
              </w:tabs>
              <w:rPr>
                <w:b/>
              </w:rPr>
            </w:pPr>
            <w:r w:rsidRPr="002576B1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8A6D5B" w:rsidRDefault="008A6D5B" w:rsidP="008C791A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812" w:type="dxa"/>
          </w:tcPr>
          <w:p w:rsidR="008A6D5B" w:rsidRDefault="008A6D5B" w:rsidP="008C791A">
            <w:pPr>
              <w:tabs>
                <w:tab w:val="left" w:pos="720"/>
              </w:tabs>
              <w:jc w:val="center"/>
            </w:pPr>
            <w:r>
              <w:t>29 019,1</w:t>
            </w:r>
          </w:p>
        </w:tc>
        <w:tc>
          <w:tcPr>
            <w:tcW w:w="1620" w:type="dxa"/>
          </w:tcPr>
          <w:p w:rsidR="008A6D5B" w:rsidRDefault="008A6D5B" w:rsidP="008C791A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8A6D5B" w:rsidRPr="00B21B6B" w:rsidTr="008C791A">
        <w:tc>
          <w:tcPr>
            <w:tcW w:w="3950" w:type="dxa"/>
          </w:tcPr>
          <w:p w:rsidR="008A6D5B" w:rsidRPr="00B21B6B" w:rsidRDefault="008A6D5B" w:rsidP="008C791A">
            <w:pPr>
              <w:tabs>
                <w:tab w:val="left" w:pos="720"/>
              </w:tabs>
            </w:pPr>
            <w:r>
              <w:t>Увеличение прочих остатков денежных средств бюджета</w:t>
            </w:r>
          </w:p>
        </w:tc>
        <w:tc>
          <w:tcPr>
            <w:tcW w:w="2158" w:type="dxa"/>
          </w:tcPr>
          <w:p w:rsidR="008A6D5B" w:rsidRPr="008E21FD" w:rsidRDefault="008A6D5B" w:rsidP="008C791A">
            <w:pPr>
              <w:tabs>
                <w:tab w:val="left" w:pos="720"/>
              </w:tabs>
              <w:jc w:val="center"/>
            </w:pPr>
            <w:r>
              <w:t>-548 713,0</w:t>
            </w:r>
          </w:p>
        </w:tc>
        <w:tc>
          <w:tcPr>
            <w:tcW w:w="1812" w:type="dxa"/>
          </w:tcPr>
          <w:p w:rsidR="008A6D5B" w:rsidRPr="008E21FD" w:rsidRDefault="008A6D5B" w:rsidP="008C791A">
            <w:pPr>
              <w:tabs>
                <w:tab w:val="left" w:pos="720"/>
              </w:tabs>
              <w:jc w:val="center"/>
            </w:pPr>
            <w:r>
              <w:t>-564 810,2</w:t>
            </w:r>
          </w:p>
        </w:tc>
        <w:tc>
          <w:tcPr>
            <w:tcW w:w="162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-16 097,2</w:t>
            </w:r>
          </w:p>
        </w:tc>
      </w:tr>
      <w:tr w:rsidR="008A6D5B" w:rsidRPr="00B21B6B" w:rsidTr="008C791A">
        <w:tc>
          <w:tcPr>
            <w:tcW w:w="3950" w:type="dxa"/>
          </w:tcPr>
          <w:p w:rsidR="008A6D5B" w:rsidRPr="00B21B6B" w:rsidRDefault="008A6D5B" w:rsidP="008C791A">
            <w:pPr>
              <w:tabs>
                <w:tab w:val="left" w:pos="720"/>
              </w:tabs>
            </w:pPr>
            <w:r>
              <w:t>Уменьшение прочих остатков денежных средств бюджета</w:t>
            </w:r>
          </w:p>
        </w:tc>
        <w:tc>
          <w:tcPr>
            <w:tcW w:w="2158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577 732,1</w:t>
            </w:r>
          </w:p>
        </w:tc>
        <w:tc>
          <w:tcPr>
            <w:tcW w:w="1812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593 829,3</w:t>
            </w:r>
          </w:p>
        </w:tc>
        <w:tc>
          <w:tcPr>
            <w:tcW w:w="1620" w:type="dxa"/>
          </w:tcPr>
          <w:p w:rsidR="008A6D5B" w:rsidRPr="00B21B6B" w:rsidRDefault="008A6D5B" w:rsidP="008C791A">
            <w:pPr>
              <w:tabs>
                <w:tab w:val="left" w:pos="720"/>
              </w:tabs>
              <w:jc w:val="center"/>
            </w:pPr>
            <w:r>
              <w:t>16 097,2</w:t>
            </w:r>
          </w:p>
        </w:tc>
      </w:tr>
    </w:tbl>
    <w:p w:rsidR="008A6D5B" w:rsidRPr="00B835F9" w:rsidRDefault="008A6D5B" w:rsidP="00B35638">
      <w:pPr>
        <w:spacing w:line="276" w:lineRule="auto"/>
        <w:ind w:firstLine="708"/>
        <w:jc w:val="both"/>
        <w:rPr>
          <w:sz w:val="16"/>
          <w:szCs w:val="16"/>
        </w:rPr>
      </w:pPr>
    </w:p>
    <w:p w:rsidR="008A6D5B" w:rsidRDefault="008A6D5B" w:rsidP="008A6D5B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6D5B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Приложением 2 Проекта решения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sz w:val="28"/>
          <w:szCs w:val="28"/>
        </w:rPr>
        <w:t xml:space="preserve">2021 года </w:t>
      </w:r>
      <w:r>
        <w:rPr>
          <w:b/>
          <w:i/>
          <w:sz w:val="28"/>
          <w:szCs w:val="28"/>
        </w:rPr>
        <w:t>увеличивается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</w:t>
      </w:r>
      <w:r w:rsidR="00A5155B">
        <w:rPr>
          <w:sz w:val="28"/>
          <w:szCs w:val="28"/>
        </w:rPr>
        <w:t>безвозмездных поступлений</w:t>
      </w:r>
      <w:r w:rsidR="00A5155B">
        <w:rPr>
          <w:rStyle w:val="a6"/>
          <w:sz w:val="28"/>
          <w:szCs w:val="28"/>
        </w:rPr>
        <w:footnoteReference w:id="1"/>
      </w:r>
      <w:r w:rsidR="00A5155B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 общей сумме на</w:t>
      </w:r>
      <w:r w:rsidRPr="00013826">
        <w:rPr>
          <w:b/>
          <w:sz w:val="28"/>
          <w:szCs w:val="28"/>
        </w:rPr>
        <w:t xml:space="preserve"> </w:t>
      </w:r>
      <w:r w:rsidR="00A5155B">
        <w:rPr>
          <w:b/>
          <w:i/>
          <w:sz w:val="28"/>
          <w:szCs w:val="28"/>
        </w:rPr>
        <w:t>16 097,2</w:t>
      </w:r>
      <w:r w:rsidRPr="00EC4190">
        <w:rPr>
          <w:b/>
          <w:i/>
          <w:sz w:val="28"/>
          <w:szCs w:val="28"/>
        </w:rPr>
        <w:t xml:space="preserve"> тыс. руб</w:t>
      </w:r>
      <w:r w:rsidRPr="002334E5">
        <w:rPr>
          <w:b/>
          <w:i/>
          <w:sz w:val="28"/>
          <w:szCs w:val="28"/>
        </w:rPr>
        <w:t>лей</w:t>
      </w:r>
      <w:r>
        <w:rPr>
          <w:sz w:val="28"/>
          <w:szCs w:val="28"/>
        </w:rPr>
        <w:t xml:space="preserve">, 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A6D5B" w:rsidRPr="00EC4190" w:rsidRDefault="00A5155B" w:rsidP="008A6D5B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14 233,6</w:t>
      </w:r>
      <w:r w:rsidR="008A6D5B" w:rsidRPr="00EC4190">
        <w:rPr>
          <w:sz w:val="28"/>
          <w:szCs w:val="28"/>
        </w:rPr>
        <w:t xml:space="preserve"> тыс. рублей </w:t>
      </w:r>
      <w:r w:rsidR="008A6D5B"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="008A6D5B" w:rsidRPr="00EC4190">
        <w:rPr>
          <w:b/>
          <w:i/>
          <w:sz w:val="28"/>
          <w:szCs w:val="28"/>
        </w:rPr>
        <w:t>тся</w:t>
      </w:r>
      <w:r w:rsidR="008A6D5B" w:rsidRPr="00EC4190">
        <w:rPr>
          <w:sz w:val="28"/>
          <w:szCs w:val="28"/>
        </w:rPr>
        <w:t xml:space="preserve"> </w:t>
      </w:r>
      <w:r>
        <w:rPr>
          <w:sz w:val="28"/>
          <w:szCs w:val="28"/>
        </w:rPr>
        <w:t>дотации на поддержку мер по обеспечению сбалансированности бюджетов</w:t>
      </w:r>
      <w:r w:rsidR="008A6D5B" w:rsidRPr="00EC4190">
        <w:rPr>
          <w:sz w:val="28"/>
          <w:szCs w:val="28"/>
        </w:rPr>
        <w:t>;</w:t>
      </w:r>
    </w:p>
    <w:p w:rsidR="008A6D5B" w:rsidRDefault="008A6D5B" w:rsidP="008A6D5B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55B">
        <w:rPr>
          <w:sz w:val="28"/>
          <w:szCs w:val="28"/>
        </w:rPr>
        <w:t>1 391,4</w:t>
      </w:r>
      <w:r>
        <w:rPr>
          <w:sz w:val="28"/>
          <w:szCs w:val="28"/>
        </w:rPr>
        <w:t xml:space="preserve"> тыс. рублей </w:t>
      </w:r>
      <w:r w:rsidRPr="00EC4190">
        <w:rPr>
          <w:b/>
          <w:i/>
          <w:sz w:val="28"/>
          <w:szCs w:val="28"/>
        </w:rPr>
        <w:t>увеличива</w:t>
      </w:r>
      <w:r w:rsidR="00A5155B"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A5155B">
        <w:rPr>
          <w:sz w:val="28"/>
          <w:szCs w:val="28"/>
        </w:rPr>
        <w:t>субсидии на обеспечение граждан твердым топливом</w:t>
      </w:r>
      <w:r>
        <w:rPr>
          <w:sz w:val="28"/>
          <w:szCs w:val="28"/>
        </w:rPr>
        <w:t>;</w:t>
      </w:r>
    </w:p>
    <w:p w:rsidR="008A6D5B" w:rsidRPr="00EC4190" w:rsidRDefault="00A5155B" w:rsidP="008A6D5B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6D5B">
        <w:rPr>
          <w:sz w:val="28"/>
          <w:szCs w:val="28"/>
        </w:rPr>
        <w:t xml:space="preserve">200,0 тыс. рублей </w:t>
      </w:r>
      <w:r>
        <w:rPr>
          <w:b/>
          <w:i/>
          <w:sz w:val="28"/>
          <w:szCs w:val="28"/>
        </w:rPr>
        <w:t xml:space="preserve">предусмотрены </w:t>
      </w:r>
      <w:r w:rsidRPr="00A5155B">
        <w:rPr>
          <w:sz w:val="28"/>
          <w:szCs w:val="28"/>
        </w:rPr>
        <w:t>субсидии на укрепление материально-технической базы муниципальных домов культуры</w:t>
      </w:r>
      <w:r>
        <w:rPr>
          <w:b/>
          <w:i/>
          <w:sz w:val="28"/>
          <w:szCs w:val="28"/>
        </w:rPr>
        <w:t>;</w:t>
      </w:r>
    </w:p>
    <w:p w:rsidR="00C54673" w:rsidRDefault="00A5155B" w:rsidP="00064B32">
      <w:pPr>
        <w:jc w:val="both"/>
        <w:rPr>
          <w:sz w:val="28"/>
          <w:szCs w:val="28"/>
        </w:rPr>
      </w:pPr>
      <w:r>
        <w:tab/>
      </w:r>
      <w:r w:rsidRPr="00A5155B">
        <w:rPr>
          <w:sz w:val="28"/>
          <w:szCs w:val="28"/>
        </w:rPr>
        <w:t xml:space="preserve">272,2 тыс. рублей </w:t>
      </w:r>
      <w:r w:rsidRPr="00A5155B">
        <w:rPr>
          <w:b/>
          <w:i/>
          <w:sz w:val="28"/>
          <w:szCs w:val="28"/>
        </w:rPr>
        <w:t>предусмотрена</w:t>
      </w:r>
      <w:r w:rsidRPr="00A5155B">
        <w:rPr>
          <w:sz w:val="28"/>
          <w:szCs w:val="28"/>
        </w:rPr>
        <w:t xml:space="preserve"> субвенция </w:t>
      </w:r>
      <w:r>
        <w:rPr>
          <w:sz w:val="28"/>
          <w:szCs w:val="28"/>
        </w:rPr>
        <w:t>на государственную регистрацию актов гражданского состояния.</w:t>
      </w:r>
    </w:p>
    <w:p w:rsidR="00064B32" w:rsidRPr="00064B32" w:rsidRDefault="00064B32">
      <w:pPr>
        <w:rPr>
          <w:sz w:val="16"/>
          <w:szCs w:val="16"/>
        </w:rPr>
      </w:pPr>
    </w:p>
    <w:p w:rsidR="00064B32" w:rsidRDefault="00A5155B" w:rsidP="00064B3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4B32">
        <w:rPr>
          <w:sz w:val="28"/>
          <w:szCs w:val="28"/>
        </w:rPr>
        <w:tab/>
      </w:r>
      <w:r w:rsidR="00064B32">
        <w:rPr>
          <w:b/>
          <w:sz w:val="28"/>
          <w:szCs w:val="28"/>
        </w:rPr>
        <w:t>4</w:t>
      </w:r>
      <w:r w:rsidR="00064B32" w:rsidRPr="002D34D9">
        <w:rPr>
          <w:b/>
          <w:sz w:val="28"/>
          <w:szCs w:val="28"/>
        </w:rPr>
        <w:t>.</w:t>
      </w:r>
      <w:r w:rsidR="00064B32">
        <w:rPr>
          <w:sz w:val="28"/>
          <w:szCs w:val="28"/>
        </w:rPr>
        <w:t xml:space="preserve"> </w:t>
      </w:r>
      <w:r w:rsidR="00064B32" w:rsidRPr="00013826">
        <w:rPr>
          <w:sz w:val="28"/>
          <w:szCs w:val="28"/>
        </w:rPr>
        <w:t>В</w:t>
      </w:r>
      <w:r w:rsidR="00064B32" w:rsidRPr="00013826">
        <w:rPr>
          <w:b/>
          <w:sz w:val="28"/>
          <w:szCs w:val="28"/>
        </w:rPr>
        <w:t xml:space="preserve"> </w:t>
      </w:r>
      <w:r w:rsidR="00064B32" w:rsidRPr="00013826">
        <w:rPr>
          <w:sz w:val="28"/>
          <w:szCs w:val="28"/>
        </w:rPr>
        <w:t>приложени</w:t>
      </w:r>
      <w:r w:rsidR="00064B32">
        <w:rPr>
          <w:sz w:val="28"/>
          <w:szCs w:val="28"/>
        </w:rPr>
        <w:t>ях 3 и 4</w:t>
      </w:r>
      <w:r w:rsidR="00064B32" w:rsidRPr="00013826">
        <w:rPr>
          <w:sz w:val="28"/>
          <w:szCs w:val="28"/>
        </w:rPr>
        <w:t xml:space="preserve"> Проекта решения объем </w:t>
      </w:r>
      <w:r w:rsidR="00064B32" w:rsidRPr="00DA335E">
        <w:rPr>
          <w:sz w:val="28"/>
          <w:szCs w:val="28"/>
        </w:rPr>
        <w:t>расходов районного</w:t>
      </w:r>
      <w:r w:rsidR="00064B32" w:rsidRPr="00DA335E">
        <w:rPr>
          <w:b/>
          <w:sz w:val="28"/>
          <w:szCs w:val="28"/>
        </w:rPr>
        <w:t xml:space="preserve"> </w:t>
      </w:r>
      <w:r w:rsidR="00064B32" w:rsidRPr="00DA335E">
        <w:rPr>
          <w:sz w:val="28"/>
          <w:szCs w:val="28"/>
        </w:rPr>
        <w:t>бюджета</w:t>
      </w:r>
      <w:r w:rsidR="00064B32" w:rsidRPr="00DA335E">
        <w:rPr>
          <w:b/>
          <w:sz w:val="28"/>
          <w:szCs w:val="28"/>
        </w:rPr>
        <w:t xml:space="preserve">  </w:t>
      </w:r>
      <w:r w:rsidR="00064B32" w:rsidRPr="00DA335E">
        <w:rPr>
          <w:sz w:val="28"/>
          <w:szCs w:val="28"/>
        </w:rPr>
        <w:t>2021 год</w:t>
      </w:r>
      <w:r w:rsidR="00064B32">
        <w:rPr>
          <w:sz w:val="28"/>
          <w:szCs w:val="28"/>
        </w:rPr>
        <w:t>а</w:t>
      </w:r>
      <w:r w:rsidR="00064B32" w:rsidRPr="00DA335E">
        <w:rPr>
          <w:b/>
          <w:sz w:val="28"/>
          <w:szCs w:val="28"/>
        </w:rPr>
        <w:t xml:space="preserve"> </w:t>
      </w:r>
      <w:r w:rsidR="00064B32">
        <w:rPr>
          <w:b/>
          <w:i/>
          <w:sz w:val="28"/>
          <w:szCs w:val="28"/>
        </w:rPr>
        <w:t>увеличивается</w:t>
      </w:r>
      <w:r w:rsidR="00064B32" w:rsidRPr="00DA335E">
        <w:rPr>
          <w:sz w:val="28"/>
          <w:szCs w:val="28"/>
        </w:rPr>
        <w:t xml:space="preserve"> в общей сумме на </w:t>
      </w:r>
      <w:r w:rsidR="00064B32">
        <w:rPr>
          <w:b/>
          <w:i/>
          <w:sz w:val="28"/>
          <w:szCs w:val="28"/>
        </w:rPr>
        <w:t>16 097,2</w:t>
      </w:r>
      <w:r w:rsidR="00064B32" w:rsidRPr="00DA335E">
        <w:rPr>
          <w:b/>
          <w:i/>
          <w:sz w:val="28"/>
          <w:szCs w:val="28"/>
        </w:rPr>
        <w:t xml:space="preserve"> тыс. рублей,</w:t>
      </w:r>
      <w:r w:rsidR="00064B32" w:rsidRPr="00DA335E">
        <w:rPr>
          <w:sz w:val="28"/>
          <w:szCs w:val="28"/>
        </w:rPr>
        <w:t xml:space="preserve"> в том числе </w:t>
      </w:r>
      <w:proofErr w:type="gramStart"/>
      <w:r w:rsidR="00064B32" w:rsidRPr="00DA335E">
        <w:rPr>
          <w:sz w:val="28"/>
          <w:szCs w:val="28"/>
        </w:rPr>
        <w:t>на</w:t>
      </w:r>
      <w:proofErr w:type="gramEnd"/>
      <w:r w:rsidR="00064B32" w:rsidRPr="00DA335E">
        <w:rPr>
          <w:sz w:val="28"/>
          <w:szCs w:val="28"/>
        </w:rPr>
        <w:t>:</w:t>
      </w:r>
    </w:p>
    <w:p w:rsidR="00064B32" w:rsidRDefault="00064B32" w:rsidP="00064B3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1 391,4 тыс. рублей </w:t>
      </w:r>
      <w:r w:rsidRPr="00EC4190">
        <w:rPr>
          <w:b/>
          <w:i/>
          <w:sz w:val="28"/>
          <w:szCs w:val="28"/>
        </w:rPr>
        <w:t>увеличива</w:t>
      </w:r>
      <w:r>
        <w:rPr>
          <w:b/>
          <w:i/>
          <w:sz w:val="28"/>
          <w:szCs w:val="28"/>
        </w:rPr>
        <w:t>ю</w:t>
      </w:r>
      <w:r w:rsidRPr="00EC4190">
        <w:rPr>
          <w:b/>
          <w:i/>
          <w:sz w:val="28"/>
          <w:szCs w:val="28"/>
        </w:rPr>
        <w:t>тся</w:t>
      </w:r>
      <w:r>
        <w:rPr>
          <w:sz w:val="28"/>
          <w:szCs w:val="28"/>
        </w:rPr>
        <w:t xml:space="preserve"> расходы на обеспечение граждан твердым топливом;</w:t>
      </w:r>
    </w:p>
    <w:p w:rsidR="00064B32" w:rsidRPr="00EC4190" w:rsidRDefault="00064B32" w:rsidP="00064B3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200,0 тыс. рублей </w:t>
      </w:r>
      <w:r>
        <w:rPr>
          <w:b/>
          <w:i/>
          <w:sz w:val="28"/>
          <w:szCs w:val="28"/>
        </w:rPr>
        <w:t xml:space="preserve">предусмотрены </w:t>
      </w:r>
      <w:r>
        <w:rPr>
          <w:sz w:val="28"/>
          <w:szCs w:val="28"/>
        </w:rPr>
        <w:t>расходы</w:t>
      </w:r>
      <w:r w:rsidRPr="00A5155B">
        <w:rPr>
          <w:sz w:val="28"/>
          <w:szCs w:val="28"/>
        </w:rPr>
        <w:t xml:space="preserve"> на укрепление материально-технической базы муниципальных домов культуры</w:t>
      </w:r>
      <w:r>
        <w:rPr>
          <w:b/>
          <w:i/>
          <w:sz w:val="28"/>
          <w:szCs w:val="28"/>
        </w:rPr>
        <w:t>;</w:t>
      </w:r>
    </w:p>
    <w:p w:rsidR="00064B32" w:rsidRDefault="00064B32" w:rsidP="00064B32">
      <w:pPr>
        <w:jc w:val="both"/>
        <w:rPr>
          <w:sz w:val="28"/>
          <w:szCs w:val="28"/>
        </w:rPr>
      </w:pPr>
      <w:r>
        <w:tab/>
      </w:r>
      <w:r w:rsidRPr="00A5155B">
        <w:rPr>
          <w:sz w:val="28"/>
          <w:szCs w:val="28"/>
        </w:rPr>
        <w:t xml:space="preserve">272,2 тыс. рублей </w:t>
      </w:r>
      <w:r>
        <w:rPr>
          <w:b/>
          <w:i/>
          <w:sz w:val="28"/>
          <w:szCs w:val="28"/>
        </w:rPr>
        <w:t xml:space="preserve">увеличиваются </w:t>
      </w:r>
      <w:r w:rsidRPr="00064B32">
        <w:rPr>
          <w:sz w:val="28"/>
          <w:szCs w:val="28"/>
        </w:rPr>
        <w:t>расходы</w:t>
      </w:r>
      <w:r w:rsidRPr="00A5155B">
        <w:rPr>
          <w:sz w:val="28"/>
          <w:szCs w:val="28"/>
        </w:rPr>
        <w:t xml:space="preserve"> </w:t>
      </w:r>
      <w:r>
        <w:rPr>
          <w:sz w:val="28"/>
          <w:szCs w:val="28"/>
        </w:rPr>
        <w:t>на государственную регистрацию актов гражданского состояния;</w:t>
      </w:r>
    </w:p>
    <w:p w:rsidR="00064B32" w:rsidRDefault="00064B32" w:rsidP="00064B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10 268,7 тыс. рублей </w:t>
      </w:r>
      <w:r w:rsidRPr="00064B32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субсидии на выполнение муниципального задания учреждений общего образования (ремонт школ</w:t>
      </w:r>
      <w:r w:rsidR="000672D1">
        <w:rPr>
          <w:sz w:val="28"/>
          <w:szCs w:val="28"/>
        </w:rPr>
        <w:t>:</w:t>
      </w:r>
      <w:proofErr w:type="gramEnd"/>
      <w:r w:rsidR="000672D1">
        <w:rPr>
          <w:sz w:val="28"/>
          <w:szCs w:val="28"/>
        </w:rPr>
        <w:t xml:space="preserve"> </w:t>
      </w:r>
      <w:proofErr w:type="gramStart"/>
      <w:r w:rsidR="000672D1">
        <w:rPr>
          <w:sz w:val="28"/>
          <w:szCs w:val="28"/>
        </w:rPr>
        <w:t>СОШ № 1 и СОШ № 2 п. Кировский</w:t>
      </w:r>
      <w:r w:rsidR="004D014E">
        <w:rPr>
          <w:sz w:val="28"/>
          <w:szCs w:val="28"/>
        </w:rPr>
        <w:t>;</w:t>
      </w:r>
      <w:r w:rsidR="000672D1">
        <w:rPr>
          <w:sz w:val="28"/>
          <w:szCs w:val="28"/>
        </w:rPr>
        <w:t xml:space="preserve"> СОШ п. Горные Ключи; СОШ с. Авдеевка и  с. </w:t>
      </w:r>
      <w:proofErr w:type="spellStart"/>
      <w:r w:rsidR="000672D1">
        <w:rPr>
          <w:sz w:val="28"/>
          <w:szCs w:val="28"/>
        </w:rPr>
        <w:t>Павлофедоровка</w:t>
      </w:r>
      <w:proofErr w:type="spellEnd"/>
      <w:r w:rsidR="000672D1">
        <w:rPr>
          <w:sz w:val="28"/>
          <w:szCs w:val="28"/>
        </w:rPr>
        <w:t xml:space="preserve">; ООШ с. Комаровка, с. </w:t>
      </w:r>
      <w:proofErr w:type="spellStart"/>
      <w:r w:rsidR="000672D1">
        <w:rPr>
          <w:sz w:val="28"/>
          <w:szCs w:val="28"/>
        </w:rPr>
        <w:t>Крыловка</w:t>
      </w:r>
      <w:proofErr w:type="spellEnd"/>
      <w:r w:rsidR="000672D1">
        <w:rPr>
          <w:sz w:val="28"/>
          <w:szCs w:val="28"/>
        </w:rPr>
        <w:t xml:space="preserve">, с. </w:t>
      </w:r>
      <w:proofErr w:type="spellStart"/>
      <w:r w:rsidR="000672D1">
        <w:rPr>
          <w:sz w:val="28"/>
          <w:szCs w:val="28"/>
        </w:rPr>
        <w:t>Увальное</w:t>
      </w:r>
      <w:proofErr w:type="spellEnd"/>
      <w:r w:rsidR="000672D1">
        <w:rPr>
          <w:sz w:val="28"/>
          <w:szCs w:val="28"/>
        </w:rPr>
        <w:t xml:space="preserve">, с. Преображенка и  с. </w:t>
      </w:r>
      <w:proofErr w:type="spellStart"/>
      <w:r w:rsidR="000672D1">
        <w:rPr>
          <w:sz w:val="28"/>
          <w:szCs w:val="28"/>
        </w:rPr>
        <w:t>Руновка</w:t>
      </w:r>
      <w:proofErr w:type="spellEnd"/>
      <w:r w:rsidR="000672D1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064B32" w:rsidRDefault="00064B32" w:rsidP="00064B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2 794,8 тыс. рублей </w:t>
      </w:r>
      <w:r w:rsidRPr="00064B32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субсидии на выполнение муниципального задания учреждений дошкольного образования (ремонт детских садов</w:t>
      </w:r>
      <w:r w:rsidR="000672D1">
        <w:rPr>
          <w:sz w:val="28"/>
          <w:szCs w:val="28"/>
        </w:rPr>
        <w:t>:</w:t>
      </w:r>
      <w:proofErr w:type="gramEnd"/>
      <w:r w:rsidR="000672D1">
        <w:rPr>
          <w:sz w:val="28"/>
          <w:szCs w:val="28"/>
        </w:rPr>
        <w:t xml:space="preserve"> Д/С № 1, Д/С № 2 и</w:t>
      </w:r>
      <w:proofErr w:type="gramStart"/>
      <w:r w:rsidR="000672D1">
        <w:rPr>
          <w:sz w:val="28"/>
          <w:szCs w:val="28"/>
        </w:rPr>
        <w:t xml:space="preserve">  Д</w:t>
      </w:r>
      <w:proofErr w:type="gramEnd"/>
      <w:r w:rsidR="000672D1">
        <w:rPr>
          <w:sz w:val="28"/>
          <w:szCs w:val="28"/>
        </w:rPr>
        <w:t>/С № 6 п. Кировский</w:t>
      </w:r>
      <w:r>
        <w:rPr>
          <w:sz w:val="28"/>
          <w:szCs w:val="28"/>
        </w:rPr>
        <w:t>);</w:t>
      </w:r>
    </w:p>
    <w:p w:rsidR="00064B32" w:rsidRDefault="00064B32" w:rsidP="00064B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1 170,0 тыс. рублей </w:t>
      </w:r>
      <w:r w:rsidRPr="00064B32">
        <w:rPr>
          <w:b/>
          <w:i/>
          <w:sz w:val="28"/>
          <w:szCs w:val="28"/>
        </w:rPr>
        <w:t>увеличиваются</w:t>
      </w:r>
      <w:r>
        <w:rPr>
          <w:sz w:val="28"/>
          <w:szCs w:val="28"/>
        </w:rPr>
        <w:t xml:space="preserve"> субсидии на выполнение муниципального задания учреждений </w:t>
      </w:r>
      <w:r w:rsidR="000672D1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образования (ремонт </w:t>
      </w:r>
      <w:r w:rsidR="000672D1">
        <w:rPr>
          <w:sz w:val="28"/>
          <w:szCs w:val="28"/>
        </w:rPr>
        <w:t xml:space="preserve">ДЮЦ </w:t>
      </w:r>
      <w:proofErr w:type="spellStart"/>
      <w:r w:rsidR="000672D1">
        <w:rPr>
          <w:sz w:val="28"/>
          <w:szCs w:val="28"/>
        </w:rPr>
        <w:t>кп</w:t>
      </w:r>
      <w:proofErr w:type="spellEnd"/>
      <w:r w:rsidR="000672D1">
        <w:rPr>
          <w:sz w:val="28"/>
          <w:szCs w:val="28"/>
        </w:rPr>
        <w:t>.</w:t>
      </w:r>
      <w:proofErr w:type="gramEnd"/>
      <w:r w:rsidR="000672D1">
        <w:rPr>
          <w:sz w:val="28"/>
          <w:szCs w:val="28"/>
        </w:rPr>
        <w:t xml:space="preserve"> </w:t>
      </w:r>
      <w:proofErr w:type="gramStart"/>
      <w:r w:rsidR="000672D1">
        <w:rPr>
          <w:sz w:val="28"/>
          <w:szCs w:val="28"/>
        </w:rPr>
        <w:t>Горные Ключи и КДШИ</w:t>
      </w:r>
      <w:r>
        <w:rPr>
          <w:sz w:val="28"/>
          <w:szCs w:val="28"/>
        </w:rPr>
        <w:t>)</w:t>
      </w:r>
      <w:r w:rsidR="000672D1">
        <w:rPr>
          <w:sz w:val="28"/>
          <w:szCs w:val="28"/>
        </w:rPr>
        <w:t>.</w:t>
      </w:r>
      <w:proofErr w:type="gramEnd"/>
    </w:p>
    <w:p w:rsidR="000672D1" w:rsidRDefault="000672D1" w:rsidP="00064B32">
      <w:pPr>
        <w:jc w:val="both"/>
        <w:rPr>
          <w:sz w:val="28"/>
          <w:szCs w:val="28"/>
        </w:rPr>
      </w:pPr>
    </w:p>
    <w:p w:rsidR="000672D1" w:rsidRPr="00927260" w:rsidRDefault="000672D1" w:rsidP="000672D1">
      <w:pPr>
        <w:tabs>
          <w:tab w:val="left" w:pos="360"/>
          <w:tab w:val="left" w:pos="720"/>
        </w:tabs>
        <w:spacing w:line="288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672D1">
        <w:rPr>
          <w:b/>
          <w:sz w:val="28"/>
          <w:szCs w:val="28"/>
        </w:rPr>
        <w:t>5.</w:t>
      </w:r>
      <w:r w:rsidRPr="00927260">
        <w:rPr>
          <w:sz w:val="28"/>
          <w:szCs w:val="28"/>
        </w:rPr>
        <w:t xml:space="preserve"> Приложением </w:t>
      </w:r>
      <w:r>
        <w:rPr>
          <w:sz w:val="28"/>
          <w:szCs w:val="28"/>
        </w:rPr>
        <w:t>5</w:t>
      </w:r>
      <w:r w:rsidRPr="00927260">
        <w:rPr>
          <w:sz w:val="28"/>
          <w:szCs w:val="28"/>
        </w:rPr>
        <w:t xml:space="preserve"> Проекта решения </w:t>
      </w:r>
      <w:r>
        <w:rPr>
          <w:b/>
          <w:i/>
          <w:sz w:val="28"/>
          <w:szCs w:val="28"/>
        </w:rPr>
        <w:t xml:space="preserve">увеличиваются  </w:t>
      </w:r>
      <w:r w:rsidRPr="00852088">
        <w:rPr>
          <w:i/>
          <w:sz w:val="28"/>
          <w:szCs w:val="28"/>
        </w:rPr>
        <w:t xml:space="preserve"> </w:t>
      </w:r>
      <w:r w:rsidRPr="00927260">
        <w:rPr>
          <w:sz w:val="28"/>
          <w:szCs w:val="28"/>
        </w:rPr>
        <w:t xml:space="preserve">расходы по финансовому обеспечению муниципальных программ (подпрограмм) на 2021 год в общей сумме </w:t>
      </w:r>
      <w:r w:rsidR="00AA720F">
        <w:rPr>
          <w:b/>
          <w:i/>
          <w:sz w:val="28"/>
          <w:szCs w:val="28"/>
        </w:rPr>
        <w:t>15 825,0</w:t>
      </w:r>
      <w:r w:rsidRPr="00E52C7F">
        <w:rPr>
          <w:b/>
          <w:i/>
          <w:sz w:val="28"/>
          <w:szCs w:val="28"/>
        </w:rPr>
        <w:t xml:space="preserve"> тыс. рублей</w:t>
      </w:r>
      <w:r w:rsidRPr="00E52C7F">
        <w:rPr>
          <w:sz w:val="28"/>
          <w:szCs w:val="28"/>
        </w:rPr>
        <w:t>,</w:t>
      </w:r>
      <w:r w:rsidRPr="00927260">
        <w:rPr>
          <w:sz w:val="28"/>
          <w:szCs w:val="28"/>
        </w:rPr>
        <w:t xml:space="preserve"> в том числе </w:t>
      </w:r>
      <w:proofErr w:type="gramStart"/>
      <w:r w:rsidRPr="00927260">
        <w:rPr>
          <w:sz w:val="28"/>
          <w:szCs w:val="28"/>
        </w:rPr>
        <w:t>на</w:t>
      </w:r>
      <w:proofErr w:type="gramEnd"/>
      <w:r w:rsidRPr="00927260">
        <w:rPr>
          <w:sz w:val="28"/>
          <w:szCs w:val="28"/>
        </w:rPr>
        <w:t>:</w:t>
      </w:r>
    </w:p>
    <w:p w:rsidR="000672D1" w:rsidRDefault="007247CF" w:rsidP="000672D1">
      <w:pPr>
        <w:pStyle w:val="ConsPlusNormal"/>
        <w:spacing w:line="288" w:lineRule="auto"/>
        <w:ind w:firstLine="708"/>
        <w:jc w:val="both"/>
        <w:rPr>
          <w:i w:val="0"/>
        </w:rPr>
      </w:pPr>
      <w:r>
        <w:rPr>
          <w:i w:val="0"/>
        </w:rPr>
        <w:t>10 268,7</w:t>
      </w:r>
      <w:r w:rsidR="000672D1" w:rsidRPr="00321128">
        <w:rPr>
          <w:i w:val="0"/>
        </w:rPr>
        <w:t xml:space="preserve"> тыс. рублей</w:t>
      </w:r>
      <w:r w:rsidR="000672D1" w:rsidRPr="00321128">
        <w:rPr>
          <w:b/>
        </w:rPr>
        <w:t xml:space="preserve"> </w:t>
      </w:r>
      <w:r>
        <w:rPr>
          <w:b/>
        </w:rPr>
        <w:t>увеличиваются</w:t>
      </w:r>
      <w:r w:rsidR="000672D1" w:rsidRPr="00321128">
        <w:rPr>
          <w:i w:val="0"/>
        </w:rPr>
        <w:t xml:space="preserve"> расходы по подпрограмме № 1 «Развитие и поддержка муниципальных образовательных учреждений», уточненный план – </w:t>
      </w:r>
      <w:r>
        <w:rPr>
          <w:i w:val="0"/>
        </w:rPr>
        <w:t>269 068,9</w:t>
      </w:r>
      <w:r w:rsidR="000672D1">
        <w:rPr>
          <w:i w:val="0"/>
        </w:rPr>
        <w:t xml:space="preserve"> тыс. рублей</w:t>
      </w:r>
      <w:r>
        <w:rPr>
          <w:i w:val="0"/>
        </w:rPr>
        <w:t>;</w:t>
      </w:r>
    </w:p>
    <w:p w:rsidR="00A07DEC" w:rsidRDefault="00A07DEC" w:rsidP="00A07DEC">
      <w:pPr>
        <w:pStyle w:val="ConsPlusNormal"/>
        <w:spacing w:line="288" w:lineRule="auto"/>
        <w:ind w:firstLine="708"/>
        <w:jc w:val="both"/>
        <w:rPr>
          <w:i w:val="0"/>
        </w:rPr>
      </w:pPr>
      <w:r>
        <w:rPr>
          <w:i w:val="0"/>
        </w:rPr>
        <w:t xml:space="preserve">2 794,8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2</w:t>
      </w:r>
      <w:r w:rsidRPr="00321128">
        <w:rPr>
          <w:i w:val="0"/>
        </w:rPr>
        <w:t xml:space="preserve"> «Развитие </w:t>
      </w:r>
      <w:r>
        <w:rPr>
          <w:i w:val="0"/>
        </w:rPr>
        <w:t>дошкольного образования в Кировском муниципальном районе</w:t>
      </w:r>
      <w:r w:rsidRPr="00321128">
        <w:rPr>
          <w:i w:val="0"/>
        </w:rPr>
        <w:t xml:space="preserve">», уточненный план – </w:t>
      </w:r>
      <w:r>
        <w:rPr>
          <w:i w:val="0"/>
        </w:rPr>
        <w:t>74 445,7 тыс. рублей;</w:t>
      </w:r>
    </w:p>
    <w:p w:rsidR="00821899" w:rsidRDefault="00821899" w:rsidP="00821899">
      <w:pPr>
        <w:pStyle w:val="ConsPlusNormal"/>
        <w:spacing w:line="288" w:lineRule="auto"/>
        <w:ind w:firstLine="708"/>
        <w:jc w:val="both"/>
        <w:rPr>
          <w:i w:val="0"/>
        </w:rPr>
      </w:pPr>
      <w:r>
        <w:rPr>
          <w:i w:val="0"/>
        </w:rPr>
        <w:t xml:space="preserve">1 170,0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подпрограмме № </w:t>
      </w:r>
      <w:r>
        <w:rPr>
          <w:i w:val="0"/>
        </w:rPr>
        <w:t>4</w:t>
      </w:r>
      <w:r w:rsidRPr="00321128">
        <w:rPr>
          <w:i w:val="0"/>
        </w:rPr>
        <w:t xml:space="preserve"> «Развитие </w:t>
      </w:r>
      <w:r w:rsidR="00AA720F">
        <w:rPr>
          <w:i w:val="0"/>
        </w:rPr>
        <w:t>внешкольного</w:t>
      </w:r>
      <w:r>
        <w:rPr>
          <w:i w:val="0"/>
        </w:rPr>
        <w:t xml:space="preserve"> образования</w:t>
      </w:r>
      <w:r w:rsidR="00AA720F">
        <w:rPr>
          <w:i w:val="0"/>
        </w:rPr>
        <w:t>»</w:t>
      </w:r>
      <w:r w:rsidRPr="00321128">
        <w:rPr>
          <w:i w:val="0"/>
        </w:rPr>
        <w:t xml:space="preserve">, уточненный план – </w:t>
      </w:r>
      <w:r w:rsidR="00AA720F">
        <w:rPr>
          <w:i w:val="0"/>
        </w:rPr>
        <w:t>29 387,7</w:t>
      </w:r>
      <w:r>
        <w:rPr>
          <w:i w:val="0"/>
        </w:rPr>
        <w:t xml:space="preserve"> тыс. рублей</w:t>
      </w:r>
      <w:r w:rsidR="00AA720F">
        <w:rPr>
          <w:i w:val="0"/>
        </w:rPr>
        <w:t>;</w:t>
      </w:r>
    </w:p>
    <w:p w:rsidR="00AA720F" w:rsidRDefault="00AA720F" w:rsidP="00AA720F">
      <w:pPr>
        <w:pStyle w:val="ConsPlusNormal"/>
        <w:spacing w:line="288" w:lineRule="auto"/>
        <w:ind w:firstLine="708"/>
        <w:jc w:val="both"/>
        <w:rPr>
          <w:i w:val="0"/>
        </w:rPr>
      </w:pPr>
      <w:r>
        <w:rPr>
          <w:i w:val="0"/>
        </w:rPr>
        <w:t xml:space="preserve">200,0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</w:t>
      </w:r>
      <w:r>
        <w:rPr>
          <w:i w:val="0"/>
        </w:rPr>
        <w:t>программе</w:t>
      </w:r>
      <w:r w:rsidRPr="00321128">
        <w:rPr>
          <w:i w:val="0"/>
        </w:rPr>
        <w:t xml:space="preserve"> «</w:t>
      </w:r>
      <w:r>
        <w:rPr>
          <w:i w:val="0"/>
        </w:rPr>
        <w:t>Сохранение и р</w:t>
      </w:r>
      <w:r w:rsidRPr="00321128">
        <w:rPr>
          <w:i w:val="0"/>
        </w:rPr>
        <w:t xml:space="preserve">азвитие </w:t>
      </w:r>
      <w:r>
        <w:rPr>
          <w:i w:val="0"/>
        </w:rPr>
        <w:t>культуры  в Кировском муниципальном районе на 2018-2022 годы»</w:t>
      </w:r>
      <w:r w:rsidRPr="00321128">
        <w:rPr>
          <w:i w:val="0"/>
        </w:rPr>
        <w:t xml:space="preserve">, уточненный план </w:t>
      </w:r>
      <w:r>
        <w:rPr>
          <w:i w:val="0"/>
        </w:rPr>
        <w:t>14 390,8 тыс. рублей;</w:t>
      </w:r>
    </w:p>
    <w:p w:rsidR="00AA720F" w:rsidRDefault="00AA720F" w:rsidP="00AA720F">
      <w:pPr>
        <w:pStyle w:val="ConsPlusNormal"/>
        <w:spacing w:line="288" w:lineRule="auto"/>
        <w:ind w:firstLine="708"/>
        <w:jc w:val="both"/>
        <w:rPr>
          <w:i w:val="0"/>
        </w:rPr>
      </w:pPr>
      <w:r>
        <w:rPr>
          <w:i w:val="0"/>
        </w:rPr>
        <w:t xml:space="preserve">1 391,4 тыс. рублей </w:t>
      </w:r>
      <w:r>
        <w:rPr>
          <w:b/>
        </w:rPr>
        <w:t>увеличиваются</w:t>
      </w:r>
      <w:r w:rsidRPr="00321128">
        <w:rPr>
          <w:i w:val="0"/>
        </w:rPr>
        <w:t xml:space="preserve"> расходы по </w:t>
      </w:r>
      <w:r>
        <w:rPr>
          <w:i w:val="0"/>
        </w:rPr>
        <w:t>программе</w:t>
      </w:r>
      <w:r w:rsidRPr="00321128">
        <w:rPr>
          <w:i w:val="0"/>
        </w:rPr>
        <w:t xml:space="preserve"> «</w:t>
      </w:r>
      <w:r>
        <w:rPr>
          <w:i w:val="0"/>
        </w:rPr>
        <w:t>Организация обеспечения твердым топливом населения, проживающего на территории сельских поселений Кировского муниципального района» на 2019-2021 годы»</w:t>
      </w:r>
      <w:r w:rsidRPr="00321128">
        <w:rPr>
          <w:i w:val="0"/>
        </w:rPr>
        <w:t xml:space="preserve">, уточненный план </w:t>
      </w:r>
      <w:r>
        <w:rPr>
          <w:i w:val="0"/>
        </w:rPr>
        <w:t>2 803,9 тыс. рублей.</w:t>
      </w:r>
    </w:p>
    <w:p w:rsidR="000672D1" w:rsidRPr="00F45EAC" w:rsidRDefault="000672D1" w:rsidP="000672D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0672D1" w:rsidRPr="00321128" w:rsidRDefault="000672D1" w:rsidP="000672D1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lastRenderedPageBreak/>
        <w:t>Также данным приложением</w:t>
      </w:r>
      <w:r w:rsidRPr="00321128">
        <w:rPr>
          <w:b/>
          <w:i/>
          <w:sz w:val="28"/>
          <w:szCs w:val="28"/>
        </w:rPr>
        <w:t xml:space="preserve"> увеличиваются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AA720F">
        <w:rPr>
          <w:b/>
          <w:i/>
          <w:sz w:val="28"/>
          <w:szCs w:val="28"/>
        </w:rPr>
        <w:t>272,2</w:t>
      </w:r>
      <w:r w:rsidRPr="00321128">
        <w:rPr>
          <w:b/>
          <w:i/>
          <w:sz w:val="28"/>
          <w:szCs w:val="28"/>
        </w:rPr>
        <w:t xml:space="preserve"> тыс. рублей</w:t>
      </w:r>
      <w:r w:rsidRPr="00321128">
        <w:rPr>
          <w:sz w:val="28"/>
          <w:szCs w:val="28"/>
        </w:rPr>
        <w:t xml:space="preserve">, уточненный плановый показатель составит </w:t>
      </w:r>
      <w:r w:rsidR="00AA720F">
        <w:rPr>
          <w:sz w:val="28"/>
          <w:szCs w:val="28"/>
        </w:rPr>
        <w:t>60 255,9</w:t>
      </w:r>
      <w:r w:rsidRPr="00321128">
        <w:rPr>
          <w:sz w:val="28"/>
          <w:szCs w:val="28"/>
        </w:rPr>
        <w:t xml:space="preserve"> тыс. рублей.</w:t>
      </w:r>
    </w:p>
    <w:p w:rsidR="000672D1" w:rsidRDefault="000672D1" w:rsidP="00064B32">
      <w:pPr>
        <w:jc w:val="both"/>
        <w:rPr>
          <w:sz w:val="28"/>
          <w:szCs w:val="28"/>
        </w:rPr>
      </w:pPr>
    </w:p>
    <w:p w:rsidR="00590625" w:rsidRDefault="00590625" w:rsidP="00064B32">
      <w:pPr>
        <w:jc w:val="both"/>
        <w:rPr>
          <w:sz w:val="28"/>
          <w:szCs w:val="28"/>
        </w:rPr>
      </w:pPr>
    </w:p>
    <w:p w:rsidR="00590625" w:rsidRDefault="00590625" w:rsidP="00064B32">
      <w:pPr>
        <w:jc w:val="both"/>
        <w:rPr>
          <w:sz w:val="28"/>
          <w:szCs w:val="28"/>
        </w:rPr>
      </w:pPr>
    </w:p>
    <w:p w:rsidR="004D014E" w:rsidRDefault="004D014E" w:rsidP="00064B32">
      <w:pPr>
        <w:jc w:val="both"/>
        <w:rPr>
          <w:sz w:val="28"/>
          <w:szCs w:val="28"/>
        </w:rPr>
      </w:pPr>
    </w:p>
    <w:p w:rsidR="004D014E" w:rsidRDefault="004D014E" w:rsidP="00064B32">
      <w:pPr>
        <w:jc w:val="both"/>
        <w:rPr>
          <w:sz w:val="28"/>
          <w:szCs w:val="28"/>
        </w:rPr>
      </w:pPr>
      <w:bookmarkStart w:id="0" w:name="_GoBack"/>
      <w:bookmarkEnd w:id="0"/>
    </w:p>
    <w:p w:rsidR="00064B32" w:rsidRDefault="00590625" w:rsidP="00064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p w:rsidR="00064B32" w:rsidRDefault="00064B32" w:rsidP="00064B32">
      <w:pPr>
        <w:jc w:val="both"/>
        <w:rPr>
          <w:sz w:val="28"/>
          <w:szCs w:val="28"/>
        </w:rPr>
      </w:pPr>
    </w:p>
    <w:p w:rsidR="00064B32" w:rsidRPr="00DA335E" w:rsidRDefault="00064B32" w:rsidP="00064B32">
      <w:pPr>
        <w:tabs>
          <w:tab w:val="left" w:pos="360"/>
          <w:tab w:val="left" w:pos="720"/>
        </w:tabs>
        <w:spacing w:line="288" w:lineRule="auto"/>
        <w:jc w:val="both"/>
        <w:rPr>
          <w:sz w:val="28"/>
          <w:szCs w:val="28"/>
        </w:rPr>
      </w:pPr>
    </w:p>
    <w:sectPr w:rsidR="00064B32" w:rsidRPr="00DA33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27" w:rsidRDefault="00626627" w:rsidP="00A5155B">
      <w:r>
        <w:separator/>
      </w:r>
    </w:p>
  </w:endnote>
  <w:endnote w:type="continuationSeparator" w:id="0">
    <w:p w:rsidR="00626627" w:rsidRDefault="00626627" w:rsidP="00A5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84115"/>
      <w:docPartObj>
        <w:docPartGallery w:val="Page Numbers (Bottom of Page)"/>
        <w:docPartUnique/>
      </w:docPartObj>
    </w:sdtPr>
    <w:sdtContent>
      <w:p w:rsidR="004D014E" w:rsidRDefault="004D014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D24">
          <w:rPr>
            <w:noProof/>
          </w:rPr>
          <w:t>4</w:t>
        </w:r>
        <w:r>
          <w:fldChar w:fldCharType="end"/>
        </w:r>
      </w:p>
    </w:sdtContent>
  </w:sdt>
  <w:p w:rsidR="004D014E" w:rsidRDefault="004D01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27" w:rsidRDefault="00626627" w:rsidP="00A5155B">
      <w:r>
        <w:separator/>
      </w:r>
    </w:p>
  </w:footnote>
  <w:footnote w:type="continuationSeparator" w:id="0">
    <w:p w:rsidR="00626627" w:rsidRDefault="00626627" w:rsidP="00A5155B">
      <w:r>
        <w:continuationSeparator/>
      </w:r>
    </w:p>
  </w:footnote>
  <w:footnote w:id="1">
    <w:p w:rsidR="00A5155B" w:rsidRDefault="00A5155B" w:rsidP="004D014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5155B">
        <w:t xml:space="preserve">Закон Приморского края от 01.07.2021 </w:t>
      </w:r>
      <w:r>
        <w:t>№</w:t>
      </w:r>
      <w:r w:rsidRPr="00A5155B">
        <w:t xml:space="preserve"> 1068-КЗ </w:t>
      </w:r>
      <w:r>
        <w:t>«</w:t>
      </w:r>
      <w:r w:rsidRPr="00A5155B">
        <w:t xml:space="preserve">О внесении изменений в Закон Приморского края </w:t>
      </w:r>
      <w:r>
        <w:t>«</w:t>
      </w:r>
      <w:r w:rsidRPr="00A5155B">
        <w:t>О краевом бюджете на 2021 год и плановый период 2022 и 2023 годов</w:t>
      </w:r>
      <w:r>
        <w:t>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25"/>
    <w:rsid w:val="00011D24"/>
    <w:rsid w:val="00064B32"/>
    <w:rsid w:val="000672D1"/>
    <w:rsid w:val="004D014E"/>
    <w:rsid w:val="0055457A"/>
    <w:rsid w:val="00590625"/>
    <w:rsid w:val="00626627"/>
    <w:rsid w:val="007247CF"/>
    <w:rsid w:val="00821899"/>
    <w:rsid w:val="008A6D5B"/>
    <w:rsid w:val="00A07DEC"/>
    <w:rsid w:val="00A153E5"/>
    <w:rsid w:val="00A5155B"/>
    <w:rsid w:val="00AA720F"/>
    <w:rsid w:val="00B35638"/>
    <w:rsid w:val="00B835F9"/>
    <w:rsid w:val="00C54673"/>
    <w:rsid w:val="00D6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B3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5155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1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5155B"/>
    <w:rPr>
      <w:vertAlign w:val="superscript"/>
    </w:rPr>
  </w:style>
  <w:style w:type="paragraph" w:customStyle="1" w:styleId="ConsPlusNormal">
    <w:name w:val="ConsPlusNormal"/>
    <w:rsid w:val="00067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D01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01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B35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5155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1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5155B"/>
    <w:rPr>
      <w:vertAlign w:val="superscript"/>
    </w:rPr>
  </w:style>
  <w:style w:type="paragraph" w:customStyle="1" w:styleId="ConsPlusNormal">
    <w:name w:val="ConsPlusNormal"/>
    <w:rsid w:val="00067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D01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D01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1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E73C0-966C-4BDC-8D50-67B1F126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cp:lastPrinted>2021-07-19T23:37:00Z</cp:lastPrinted>
  <dcterms:created xsi:type="dcterms:W3CDTF">2021-07-18T22:51:00Z</dcterms:created>
  <dcterms:modified xsi:type="dcterms:W3CDTF">2021-07-19T23:37:00Z</dcterms:modified>
</cp:coreProperties>
</file>