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367E53" w:rsidRPr="00367E53" w:rsidRDefault="00367E53" w:rsidP="00367E5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367E53">
              <w:rPr>
                <w:b/>
                <w:sz w:val="28"/>
                <w:szCs w:val="28"/>
              </w:rPr>
              <w:t>УФНС России по Приморскому краю расскажет, как налоговые органы могут информировать о наличие задолженности</w:t>
            </w:r>
            <w:r>
              <w:rPr>
                <w:b/>
                <w:sz w:val="28"/>
                <w:szCs w:val="28"/>
              </w:rPr>
              <w:t>.</w:t>
            </w:r>
          </w:p>
          <w:bookmarkEnd w:id="0"/>
          <w:p w:rsidR="00367E53" w:rsidRPr="00367E53" w:rsidRDefault="00367E53" w:rsidP="00367E53">
            <w:pPr>
              <w:spacing w:line="360" w:lineRule="exact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367E53">
              <w:rPr>
                <w:sz w:val="26"/>
                <w:szCs w:val="26"/>
                <w:u w:val="single"/>
              </w:rPr>
              <w:t>11 марта 2022 года в 10:00 часов</w:t>
            </w:r>
            <w:r w:rsidRPr="00367E53">
              <w:rPr>
                <w:sz w:val="26"/>
                <w:szCs w:val="26"/>
              </w:rPr>
              <w:t xml:space="preserve"> Управление Федеральной налоговой службы по Приморскому краю на платформе ООО «Базис» проведёт </w:t>
            </w:r>
            <w:proofErr w:type="spellStart"/>
            <w:r w:rsidRPr="00367E53">
              <w:rPr>
                <w:sz w:val="26"/>
                <w:szCs w:val="26"/>
              </w:rPr>
              <w:t>вебинар</w:t>
            </w:r>
            <w:proofErr w:type="spellEnd"/>
            <w:r w:rsidRPr="00367E53">
              <w:rPr>
                <w:sz w:val="26"/>
                <w:szCs w:val="26"/>
              </w:rPr>
              <w:t xml:space="preserve"> по </w:t>
            </w:r>
            <w:r w:rsidRPr="00367E53">
              <w:rPr>
                <w:sz w:val="26"/>
                <w:szCs w:val="26"/>
                <w:u w:val="single"/>
              </w:rPr>
              <w:t>теме: «Порядок работы с задолженностью в Приморском крае с 1 марта 2022 года. Представление согласия на информирование налогоплательщиков о наличии задолженности».</w:t>
            </w:r>
          </w:p>
          <w:p w:rsidR="00367E53" w:rsidRPr="00367E53" w:rsidRDefault="00367E53" w:rsidP="00367E53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367E53">
              <w:rPr>
                <w:sz w:val="26"/>
                <w:szCs w:val="26"/>
              </w:rPr>
              <w:t xml:space="preserve">Во время </w:t>
            </w:r>
            <w:proofErr w:type="spellStart"/>
            <w:r w:rsidRPr="00367E53">
              <w:rPr>
                <w:sz w:val="26"/>
                <w:szCs w:val="26"/>
              </w:rPr>
              <w:t>вебинара</w:t>
            </w:r>
            <w:proofErr w:type="spellEnd"/>
            <w:r w:rsidRPr="00367E53">
              <w:rPr>
                <w:sz w:val="26"/>
                <w:szCs w:val="26"/>
              </w:rPr>
              <w:t xml:space="preserve"> спикер, начальник </w:t>
            </w:r>
            <w:proofErr w:type="gramStart"/>
            <w:r w:rsidRPr="00367E53">
              <w:rPr>
                <w:sz w:val="26"/>
                <w:szCs w:val="26"/>
              </w:rPr>
              <w:t>отдела урегулирования задолженности Управления Евгения</w:t>
            </w:r>
            <w:proofErr w:type="gramEnd"/>
            <w:r w:rsidRPr="00367E53">
              <w:rPr>
                <w:sz w:val="26"/>
                <w:szCs w:val="26"/>
              </w:rPr>
              <w:t xml:space="preserve"> Павлова, расскажет о том, как с 01 марта 2022 года организована работа с задолженностью на территории региона. А также напомнит налогоплательщикам о возможности предоставления согласий на информирование граждан о наличие задолженности.</w:t>
            </w:r>
          </w:p>
          <w:p w:rsidR="00367E53" w:rsidRPr="00367E53" w:rsidRDefault="00367E53" w:rsidP="00367E53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367E53">
              <w:rPr>
                <w:sz w:val="26"/>
                <w:szCs w:val="26"/>
              </w:rPr>
              <w:t>Мероприятие состоится в режиме видеоконференции. Для принятия участия необходимо перейти </w:t>
            </w:r>
            <w:hyperlink r:id="rId10" w:history="1">
              <w:r w:rsidRPr="00367E53">
                <w:rPr>
                  <w:sz w:val="26"/>
                  <w:szCs w:val="26"/>
                </w:rPr>
                <w:t>по ссылке</w:t>
              </w:r>
            </w:hyperlink>
            <w:r w:rsidRPr="00367E53">
              <w:rPr>
                <w:sz w:val="26"/>
                <w:szCs w:val="26"/>
              </w:rPr>
              <w:t>: </w:t>
            </w:r>
            <w:hyperlink r:id="rId11" w:tgtFrame="_blank" w:history="1">
              <w:r w:rsidRPr="00367E53">
                <w:rPr>
                  <w:sz w:val="26"/>
                  <w:szCs w:val="26"/>
                </w:rPr>
                <w:t>https://us02web.zoom.us/j/88380323803</w:t>
              </w:r>
            </w:hyperlink>
            <w:r w:rsidRPr="00367E53">
              <w:rPr>
                <w:sz w:val="26"/>
                <w:szCs w:val="26"/>
              </w:rPr>
              <w:t> .</w:t>
            </w:r>
          </w:p>
          <w:p w:rsidR="00367E53" w:rsidRPr="00367E53" w:rsidRDefault="00367E53" w:rsidP="00367E53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367E53">
              <w:rPr>
                <w:sz w:val="26"/>
                <w:szCs w:val="26"/>
              </w:rPr>
              <w:t xml:space="preserve">Обращаем внимание: во время мероприятия налогоплательщик может задавать интересующие вопросы, ответы на которые будут даны спикером во время проведения </w:t>
            </w:r>
            <w:proofErr w:type="spellStart"/>
            <w:r w:rsidRPr="00367E53">
              <w:rPr>
                <w:sz w:val="26"/>
                <w:szCs w:val="26"/>
              </w:rPr>
              <w:t>вебинара</w:t>
            </w:r>
            <w:proofErr w:type="spellEnd"/>
            <w:r w:rsidRPr="00367E5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367E53">
              <w:rPr>
                <w:sz w:val="26"/>
                <w:szCs w:val="26"/>
              </w:rPr>
              <w:t>https://www.nalog.gov.ru</w:t>
            </w:r>
          </w:p>
          <w:p w:rsidR="00685EC8" w:rsidRPr="00121451" w:rsidRDefault="00685EC8" w:rsidP="00367E53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8F3581">
      <w:pgSz w:w="11906" w:h="16838" w:code="9"/>
      <w:pgMar w:top="1134" w:right="340" w:bottom="56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9B" w:rsidRDefault="0069179B" w:rsidP="00DC4F0B">
      <w:r>
        <w:separator/>
      </w:r>
    </w:p>
  </w:endnote>
  <w:endnote w:type="continuationSeparator" w:id="0">
    <w:p w:rsidR="0069179B" w:rsidRDefault="0069179B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9B" w:rsidRDefault="0069179B" w:rsidP="00DC4F0B">
      <w:r>
        <w:separator/>
      </w:r>
    </w:p>
  </w:footnote>
  <w:footnote w:type="continuationSeparator" w:id="0">
    <w:p w:rsidR="0069179B" w:rsidRDefault="0069179B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AA2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28AE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1A68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67E53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7FD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41C"/>
    <w:rsid w:val="00651B50"/>
    <w:rsid w:val="00654FE8"/>
    <w:rsid w:val="00655A64"/>
    <w:rsid w:val="00660460"/>
    <w:rsid w:val="00661C45"/>
    <w:rsid w:val="00665F49"/>
    <w:rsid w:val="00667AE4"/>
    <w:rsid w:val="006802EC"/>
    <w:rsid w:val="00683B5F"/>
    <w:rsid w:val="00685EC8"/>
    <w:rsid w:val="0069179B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01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96BFC"/>
    <w:rsid w:val="008A524A"/>
    <w:rsid w:val="008A5C6B"/>
    <w:rsid w:val="008A6586"/>
    <w:rsid w:val="008B6602"/>
    <w:rsid w:val="008B75F4"/>
    <w:rsid w:val="008C3763"/>
    <w:rsid w:val="008D356C"/>
    <w:rsid w:val="008D4F8E"/>
    <w:rsid w:val="008D6C02"/>
    <w:rsid w:val="008E0796"/>
    <w:rsid w:val="008E4C66"/>
    <w:rsid w:val="008E5182"/>
    <w:rsid w:val="008F3581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77B7E"/>
    <w:rsid w:val="00B80355"/>
    <w:rsid w:val="00B827E4"/>
    <w:rsid w:val="00B82B98"/>
    <w:rsid w:val="00B84E11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088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2B62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4B8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2web.zoom.us/j/8838032380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s02web.zoom.us/j/883803238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CC54-2A95-4590-9BAE-1BEE039B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2022-03-03T23:08:00Z</dcterms:created>
  <dcterms:modified xsi:type="dcterms:W3CDTF">2022-03-09T01:18:00Z</dcterms:modified>
</cp:coreProperties>
</file>