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EAB" w:rsidRDefault="006A4EAB" w:rsidP="005943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1CB4" w:rsidRDefault="0045715F" w:rsidP="00B67A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31D">
        <w:rPr>
          <w:rFonts w:ascii="Times New Roman" w:hAnsi="Times New Roman" w:cs="Times New Roman"/>
          <w:b/>
          <w:sz w:val="28"/>
          <w:szCs w:val="28"/>
        </w:rPr>
        <w:t>Обзор мониторинга оценки качества управления бюджетным процессом главных распорядителей средств бюджета, главных администраторов дохода бюджета Кировского муниципального района</w:t>
      </w:r>
      <w:r w:rsidR="00604174">
        <w:rPr>
          <w:rFonts w:ascii="Times New Roman" w:hAnsi="Times New Roman" w:cs="Times New Roman"/>
          <w:b/>
          <w:sz w:val="28"/>
          <w:szCs w:val="28"/>
        </w:rPr>
        <w:t xml:space="preserve"> за 20</w:t>
      </w:r>
      <w:r w:rsidR="006A775F">
        <w:rPr>
          <w:rFonts w:ascii="Times New Roman" w:hAnsi="Times New Roman" w:cs="Times New Roman"/>
          <w:b/>
          <w:sz w:val="28"/>
          <w:szCs w:val="28"/>
        </w:rPr>
        <w:t>22</w:t>
      </w:r>
      <w:r w:rsidR="0059431D" w:rsidRPr="0059431D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59431D" w:rsidRDefault="0059431D" w:rsidP="005943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4C92" w:rsidRDefault="0059431D" w:rsidP="00E45EC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431D">
        <w:rPr>
          <w:rFonts w:ascii="Times New Roman" w:hAnsi="Times New Roman" w:cs="Times New Roman"/>
          <w:sz w:val="28"/>
          <w:szCs w:val="28"/>
        </w:rPr>
        <w:t>Исходя из рейтинговой оценки качества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менеджмента сложился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средний показатель</w:t>
      </w:r>
      <w:r w:rsidR="00C53068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6D3C">
        <w:rPr>
          <w:rFonts w:ascii="Times New Roman" w:hAnsi="Times New Roman" w:cs="Times New Roman"/>
          <w:sz w:val="28"/>
          <w:szCs w:val="28"/>
        </w:rPr>
        <w:t>1 группы</w:t>
      </w:r>
      <w:r w:rsidR="00F0570A">
        <w:rPr>
          <w:rFonts w:ascii="Times New Roman" w:hAnsi="Times New Roman" w:cs="Times New Roman"/>
          <w:sz w:val="28"/>
          <w:szCs w:val="28"/>
        </w:rPr>
        <w:t xml:space="preserve"> </w:t>
      </w:r>
      <w:r w:rsidR="00C53068" w:rsidRPr="00C53068">
        <w:rPr>
          <w:rFonts w:ascii="Times New Roman" w:hAnsi="Times New Roman" w:cs="Times New Roman"/>
          <w:sz w:val="28"/>
          <w:szCs w:val="28"/>
        </w:rPr>
        <w:t>-</w:t>
      </w:r>
      <w:r w:rsidR="00F0570A">
        <w:rPr>
          <w:rFonts w:ascii="Times New Roman" w:hAnsi="Times New Roman" w:cs="Times New Roman"/>
          <w:sz w:val="28"/>
          <w:szCs w:val="28"/>
        </w:rPr>
        <w:t xml:space="preserve"> </w:t>
      </w:r>
      <w:r w:rsidR="00C53068" w:rsidRPr="00C53068">
        <w:rPr>
          <w:rFonts w:ascii="Times New Roman" w:hAnsi="Times New Roman" w:cs="Times New Roman"/>
          <w:sz w:val="28"/>
          <w:szCs w:val="28"/>
        </w:rPr>
        <w:t>ГРБС,</w:t>
      </w:r>
      <w:r w:rsidR="00C53068">
        <w:rPr>
          <w:rFonts w:ascii="Times New Roman" w:hAnsi="Times New Roman" w:cs="Times New Roman"/>
          <w:sz w:val="28"/>
          <w:szCs w:val="28"/>
        </w:rPr>
        <w:t xml:space="preserve"> имеющих </w:t>
      </w:r>
      <w:r w:rsidR="00C53068" w:rsidRPr="00C53068">
        <w:rPr>
          <w:rFonts w:ascii="Times New Roman" w:hAnsi="Times New Roman" w:cs="Times New Roman"/>
          <w:sz w:val="28"/>
          <w:szCs w:val="28"/>
        </w:rPr>
        <w:t>подведомственные учреждения</w:t>
      </w:r>
      <w:r w:rsidR="006A4EA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6724">
        <w:rPr>
          <w:rFonts w:ascii="Times New Roman" w:hAnsi="Times New Roman" w:cs="Times New Roman"/>
          <w:sz w:val="28"/>
          <w:szCs w:val="28"/>
        </w:rPr>
        <w:t>3,5</w:t>
      </w:r>
      <w:r w:rsidR="00206D3C">
        <w:rPr>
          <w:rFonts w:ascii="Times New Roman" w:hAnsi="Times New Roman" w:cs="Times New Roman"/>
          <w:sz w:val="28"/>
          <w:szCs w:val="28"/>
        </w:rPr>
        <w:t>,</w:t>
      </w:r>
      <w:r w:rsidR="00206D3C" w:rsidRPr="00206D3C">
        <w:t xml:space="preserve"> </w:t>
      </w:r>
      <w:r w:rsidR="00023D40">
        <w:rPr>
          <w:rFonts w:ascii="Times New Roman" w:hAnsi="Times New Roman" w:cs="Times New Roman"/>
          <w:sz w:val="28"/>
          <w:szCs w:val="28"/>
        </w:rPr>
        <w:t>2 группа</w:t>
      </w:r>
      <w:r w:rsidR="00F0570A">
        <w:rPr>
          <w:rFonts w:ascii="Times New Roman" w:hAnsi="Times New Roman" w:cs="Times New Roman"/>
          <w:sz w:val="28"/>
          <w:szCs w:val="28"/>
        </w:rPr>
        <w:t xml:space="preserve"> </w:t>
      </w:r>
      <w:r w:rsidR="00206D3C" w:rsidRPr="00206D3C">
        <w:rPr>
          <w:rFonts w:ascii="Times New Roman" w:hAnsi="Times New Roman" w:cs="Times New Roman"/>
          <w:sz w:val="28"/>
          <w:szCs w:val="28"/>
        </w:rPr>
        <w:t>-</w:t>
      </w:r>
      <w:r w:rsidR="00F0570A">
        <w:rPr>
          <w:rFonts w:ascii="Times New Roman" w:hAnsi="Times New Roman" w:cs="Times New Roman"/>
          <w:sz w:val="28"/>
          <w:szCs w:val="28"/>
        </w:rPr>
        <w:t xml:space="preserve"> </w:t>
      </w:r>
      <w:r w:rsidR="00206D3C" w:rsidRPr="00206D3C">
        <w:rPr>
          <w:rFonts w:ascii="Times New Roman" w:hAnsi="Times New Roman" w:cs="Times New Roman"/>
          <w:sz w:val="28"/>
          <w:szCs w:val="28"/>
        </w:rPr>
        <w:t>ГРБС,</w:t>
      </w:r>
      <w:r w:rsidR="00206D3C">
        <w:rPr>
          <w:rFonts w:ascii="Times New Roman" w:hAnsi="Times New Roman" w:cs="Times New Roman"/>
          <w:sz w:val="28"/>
          <w:szCs w:val="28"/>
        </w:rPr>
        <w:t xml:space="preserve"> не имеющие подведомственных учреждений</w:t>
      </w:r>
      <w:r w:rsidR="00C94C92">
        <w:rPr>
          <w:rFonts w:ascii="Times New Roman" w:hAnsi="Times New Roman" w:cs="Times New Roman"/>
          <w:sz w:val="28"/>
          <w:szCs w:val="28"/>
        </w:rPr>
        <w:t xml:space="preserve"> </w:t>
      </w:r>
      <w:r w:rsidR="00023D40">
        <w:rPr>
          <w:rFonts w:ascii="Times New Roman" w:hAnsi="Times New Roman" w:cs="Times New Roman"/>
          <w:sz w:val="28"/>
          <w:szCs w:val="28"/>
        </w:rPr>
        <w:t>-</w:t>
      </w:r>
      <w:r w:rsidR="00C94C92">
        <w:rPr>
          <w:rFonts w:ascii="Times New Roman" w:hAnsi="Times New Roman" w:cs="Times New Roman"/>
          <w:sz w:val="28"/>
          <w:szCs w:val="28"/>
        </w:rPr>
        <w:t xml:space="preserve"> </w:t>
      </w:r>
      <w:r w:rsidR="00576724">
        <w:rPr>
          <w:rFonts w:ascii="Times New Roman" w:hAnsi="Times New Roman" w:cs="Times New Roman"/>
          <w:sz w:val="28"/>
          <w:szCs w:val="28"/>
        </w:rPr>
        <w:t>4,2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18B9" w:rsidRDefault="0059431D" w:rsidP="00E45EC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Ниже среднего сложившегося значения (ненадлежащее качество финансового менеджмента) был выявлен показатель по </w:t>
      </w:r>
      <w:r w:rsidR="00576724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Кировс</w:t>
      </w:r>
      <w:r w:rsidR="00727901">
        <w:rPr>
          <w:rFonts w:ascii="Times New Roman" w:hAnsi="Times New Roman" w:cs="Times New Roman"/>
          <w:sz w:val="28"/>
          <w:szCs w:val="28"/>
        </w:rPr>
        <w:t>кого муниципальн</w:t>
      </w:r>
      <w:r w:rsidR="00576724">
        <w:rPr>
          <w:rFonts w:ascii="Times New Roman" w:hAnsi="Times New Roman" w:cs="Times New Roman"/>
          <w:sz w:val="28"/>
          <w:szCs w:val="28"/>
        </w:rPr>
        <w:t>ого района – 3,4</w:t>
      </w:r>
      <w:bookmarkStart w:id="0" w:name="_GoBack"/>
      <w:bookmarkEnd w:id="0"/>
      <w:r w:rsidR="009C389A">
        <w:rPr>
          <w:rFonts w:ascii="Times New Roman" w:hAnsi="Times New Roman" w:cs="Times New Roman"/>
          <w:sz w:val="28"/>
          <w:szCs w:val="28"/>
        </w:rPr>
        <w:t xml:space="preserve"> и Думе 3,9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94C92" w:rsidRDefault="00C94C92" w:rsidP="00E45EC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 по следующим направлениям:</w:t>
      </w:r>
    </w:p>
    <w:p w:rsidR="00CA0394" w:rsidRDefault="00E45EC7" w:rsidP="00762A6D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45EC7">
        <w:rPr>
          <w:rFonts w:ascii="Times New Roman" w:hAnsi="Times New Roman" w:cs="Times New Roman"/>
          <w:i/>
          <w:sz w:val="28"/>
          <w:szCs w:val="28"/>
        </w:rPr>
        <w:t>1.Оценка механизмов  планирования расходов бюджета</w:t>
      </w:r>
      <w:r w:rsidR="00F10D33">
        <w:rPr>
          <w:rFonts w:ascii="Times New Roman" w:hAnsi="Times New Roman" w:cs="Times New Roman"/>
          <w:i/>
          <w:sz w:val="28"/>
          <w:szCs w:val="28"/>
        </w:rPr>
        <w:t>:</w:t>
      </w:r>
    </w:p>
    <w:p w:rsidR="00CA0394" w:rsidRPr="00CA0394" w:rsidRDefault="00CA0394" w:rsidP="00B8063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80638">
        <w:rPr>
          <w:rFonts w:ascii="Times New Roman" w:hAnsi="Times New Roman" w:cs="Times New Roman"/>
          <w:sz w:val="28"/>
          <w:szCs w:val="28"/>
        </w:rPr>
        <w:t xml:space="preserve"> </w:t>
      </w:r>
      <w:r w:rsidR="00F10D33">
        <w:rPr>
          <w:rFonts w:ascii="Times New Roman" w:hAnsi="Times New Roman" w:cs="Times New Roman"/>
          <w:sz w:val="28"/>
          <w:szCs w:val="28"/>
        </w:rPr>
        <w:t>к</w:t>
      </w:r>
      <w:r w:rsidRPr="00CA0394">
        <w:rPr>
          <w:rFonts w:ascii="Times New Roman" w:hAnsi="Times New Roman" w:cs="Times New Roman"/>
          <w:sz w:val="28"/>
          <w:szCs w:val="28"/>
        </w:rPr>
        <w:t>оличество изменений, внесенных в бюджетную роспись ГРБС (за исключением случаев безвозмездных поступлений средств из КБ сверх объемов, утвержденных решением о бюджете КМР за отчетный финансовый год, и внесения изменений в бюджетную классификацию РФ)</w:t>
      </w:r>
      <w:r>
        <w:rPr>
          <w:rFonts w:ascii="Times New Roman" w:hAnsi="Times New Roman" w:cs="Times New Roman"/>
          <w:sz w:val="28"/>
          <w:szCs w:val="28"/>
        </w:rPr>
        <w:t xml:space="preserve"> должно быть менее 6 за год</w:t>
      </w:r>
      <w:r w:rsidR="00F10D33">
        <w:rPr>
          <w:rFonts w:ascii="Times New Roman" w:hAnsi="Times New Roman" w:cs="Times New Roman"/>
          <w:sz w:val="28"/>
          <w:szCs w:val="28"/>
        </w:rPr>
        <w:t>;</w:t>
      </w:r>
    </w:p>
    <w:p w:rsidR="00762A6D" w:rsidRDefault="00762A6D" w:rsidP="00F10D33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необходимо своевременно предоставлять РРО,</w:t>
      </w:r>
      <w:r w:rsidR="005A01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установленных сроков</w:t>
      </w:r>
      <w:r w:rsidR="00F10D33">
        <w:rPr>
          <w:rFonts w:ascii="Times New Roman" w:hAnsi="Times New Roman" w:cs="Times New Roman"/>
          <w:sz w:val="28"/>
          <w:szCs w:val="28"/>
        </w:rPr>
        <w:t>;</w:t>
      </w:r>
    </w:p>
    <w:p w:rsidR="00AC282F" w:rsidRDefault="00AC282F" w:rsidP="008E716E">
      <w:pPr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C282F">
        <w:rPr>
          <w:rFonts w:ascii="Times New Roman" w:hAnsi="Times New Roman" w:cs="Times New Roman"/>
          <w:i/>
          <w:sz w:val="28"/>
          <w:szCs w:val="28"/>
        </w:rPr>
        <w:t>2. Оценка результатов исполнения бюджета</w:t>
      </w:r>
      <w:r w:rsidR="00F10D33">
        <w:rPr>
          <w:rFonts w:ascii="Times New Roman" w:hAnsi="Times New Roman" w:cs="Times New Roman"/>
          <w:i/>
          <w:sz w:val="28"/>
          <w:szCs w:val="28"/>
        </w:rPr>
        <w:t>:</w:t>
      </w:r>
    </w:p>
    <w:p w:rsidR="00AC282F" w:rsidRDefault="00A042D3" w:rsidP="00B806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67A53">
        <w:rPr>
          <w:rFonts w:ascii="Times New Roman" w:hAnsi="Times New Roman" w:cs="Times New Roman"/>
          <w:sz w:val="28"/>
          <w:szCs w:val="28"/>
        </w:rPr>
        <w:t xml:space="preserve"> </w:t>
      </w:r>
      <w:r w:rsidR="00F10D33">
        <w:rPr>
          <w:rFonts w:ascii="Times New Roman" w:hAnsi="Times New Roman" w:cs="Times New Roman"/>
          <w:sz w:val="28"/>
          <w:szCs w:val="28"/>
        </w:rPr>
        <w:t>у</w:t>
      </w:r>
      <w:r w:rsidRPr="00A042D3">
        <w:rPr>
          <w:rFonts w:ascii="Times New Roman" w:hAnsi="Times New Roman" w:cs="Times New Roman"/>
          <w:sz w:val="28"/>
          <w:szCs w:val="28"/>
        </w:rPr>
        <w:t>ровень исполнения по расходам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3E4E">
        <w:rPr>
          <w:rFonts w:ascii="Times New Roman" w:hAnsi="Times New Roman" w:cs="Times New Roman"/>
          <w:sz w:val="28"/>
          <w:szCs w:val="28"/>
        </w:rPr>
        <w:t>улучшить</w:t>
      </w:r>
      <w:r w:rsidR="00F10D33">
        <w:rPr>
          <w:rFonts w:ascii="Times New Roman" w:hAnsi="Times New Roman" w:cs="Times New Roman"/>
          <w:sz w:val="28"/>
          <w:szCs w:val="28"/>
        </w:rPr>
        <w:t xml:space="preserve">, </w:t>
      </w:r>
      <w:r w:rsidR="007F3E4E">
        <w:rPr>
          <w:rFonts w:ascii="Times New Roman" w:hAnsi="Times New Roman" w:cs="Times New Roman"/>
          <w:sz w:val="28"/>
          <w:szCs w:val="28"/>
        </w:rPr>
        <w:t>достигнув уровня выше 95%</w:t>
      </w:r>
      <w:r w:rsidR="00EC3578">
        <w:rPr>
          <w:rFonts w:ascii="Times New Roman" w:hAnsi="Times New Roman" w:cs="Times New Roman"/>
          <w:sz w:val="28"/>
          <w:szCs w:val="28"/>
        </w:rPr>
        <w:t>;</w:t>
      </w:r>
    </w:p>
    <w:p w:rsidR="00B67A53" w:rsidRPr="00EC3578" w:rsidRDefault="007F3E4E" w:rsidP="00B806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уменьшить к</w:t>
      </w:r>
      <w:r w:rsidRPr="007F3E4E">
        <w:rPr>
          <w:rFonts w:ascii="Times New Roman" w:hAnsi="Times New Roman" w:cs="Times New Roman"/>
          <w:sz w:val="28"/>
          <w:szCs w:val="28"/>
        </w:rPr>
        <w:t xml:space="preserve">оличество изменений, внесенных в план-график размещения заказов </w:t>
      </w:r>
    </w:p>
    <w:p w:rsidR="00EC3578" w:rsidRDefault="002D44E0" w:rsidP="00B80638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равномерно осуществлять кассовые расходы</w:t>
      </w:r>
      <w:r w:rsidRPr="002D44E0">
        <w:rPr>
          <w:rFonts w:ascii="Times New Roman" w:hAnsi="Times New Roman" w:cs="Times New Roman"/>
          <w:sz w:val="28"/>
          <w:szCs w:val="28"/>
        </w:rPr>
        <w:t xml:space="preserve"> (за исключением средств резервного фонда)</w:t>
      </w:r>
      <w:r w:rsidR="004C5313">
        <w:rPr>
          <w:rFonts w:ascii="Times New Roman" w:hAnsi="Times New Roman" w:cs="Times New Roman"/>
          <w:sz w:val="28"/>
          <w:szCs w:val="28"/>
        </w:rPr>
        <w:t xml:space="preserve"> в течение года</w:t>
      </w:r>
    </w:p>
    <w:p w:rsidR="00EC3578" w:rsidRDefault="00EC3578" w:rsidP="00B80638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5372D" w:rsidRDefault="0025372D" w:rsidP="00B80638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5372D">
        <w:rPr>
          <w:rFonts w:ascii="Times New Roman" w:hAnsi="Times New Roman" w:cs="Times New Roman"/>
          <w:i/>
          <w:sz w:val="28"/>
          <w:szCs w:val="28"/>
        </w:rPr>
        <w:t>3. Оценка состояния учета и отчетности</w:t>
      </w:r>
      <w:r w:rsidR="00EC3578">
        <w:rPr>
          <w:rFonts w:ascii="Times New Roman" w:hAnsi="Times New Roman" w:cs="Times New Roman"/>
          <w:i/>
          <w:sz w:val="28"/>
          <w:szCs w:val="28"/>
        </w:rPr>
        <w:t>:</w:t>
      </w:r>
    </w:p>
    <w:p w:rsidR="0025372D" w:rsidRDefault="002529CB" w:rsidP="00B806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80638">
        <w:rPr>
          <w:rFonts w:ascii="Times New Roman" w:hAnsi="Times New Roman" w:cs="Times New Roman"/>
          <w:sz w:val="28"/>
          <w:szCs w:val="28"/>
        </w:rPr>
        <w:t xml:space="preserve"> с</w:t>
      </w:r>
      <w:r w:rsidRPr="002529CB">
        <w:rPr>
          <w:rFonts w:ascii="Times New Roman" w:hAnsi="Times New Roman" w:cs="Times New Roman"/>
          <w:sz w:val="28"/>
          <w:szCs w:val="28"/>
        </w:rPr>
        <w:t>облюд</w:t>
      </w:r>
      <w:r>
        <w:rPr>
          <w:rFonts w:ascii="Times New Roman" w:hAnsi="Times New Roman" w:cs="Times New Roman"/>
          <w:sz w:val="28"/>
          <w:szCs w:val="28"/>
        </w:rPr>
        <w:t>ать</w:t>
      </w:r>
      <w:r w:rsidRPr="002529CB">
        <w:rPr>
          <w:rFonts w:ascii="Times New Roman" w:hAnsi="Times New Roman" w:cs="Times New Roman"/>
          <w:sz w:val="28"/>
          <w:szCs w:val="28"/>
        </w:rPr>
        <w:t xml:space="preserve"> срок</w:t>
      </w:r>
      <w:r>
        <w:rPr>
          <w:rFonts w:ascii="Times New Roman" w:hAnsi="Times New Roman" w:cs="Times New Roman"/>
          <w:sz w:val="28"/>
          <w:szCs w:val="28"/>
        </w:rPr>
        <w:t>и и полноту</w:t>
      </w:r>
      <w:r w:rsidRPr="002529CB">
        <w:rPr>
          <w:rFonts w:ascii="Times New Roman" w:hAnsi="Times New Roman" w:cs="Times New Roman"/>
          <w:sz w:val="28"/>
          <w:szCs w:val="28"/>
        </w:rPr>
        <w:t xml:space="preserve"> представления в ФУ администрации КМР форм бюджетной отчетности</w:t>
      </w:r>
      <w:r w:rsidR="00EC3578">
        <w:rPr>
          <w:rFonts w:ascii="Times New Roman" w:hAnsi="Times New Roman" w:cs="Times New Roman"/>
          <w:sz w:val="28"/>
          <w:szCs w:val="28"/>
        </w:rPr>
        <w:t>;</w:t>
      </w:r>
    </w:p>
    <w:p w:rsidR="002529CB" w:rsidRDefault="002529CB" w:rsidP="00B806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B806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улучшить к</w:t>
      </w:r>
      <w:r w:rsidRPr="002529CB">
        <w:rPr>
          <w:rFonts w:ascii="Times New Roman" w:hAnsi="Times New Roman" w:cs="Times New Roman"/>
          <w:sz w:val="28"/>
          <w:szCs w:val="28"/>
        </w:rPr>
        <w:t>ачество сводной бюджетной, бухгалтер</w:t>
      </w:r>
      <w:r w:rsidR="00D0007C">
        <w:rPr>
          <w:rFonts w:ascii="Times New Roman" w:hAnsi="Times New Roman" w:cs="Times New Roman"/>
          <w:sz w:val="28"/>
          <w:szCs w:val="28"/>
        </w:rPr>
        <w:t>ской отчетности, предоставляемой</w:t>
      </w:r>
      <w:r w:rsidR="00B80638">
        <w:rPr>
          <w:rFonts w:ascii="Times New Roman" w:hAnsi="Times New Roman" w:cs="Times New Roman"/>
          <w:sz w:val="28"/>
          <w:szCs w:val="28"/>
        </w:rPr>
        <w:t xml:space="preserve"> </w:t>
      </w:r>
      <w:r w:rsidRPr="002529C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29C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B80638">
        <w:rPr>
          <w:rFonts w:ascii="Times New Roman" w:hAnsi="Times New Roman" w:cs="Times New Roman"/>
          <w:sz w:val="28"/>
          <w:szCs w:val="28"/>
        </w:rPr>
        <w:t xml:space="preserve"> </w:t>
      </w:r>
      <w:r w:rsidRPr="002529CB">
        <w:rPr>
          <w:rFonts w:ascii="Times New Roman" w:hAnsi="Times New Roman" w:cs="Times New Roman"/>
          <w:sz w:val="28"/>
          <w:szCs w:val="28"/>
        </w:rPr>
        <w:t xml:space="preserve"> ФУ</w:t>
      </w:r>
      <w:r w:rsidR="00EC3578">
        <w:rPr>
          <w:rFonts w:ascii="Times New Roman" w:hAnsi="Times New Roman" w:cs="Times New Roman"/>
          <w:sz w:val="28"/>
          <w:szCs w:val="28"/>
        </w:rPr>
        <w:t>.</w:t>
      </w:r>
    </w:p>
    <w:p w:rsidR="00427052" w:rsidRDefault="00427052" w:rsidP="00B80638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27052">
        <w:rPr>
          <w:rFonts w:ascii="Times New Roman" w:hAnsi="Times New Roman" w:cs="Times New Roman"/>
          <w:i/>
          <w:sz w:val="28"/>
          <w:szCs w:val="28"/>
        </w:rPr>
        <w:t>4.</w:t>
      </w:r>
      <w:r w:rsidR="00B8063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7052">
        <w:rPr>
          <w:rFonts w:ascii="Times New Roman" w:hAnsi="Times New Roman" w:cs="Times New Roman"/>
          <w:i/>
          <w:sz w:val="28"/>
          <w:szCs w:val="28"/>
        </w:rPr>
        <w:t>Оценка организации контроля</w:t>
      </w:r>
      <w:r w:rsidR="00EC3578">
        <w:rPr>
          <w:rFonts w:ascii="Times New Roman" w:hAnsi="Times New Roman" w:cs="Times New Roman"/>
          <w:i/>
          <w:sz w:val="28"/>
          <w:szCs w:val="28"/>
        </w:rPr>
        <w:t>:</w:t>
      </w:r>
    </w:p>
    <w:p w:rsidR="00427052" w:rsidRDefault="00427052" w:rsidP="00B806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806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должно осуществляться </w:t>
      </w:r>
      <w:r w:rsidRPr="00427052">
        <w:rPr>
          <w:rFonts w:ascii="Times New Roman" w:hAnsi="Times New Roman" w:cs="Times New Roman"/>
          <w:sz w:val="28"/>
          <w:szCs w:val="28"/>
        </w:rPr>
        <w:t>проведени</w:t>
      </w:r>
      <w:r w:rsidR="001B0FB3">
        <w:rPr>
          <w:rFonts w:ascii="Times New Roman" w:hAnsi="Times New Roman" w:cs="Times New Roman"/>
          <w:sz w:val="28"/>
          <w:szCs w:val="28"/>
        </w:rPr>
        <w:t>е проверок подведомственных муниципальных учреждений</w:t>
      </w:r>
      <w:r w:rsidR="00A6267F">
        <w:rPr>
          <w:rFonts w:ascii="Times New Roman" w:hAnsi="Times New Roman" w:cs="Times New Roman"/>
          <w:sz w:val="28"/>
          <w:szCs w:val="28"/>
        </w:rPr>
        <w:t>;</w:t>
      </w:r>
    </w:p>
    <w:p w:rsidR="00427052" w:rsidRDefault="00427052" w:rsidP="00B806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806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усилить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B67A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427052">
        <w:rPr>
          <w:rFonts w:ascii="Times New Roman" w:hAnsi="Times New Roman" w:cs="Times New Roman"/>
          <w:sz w:val="28"/>
          <w:szCs w:val="28"/>
        </w:rPr>
        <w:t>азмещение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427052">
        <w:rPr>
          <w:rFonts w:ascii="Times New Roman" w:hAnsi="Times New Roman" w:cs="Times New Roman"/>
          <w:sz w:val="28"/>
          <w:szCs w:val="28"/>
        </w:rPr>
        <w:t xml:space="preserve"> отчета об исполнении </w:t>
      </w:r>
      <w:r w:rsidR="001B0FB3">
        <w:rPr>
          <w:rFonts w:ascii="Times New Roman" w:hAnsi="Times New Roman" w:cs="Times New Roman"/>
          <w:sz w:val="28"/>
          <w:szCs w:val="28"/>
        </w:rPr>
        <w:t>муниципальными учреждениями муниципальных заданий</w:t>
      </w:r>
      <w:r w:rsidRPr="00427052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Кировского муниципального района в сети "Интернет"</w:t>
      </w:r>
      <w:r w:rsidR="00A6267F">
        <w:rPr>
          <w:rFonts w:ascii="Times New Roman" w:hAnsi="Times New Roman" w:cs="Times New Roman"/>
          <w:sz w:val="28"/>
          <w:szCs w:val="28"/>
        </w:rPr>
        <w:t>.</w:t>
      </w:r>
    </w:p>
    <w:p w:rsidR="006A4EAB" w:rsidRPr="008D7F33" w:rsidRDefault="00427052" w:rsidP="00BE3951">
      <w:pPr>
        <w:rPr>
          <w:rFonts w:ascii="Times New Roman" w:hAnsi="Times New Roman" w:cs="Times New Roman"/>
          <w:sz w:val="28"/>
          <w:szCs w:val="28"/>
        </w:rPr>
      </w:pPr>
      <w:r w:rsidRPr="004270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23DE" w:rsidRDefault="008823DE" w:rsidP="00BE3951">
      <w:pPr>
        <w:rPr>
          <w:rFonts w:ascii="Times New Roman" w:hAnsi="Times New Roman" w:cs="Times New Roman"/>
          <w:i/>
          <w:sz w:val="28"/>
          <w:szCs w:val="28"/>
        </w:rPr>
      </w:pPr>
    </w:p>
    <w:p w:rsidR="008823DE" w:rsidRDefault="008823DE" w:rsidP="00BE3951">
      <w:pPr>
        <w:rPr>
          <w:rFonts w:ascii="Times New Roman" w:hAnsi="Times New Roman" w:cs="Times New Roman"/>
          <w:i/>
          <w:sz w:val="28"/>
          <w:szCs w:val="28"/>
        </w:rPr>
      </w:pPr>
    </w:p>
    <w:p w:rsidR="008823DE" w:rsidRDefault="008823DE" w:rsidP="00BE3951">
      <w:pPr>
        <w:rPr>
          <w:rFonts w:ascii="Times New Roman" w:hAnsi="Times New Roman" w:cs="Times New Roman"/>
          <w:i/>
          <w:sz w:val="28"/>
          <w:szCs w:val="28"/>
        </w:rPr>
      </w:pPr>
    </w:p>
    <w:p w:rsidR="004E092E" w:rsidRPr="00BE3951" w:rsidRDefault="00060E33" w:rsidP="00BE39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4E092E">
        <w:rPr>
          <w:rFonts w:ascii="Times New Roman" w:hAnsi="Times New Roman" w:cs="Times New Roman"/>
          <w:sz w:val="28"/>
          <w:szCs w:val="28"/>
        </w:rPr>
        <w:t xml:space="preserve"> финансового управления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Ю. Н. Игнатова</w:t>
      </w:r>
    </w:p>
    <w:sectPr w:rsidR="004E092E" w:rsidRPr="00BE39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2234"/>
    <w:multiLevelType w:val="hybridMultilevel"/>
    <w:tmpl w:val="ECA03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701F13"/>
    <w:multiLevelType w:val="hybridMultilevel"/>
    <w:tmpl w:val="2108A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F52F33"/>
    <w:multiLevelType w:val="hybridMultilevel"/>
    <w:tmpl w:val="B3D80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15F"/>
    <w:rsid w:val="00023D40"/>
    <w:rsid w:val="0002585E"/>
    <w:rsid w:val="00060E33"/>
    <w:rsid w:val="000F2DC3"/>
    <w:rsid w:val="00116884"/>
    <w:rsid w:val="00197173"/>
    <w:rsid w:val="001B0FB3"/>
    <w:rsid w:val="00206D3C"/>
    <w:rsid w:val="002529CB"/>
    <w:rsid w:val="0025372D"/>
    <w:rsid w:val="002D44E0"/>
    <w:rsid w:val="00336BBD"/>
    <w:rsid w:val="00363185"/>
    <w:rsid w:val="003848BA"/>
    <w:rsid w:val="00384D52"/>
    <w:rsid w:val="00427052"/>
    <w:rsid w:val="00440E0A"/>
    <w:rsid w:val="0045715F"/>
    <w:rsid w:val="00483258"/>
    <w:rsid w:val="0049074B"/>
    <w:rsid w:val="00491CB4"/>
    <w:rsid w:val="004C5313"/>
    <w:rsid w:val="004E092E"/>
    <w:rsid w:val="00576724"/>
    <w:rsid w:val="0059431D"/>
    <w:rsid w:val="005A0173"/>
    <w:rsid w:val="005A1BED"/>
    <w:rsid w:val="005F4F46"/>
    <w:rsid w:val="00604174"/>
    <w:rsid w:val="00657931"/>
    <w:rsid w:val="006917E2"/>
    <w:rsid w:val="006A4EAB"/>
    <w:rsid w:val="006A775F"/>
    <w:rsid w:val="006E1508"/>
    <w:rsid w:val="00727901"/>
    <w:rsid w:val="00762A6D"/>
    <w:rsid w:val="007F3E4E"/>
    <w:rsid w:val="008205FB"/>
    <w:rsid w:val="008823DE"/>
    <w:rsid w:val="008D0C08"/>
    <w:rsid w:val="008D7F33"/>
    <w:rsid w:val="008E716E"/>
    <w:rsid w:val="00960AC9"/>
    <w:rsid w:val="009C389A"/>
    <w:rsid w:val="00A042D3"/>
    <w:rsid w:val="00A37F9F"/>
    <w:rsid w:val="00A6267F"/>
    <w:rsid w:val="00AC282F"/>
    <w:rsid w:val="00B67A53"/>
    <w:rsid w:val="00B80638"/>
    <w:rsid w:val="00BC2E9E"/>
    <w:rsid w:val="00BE3951"/>
    <w:rsid w:val="00BF7FF3"/>
    <w:rsid w:val="00C10CE3"/>
    <w:rsid w:val="00C318B9"/>
    <w:rsid w:val="00C53068"/>
    <w:rsid w:val="00C94C92"/>
    <w:rsid w:val="00CA0394"/>
    <w:rsid w:val="00D0007C"/>
    <w:rsid w:val="00D074B6"/>
    <w:rsid w:val="00D16A19"/>
    <w:rsid w:val="00D53DA6"/>
    <w:rsid w:val="00E45EC7"/>
    <w:rsid w:val="00EC3578"/>
    <w:rsid w:val="00EE5DA1"/>
    <w:rsid w:val="00F0570A"/>
    <w:rsid w:val="00F10D33"/>
    <w:rsid w:val="00F454B5"/>
    <w:rsid w:val="00FC0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6B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6B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fin113-3</dc:creator>
  <cp:lastModifiedBy>Довматенко Олеся</cp:lastModifiedBy>
  <cp:revision>13</cp:revision>
  <cp:lastPrinted>2023-03-15T05:33:00Z</cp:lastPrinted>
  <dcterms:created xsi:type="dcterms:W3CDTF">2017-03-27T23:17:00Z</dcterms:created>
  <dcterms:modified xsi:type="dcterms:W3CDTF">2023-03-15T05:33:00Z</dcterms:modified>
</cp:coreProperties>
</file>