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C4" w:rsidRDefault="00DF7EC4" w:rsidP="00DF7EC4">
      <w:pPr>
        <w:spacing w:after="0" w:line="240" w:lineRule="auto"/>
        <w:rPr>
          <w:rFonts w:ascii="Times New Roman" w:hAnsi="Times New Roman" w:cs="Times New Roman"/>
          <w:color w:val="000000"/>
          <w:spacing w:val="18"/>
          <w:sz w:val="28"/>
          <w:szCs w:val="28"/>
        </w:rPr>
      </w:pPr>
    </w:p>
    <w:p w:rsidR="00DF7EC4" w:rsidRPr="00DF7EC4" w:rsidRDefault="00DF7EC4" w:rsidP="00DF7E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8"/>
          <w:sz w:val="28"/>
          <w:szCs w:val="28"/>
        </w:rPr>
      </w:pPr>
      <w:r w:rsidRPr="00DF7EC4">
        <w:rPr>
          <w:rFonts w:ascii="Times New Roman" w:hAnsi="Times New Roman" w:cs="Times New Roman"/>
          <w:b/>
          <w:color w:val="000000"/>
          <w:spacing w:val="18"/>
          <w:sz w:val="28"/>
          <w:szCs w:val="28"/>
        </w:rPr>
        <w:t>Приглашаем поддержать общественную инициативу</w:t>
      </w:r>
    </w:p>
    <w:p w:rsidR="006F7B16" w:rsidRDefault="00DF7EC4" w:rsidP="006F7B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8"/>
          <w:sz w:val="28"/>
          <w:szCs w:val="28"/>
        </w:rPr>
      </w:pPr>
      <w:r w:rsidRPr="006F7B16">
        <w:rPr>
          <w:rFonts w:ascii="Times New Roman" w:hAnsi="Times New Roman" w:cs="Times New Roman"/>
          <w:b/>
          <w:color w:val="000000"/>
          <w:spacing w:val="18"/>
          <w:sz w:val="28"/>
          <w:szCs w:val="28"/>
        </w:rPr>
        <w:t>#</w:t>
      </w:r>
      <w:r w:rsidRPr="00DF7EC4">
        <w:rPr>
          <w:rFonts w:ascii="Times New Roman" w:hAnsi="Times New Roman" w:cs="Times New Roman"/>
          <w:b/>
          <w:color w:val="000000"/>
          <w:spacing w:val="18"/>
          <w:sz w:val="28"/>
          <w:szCs w:val="28"/>
        </w:rPr>
        <w:t>Щедрый Вторник</w:t>
      </w:r>
    </w:p>
    <w:p w:rsidR="006F7B16" w:rsidRDefault="006F7B16" w:rsidP="006F7B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8"/>
          <w:sz w:val="28"/>
          <w:szCs w:val="28"/>
        </w:rPr>
      </w:pPr>
    </w:p>
    <w:p w:rsidR="000F4724" w:rsidRPr="00DF7EC4" w:rsidRDefault="006F7B16" w:rsidP="006F7B1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        </w:t>
      </w:r>
      <w:r w:rsidR="003A46B5" w:rsidRPr="00DF7EC4">
        <w:rPr>
          <w:rFonts w:ascii="Times New Roman" w:hAnsi="Times New Roman" w:cs="Times New Roman"/>
          <w:color w:val="000000"/>
          <w:spacing w:val="18"/>
          <w:sz w:val="28"/>
          <w:szCs w:val="28"/>
        </w:rPr>
        <w:t>Международный день благотворительности «Щедрый Вторник» проводится уже 8 лет, начиная с 2012 года. Эту акцию поддерживают более чем в 100 странах мира. В России первый «Щедрый Вторник» состоялся 29 ноября 2016 года. Уже в прошлом году к акции присоединилось 4100 партнёров из 320 городов, прошло более 3000 благотворительных мероприятий.</w:t>
      </w:r>
      <w:r w:rsidR="003A46B5" w:rsidRPr="00DF7EC4">
        <w:rPr>
          <w:rFonts w:ascii="Times New Roman" w:hAnsi="Times New Roman" w:cs="Times New Roman"/>
          <w:color w:val="000000"/>
          <w:spacing w:val="18"/>
          <w:sz w:val="28"/>
          <w:szCs w:val="28"/>
        </w:rPr>
        <w:br/>
        <w:t>#</w:t>
      </w:r>
      <w:proofErr w:type="spellStart"/>
      <w:r w:rsidR="003A46B5" w:rsidRPr="00DF7EC4">
        <w:rPr>
          <w:rFonts w:ascii="Times New Roman" w:hAnsi="Times New Roman" w:cs="Times New Roman"/>
          <w:color w:val="000000"/>
          <w:spacing w:val="18"/>
          <w:sz w:val="28"/>
          <w:szCs w:val="28"/>
        </w:rPr>
        <w:t>ЩедрыйВторник</w:t>
      </w:r>
      <w:proofErr w:type="spellEnd"/>
      <w:r w:rsidR="003A46B5" w:rsidRPr="00DF7EC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– это всемирный день благотворительности, основная цель которого – дать новый импульс развитию культуры меценатства и вовлечь как можно больше людей в добрые дела. В этот день участники совершают разнообразные добрые дела – собирают средства в пользу благотворительных организаций, устраивают волонтёрские акции.</w:t>
      </w:r>
    </w:p>
    <w:p w:rsidR="00D415E1" w:rsidRPr="00DF7EC4" w:rsidRDefault="00D415E1" w:rsidP="00DF7E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EC4">
        <w:rPr>
          <w:rFonts w:ascii="Times New Roman" w:eastAsia="Calibri" w:hAnsi="Times New Roman" w:cs="Times New Roman"/>
          <w:sz w:val="28"/>
          <w:szCs w:val="28"/>
          <w:lang w:eastAsia="en-US"/>
        </w:rPr>
        <w:t>Принять участие в инициативе #</w:t>
      </w:r>
      <w:proofErr w:type="spellStart"/>
      <w:r w:rsidRPr="00DF7EC4">
        <w:rPr>
          <w:rFonts w:ascii="Times New Roman" w:eastAsia="Calibri" w:hAnsi="Times New Roman" w:cs="Times New Roman"/>
          <w:sz w:val="28"/>
          <w:szCs w:val="28"/>
          <w:lang w:eastAsia="en-US"/>
        </w:rPr>
        <w:t>ЩедрыйВторник</w:t>
      </w:r>
      <w:proofErr w:type="spellEnd"/>
      <w:r w:rsidRPr="00DF7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могут любые неполитические организации и частные лица. Участники свободны в выборе формата акций, целей и механизмов сбора средств. </w:t>
      </w:r>
      <w:r w:rsidRPr="00DF7EC4">
        <w:rPr>
          <w:rFonts w:ascii="Times New Roman" w:hAnsi="Times New Roman" w:cs="Times New Roman"/>
          <w:sz w:val="28"/>
          <w:szCs w:val="28"/>
        </w:rPr>
        <w:t>Социально ответственным компаниям #</w:t>
      </w:r>
      <w:proofErr w:type="spellStart"/>
      <w:r w:rsidRPr="00DF7EC4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DF7EC4">
        <w:rPr>
          <w:rFonts w:ascii="Times New Roman" w:hAnsi="Times New Roman" w:cs="Times New Roman"/>
          <w:sz w:val="28"/>
          <w:szCs w:val="28"/>
        </w:rPr>
        <w:t xml:space="preserve"> позволяет проинформировать общество о своей социальной деятельности, активизировать добровольчество среди сотрудников. НКО используют этот день для привлечения внимания к своей деятельности, </w:t>
      </w:r>
      <w:proofErr w:type="spellStart"/>
      <w:r w:rsidRPr="00DF7EC4">
        <w:rPr>
          <w:rFonts w:ascii="Times New Roman" w:hAnsi="Times New Roman" w:cs="Times New Roman"/>
          <w:sz w:val="28"/>
          <w:szCs w:val="28"/>
        </w:rPr>
        <w:t>фандрайзинга</w:t>
      </w:r>
      <w:proofErr w:type="spellEnd"/>
      <w:r w:rsidRPr="00DF7EC4">
        <w:rPr>
          <w:rFonts w:ascii="Times New Roman" w:hAnsi="Times New Roman" w:cs="Times New Roman"/>
          <w:sz w:val="28"/>
          <w:szCs w:val="28"/>
        </w:rPr>
        <w:t>, привлечения новых доноров и волонтеров.</w:t>
      </w:r>
    </w:p>
    <w:p w:rsidR="00D415E1" w:rsidRPr="00DF7EC4" w:rsidRDefault="00D415E1" w:rsidP="00DF7E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EC4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общих усилий участников в дни проведения акций пожертвования в благотворительные организации возрастают в среднем в 2 раза.</w:t>
      </w:r>
    </w:p>
    <w:p w:rsidR="00D415E1" w:rsidRPr="00DF7EC4" w:rsidRDefault="00D415E1" w:rsidP="00DF7E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Организатором проекта в России выступает Фонд поддержки и развития филантропии «КАФ», российская НКО, деятельность которой заключается в управлении благотворительными программами, организации </w:t>
      </w:r>
      <w:proofErr w:type="spellStart"/>
      <w:r w:rsidRPr="00DF7EC4">
        <w:rPr>
          <w:rFonts w:ascii="Times New Roman" w:eastAsia="Calibri" w:hAnsi="Times New Roman" w:cs="Times New Roman"/>
          <w:sz w:val="28"/>
          <w:szCs w:val="28"/>
          <w:lang w:eastAsia="en-US"/>
        </w:rPr>
        <w:t>грантовых</w:t>
      </w:r>
      <w:proofErr w:type="spellEnd"/>
      <w:r w:rsidRPr="00DF7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конкурсов, консультационных проектов, проведении исследований. </w:t>
      </w:r>
    </w:p>
    <w:p w:rsidR="00D415E1" w:rsidRPr="00DF7EC4" w:rsidRDefault="00D415E1" w:rsidP="00DF7E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EC4">
        <w:rPr>
          <w:rFonts w:ascii="Times New Roman" w:eastAsia="Calibri" w:hAnsi="Times New Roman" w:cs="Times New Roman"/>
          <w:sz w:val="28"/>
          <w:szCs w:val="28"/>
          <w:lang w:eastAsia="en-US"/>
        </w:rPr>
        <w:t>Лучшие примеры мероприятий, организованных участниками кампании #</w:t>
      </w:r>
      <w:proofErr w:type="spellStart"/>
      <w:r w:rsidRPr="00DF7EC4">
        <w:rPr>
          <w:rFonts w:ascii="Times New Roman" w:eastAsia="Calibri" w:hAnsi="Times New Roman" w:cs="Times New Roman"/>
          <w:sz w:val="28"/>
          <w:szCs w:val="28"/>
          <w:lang w:eastAsia="en-US"/>
        </w:rPr>
        <w:t>ЩедрыйВторник</w:t>
      </w:r>
      <w:proofErr w:type="spellEnd"/>
      <w:r w:rsidRPr="00DF7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предыдущие годы, представлены в сборнике, </w:t>
      </w:r>
      <w:r w:rsidRPr="00DF7EC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размещенном по адресу </w:t>
      </w:r>
      <w:hyperlink r:id="rId4" w:history="1">
        <w:r w:rsidRPr="00DF7EC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http://nko.economy.gov.ru/PortalNews/Read/3911</w:t>
        </w:r>
      </w:hyperlink>
      <w:r w:rsidRPr="00DF7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в разделе «Истории» на официальном сайте инициативы </w:t>
      </w:r>
      <w:hyperlink r:id="rId5" w:history="1">
        <w:r w:rsidRPr="00DF7EC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https://www.givingtuesday.ru/stories</w:t>
        </w:r>
      </w:hyperlink>
      <w:r w:rsidRPr="00DF7EC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415E1" w:rsidRPr="003A5072" w:rsidRDefault="006F7B16" w:rsidP="00DF7E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5072">
        <w:rPr>
          <w:rFonts w:ascii="Times New Roman" w:hAnsi="Times New Roman" w:cs="Times New Roman"/>
          <w:b/>
          <w:sz w:val="28"/>
          <w:szCs w:val="28"/>
        </w:rPr>
        <w:t xml:space="preserve">Приглашаем поддержать </w:t>
      </w:r>
      <w:r w:rsidR="003A5072">
        <w:rPr>
          <w:rFonts w:ascii="Times New Roman" w:hAnsi="Times New Roman" w:cs="Times New Roman"/>
          <w:b/>
          <w:sz w:val="28"/>
          <w:szCs w:val="28"/>
        </w:rPr>
        <w:t>инициативу</w:t>
      </w:r>
      <w:r w:rsidRPr="003A5072">
        <w:rPr>
          <w:rFonts w:ascii="Times New Roman" w:hAnsi="Times New Roman" w:cs="Times New Roman"/>
          <w:b/>
          <w:sz w:val="28"/>
          <w:szCs w:val="28"/>
        </w:rPr>
        <w:t xml:space="preserve"> разнообразными добрыми делами, а </w:t>
      </w:r>
      <w:r w:rsidR="003A5072" w:rsidRPr="003A5072">
        <w:rPr>
          <w:rFonts w:ascii="Times New Roman" w:hAnsi="Times New Roman" w:cs="Times New Roman"/>
          <w:b/>
          <w:sz w:val="28"/>
          <w:szCs w:val="28"/>
        </w:rPr>
        <w:t>администрация района обеспечит вам информационную поддержку на сайте и в социальных сетях.</w:t>
      </w:r>
      <w:r w:rsidRPr="003A5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072">
        <w:rPr>
          <w:rFonts w:ascii="Times New Roman" w:hAnsi="Times New Roman" w:cs="Times New Roman"/>
          <w:b/>
          <w:sz w:val="28"/>
          <w:szCs w:val="28"/>
        </w:rPr>
        <w:tab/>
      </w:r>
      <w:r w:rsidRPr="003A5072">
        <w:rPr>
          <w:rFonts w:ascii="Times New Roman" w:hAnsi="Times New Roman" w:cs="Times New Roman"/>
          <w:b/>
          <w:sz w:val="28"/>
          <w:szCs w:val="28"/>
        </w:rPr>
        <w:tab/>
      </w:r>
      <w:r w:rsidRPr="003A5072">
        <w:rPr>
          <w:rFonts w:ascii="Times New Roman" w:hAnsi="Times New Roman" w:cs="Times New Roman"/>
          <w:b/>
          <w:sz w:val="28"/>
          <w:szCs w:val="28"/>
        </w:rPr>
        <w:tab/>
      </w:r>
      <w:r w:rsidRPr="003A5072">
        <w:rPr>
          <w:rFonts w:ascii="Times New Roman" w:hAnsi="Times New Roman" w:cs="Times New Roman"/>
          <w:b/>
          <w:sz w:val="28"/>
          <w:szCs w:val="28"/>
        </w:rPr>
        <w:tab/>
      </w:r>
    </w:p>
    <w:sectPr w:rsidR="00D415E1" w:rsidRPr="003A5072" w:rsidSect="000F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A46B5"/>
    <w:rsid w:val="000F4724"/>
    <w:rsid w:val="003A46B5"/>
    <w:rsid w:val="003A5072"/>
    <w:rsid w:val="004B33A9"/>
    <w:rsid w:val="006F7B16"/>
    <w:rsid w:val="00D415E1"/>
    <w:rsid w:val="00D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ivingtuesday.ru/stories" TargetMode="External"/><Relationship Id="rId4" Type="http://schemas.openxmlformats.org/officeDocument/2006/relationships/hyperlink" Target="http://nko.economy.gov.ru/PortalNews/Read/3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Тыщенко ЛА</dc:creator>
  <cp:lastModifiedBy>Тыщенко ЛА</cp:lastModifiedBy>
  <cp:revision>2</cp:revision>
  <dcterms:created xsi:type="dcterms:W3CDTF">2020-12-03T01:48:00Z</dcterms:created>
  <dcterms:modified xsi:type="dcterms:W3CDTF">2020-12-03T01:48:00Z</dcterms:modified>
</cp:coreProperties>
</file>