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2" w:rsidRPr="00013826" w:rsidRDefault="00EF0552" w:rsidP="00EF0552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EF0552" w:rsidRPr="00013826" w:rsidRDefault="00EF0552" w:rsidP="00EF0552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EF0552" w:rsidRPr="00013826" w:rsidRDefault="00EF0552" w:rsidP="00EF0552">
      <w:pPr>
        <w:rPr>
          <w:b/>
          <w:sz w:val="28"/>
          <w:szCs w:val="28"/>
        </w:rPr>
      </w:pPr>
    </w:p>
    <w:p w:rsidR="00EF0552" w:rsidRPr="00013826" w:rsidRDefault="00EF0552" w:rsidP="00EF0552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EF0552" w:rsidRPr="00013826" w:rsidRDefault="00EF0552" w:rsidP="00EF0552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EF0552" w:rsidRPr="00013826" w:rsidRDefault="00EF0552" w:rsidP="00EF0552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EF0552" w:rsidRPr="00013826" w:rsidRDefault="00EF0552" w:rsidP="00EF0552">
      <w:pPr>
        <w:jc w:val="center"/>
        <w:rPr>
          <w:b/>
          <w:sz w:val="28"/>
          <w:szCs w:val="28"/>
        </w:rPr>
      </w:pPr>
    </w:p>
    <w:p w:rsidR="00EF0552" w:rsidRPr="00013826" w:rsidRDefault="00EF0552" w:rsidP="00EF0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августа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EF0552" w:rsidRPr="00013826" w:rsidRDefault="00EF0552" w:rsidP="00EF0552">
      <w:pPr>
        <w:rPr>
          <w:b/>
          <w:sz w:val="28"/>
          <w:szCs w:val="28"/>
        </w:rPr>
      </w:pPr>
    </w:p>
    <w:p w:rsidR="00EF0552" w:rsidRPr="00013826" w:rsidRDefault="00EF0552" w:rsidP="00EF0552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EF0552" w:rsidRPr="00013826" w:rsidRDefault="00EF0552" w:rsidP="00EF0552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23 августа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EF0552" w:rsidRPr="00BB3EEB" w:rsidRDefault="00EF0552" w:rsidP="00EF0552">
      <w:pPr>
        <w:spacing w:line="276" w:lineRule="auto"/>
        <w:ind w:firstLine="709"/>
        <w:jc w:val="both"/>
        <w:rPr>
          <w:sz w:val="16"/>
          <w:szCs w:val="16"/>
        </w:rPr>
      </w:pPr>
    </w:p>
    <w:p w:rsidR="00EF0552" w:rsidRPr="00013826" w:rsidRDefault="00EF0552" w:rsidP="00EF0552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EF0552" w:rsidRPr="00013826" w:rsidRDefault="00EF0552" w:rsidP="00EF0552">
      <w:pPr>
        <w:spacing w:line="276" w:lineRule="auto"/>
        <w:rPr>
          <w:sz w:val="16"/>
          <w:szCs w:val="16"/>
        </w:rPr>
      </w:pPr>
    </w:p>
    <w:p w:rsidR="00EF0552" w:rsidRDefault="00EF0552" w:rsidP="00EF055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>таблица 1.</w:t>
      </w:r>
    </w:p>
    <w:p w:rsidR="00EF0552" w:rsidRPr="00DA335E" w:rsidRDefault="00EF0552" w:rsidP="00EF0552">
      <w:pPr>
        <w:tabs>
          <w:tab w:val="left" w:pos="720"/>
        </w:tabs>
        <w:jc w:val="both"/>
        <w:rPr>
          <w:sz w:val="16"/>
          <w:szCs w:val="16"/>
        </w:rPr>
      </w:pPr>
    </w:p>
    <w:p w:rsidR="00EF0552" w:rsidRPr="00E54867" w:rsidRDefault="00EF0552" w:rsidP="00EF0552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EF0552" w:rsidRPr="00C0705E" w:rsidTr="008D2C9C">
        <w:tc>
          <w:tcPr>
            <w:tcW w:w="3060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EF0552" w:rsidRPr="00B21B6B" w:rsidTr="008D2C9C">
        <w:trPr>
          <w:trHeight w:val="290"/>
        </w:trPr>
        <w:tc>
          <w:tcPr>
            <w:tcW w:w="3060" w:type="dxa"/>
          </w:tcPr>
          <w:p w:rsidR="00EF0552" w:rsidRPr="00B21B6B" w:rsidRDefault="00EF0552" w:rsidP="008D2C9C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558 012,3</w:t>
            </w:r>
          </w:p>
        </w:tc>
        <w:tc>
          <w:tcPr>
            <w:tcW w:w="2340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576 480,8</w:t>
            </w:r>
          </w:p>
        </w:tc>
        <w:tc>
          <w:tcPr>
            <w:tcW w:w="1620" w:type="dxa"/>
          </w:tcPr>
          <w:p w:rsidR="00EF0552" w:rsidRPr="00B21B6B" w:rsidRDefault="00EF0552" w:rsidP="004B1C1B">
            <w:pPr>
              <w:tabs>
                <w:tab w:val="left" w:pos="720"/>
              </w:tabs>
              <w:jc w:val="center"/>
            </w:pPr>
            <w:r>
              <w:t>18 468,</w:t>
            </w:r>
            <w:r w:rsidR="004B1C1B">
              <w:t>5</w:t>
            </w:r>
          </w:p>
        </w:tc>
      </w:tr>
      <w:tr w:rsidR="00EF0552" w:rsidRPr="00B21B6B" w:rsidTr="008D2C9C">
        <w:tc>
          <w:tcPr>
            <w:tcW w:w="3060" w:type="dxa"/>
          </w:tcPr>
          <w:p w:rsidR="00EF0552" w:rsidRPr="00B21B6B" w:rsidRDefault="00EF0552" w:rsidP="008D2C9C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EF0552" w:rsidRPr="00B21B6B" w:rsidRDefault="00EF0552" w:rsidP="00645ABA">
            <w:pPr>
              <w:tabs>
                <w:tab w:val="left" w:pos="720"/>
              </w:tabs>
              <w:jc w:val="center"/>
            </w:pPr>
            <w:r>
              <w:t>589 531,</w:t>
            </w:r>
            <w:r w:rsidR="00645ABA">
              <w:t>4</w:t>
            </w:r>
          </w:p>
        </w:tc>
        <w:tc>
          <w:tcPr>
            <w:tcW w:w="2340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607 999,9</w:t>
            </w:r>
          </w:p>
        </w:tc>
        <w:tc>
          <w:tcPr>
            <w:tcW w:w="1620" w:type="dxa"/>
          </w:tcPr>
          <w:p w:rsidR="00EF0552" w:rsidRPr="00B21B6B" w:rsidRDefault="00EF0552" w:rsidP="004B1C1B">
            <w:pPr>
              <w:tabs>
                <w:tab w:val="left" w:pos="720"/>
              </w:tabs>
              <w:jc w:val="center"/>
            </w:pPr>
            <w:r>
              <w:t>18 468,</w:t>
            </w:r>
            <w:r w:rsidR="004B1C1B">
              <w:t>5</w:t>
            </w:r>
          </w:p>
        </w:tc>
      </w:tr>
      <w:tr w:rsidR="00EF0552" w:rsidRPr="00B21B6B" w:rsidTr="008D2C9C">
        <w:tc>
          <w:tcPr>
            <w:tcW w:w="3060" w:type="dxa"/>
          </w:tcPr>
          <w:p w:rsidR="00EF0552" w:rsidRPr="00B21B6B" w:rsidRDefault="00EF0552" w:rsidP="008D2C9C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2340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1620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EF0552" w:rsidRPr="00D1571D" w:rsidRDefault="00EF0552" w:rsidP="00EF0552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EF0552" w:rsidRPr="00013826" w:rsidRDefault="00EF0552" w:rsidP="00EF0552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 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18 468,</w:t>
      </w:r>
      <w:r w:rsidR="004B1C1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013826">
        <w:rPr>
          <w:sz w:val="28"/>
          <w:szCs w:val="28"/>
        </w:rPr>
        <w:t xml:space="preserve"> составит </w:t>
      </w:r>
      <w:r>
        <w:rPr>
          <w:b/>
          <w:i/>
          <w:sz w:val="28"/>
          <w:szCs w:val="28"/>
        </w:rPr>
        <w:t>576 480,8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>607 999,9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</w:p>
    <w:p w:rsidR="00EF0552" w:rsidRPr="00013826" w:rsidRDefault="00EF0552" w:rsidP="00EF0552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31 519,1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EF0552" w:rsidRDefault="00EF0552" w:rsidP="00EF055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29 019,1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EF0552" w:rsidRPr="00DA335E" w:rsidRDefault="00EF0552" w:rsidP="00EF0552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552" w:rsidRDefault="00EF0552" w:rsidP="00EF0552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 </w:t>
      </w:r>
      <w:r w:rsidRPr="00013826">
        <w:rPr>
          <w:sz w:val="28"/>
          <w:szCs w:val="28"/>
        </w:rPr>
        <w:t>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EF0552" w:rsidRPr="002801D1" w:rsidRDefault="00EF0552" w:rsidP="00EF0552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Таблица 2                                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EF0552" w:rsidRPr="00B21B6B" w:rsidTr="008D2C9C">
        <w:tc>
          <w:tcPr>
            <w:tcW w:w="3950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021</w:t>
            </w:r>
            <w:r w:rsidRPr="00C0705E">
              <w:rPr>
                <w:b/>
              </w:rPr>
              <w:t xml:space="preserve"> год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EF0552" w:rsidRPr="00C0705E" w:rsidRDefault="00EF0552" w:rsidP="008D2C9C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EF0552" w:rsidRPr="00B21B6B" w:rsidTr="008D2C9C">
        <w:tc>
          <w:tcPr>
            <w:tcW w:w="3950" w:type="dxa"/>
          </w:tcPr>
          <w:p w:rsidR="00EF0552" w:rsidRPr="002576B1" w:rsidRDefault="00EF0552" w:rsidP="008D2C9C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EF0552" w:rsidRDefault="00EF0552" w:rsidP="008D2C9C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812" w:type="dxa"/>
          </w:tcPr>
          <w:p w:rsidR="00EF0552" w:rsidRDefault="005C6550" w:rsidP="008D2C9C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620" w:type="dxa"/>
          </w:tcPr>
          <w:p w:rsidR="00EF0552" w:rsidRDefault="00EF0552" w:rsidP="008D2C9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EF0552" w:rsidRPr="00B21B6B" w:rsidTr="008D2C9C">
        <w:tc>
          <w:tcPr>
            <w:tcW w:w="3950" w:type="dxa"/>
          </w:tcPr>
          <w:p w:rsidR="00EF0552" w:rsidRPr="00B21B6B" w:rsidRDefault="00EF0552" w:rsidP="008D2C9C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EF0552" w:rsidRPr="008E21FD" w:rsidRDefault="00EF0552" w:rsidP="008D2C9C">
            <w:pPr>
              <w:tabs>
                <w:tab w:val="left" w:pos="720"/>
              </w:tabs>
              <w:jc w:val="center"/>
            </w:pPr>
            <w:r>
              <w:t>-564 810,2</w:t>
            </w:r>
          </w:p>
        </w:tc>
        <w:tc>
          <w:tcPr>
            <w:tcW w:w="1812" w:type="dxa"/>
          </w:tcPr>
          <w:p w:rsidR="00EF0552" w:rsidRPr="008E21FD" w:rsidRDefault="005C6550" w:rsidP="008D2C9C">
            <w:pPr>
              <w:tabs>
                <w:tab w:val="left" w:pos="720"/>
              </w:tabs>
              <w:jc w:val="center"/>
            </w:pPr>
            <w:r>
              <w:t>-583 278,8</w:t>
            </w:r>
          </w:p>
        </w:tc>
        <w:tc>
          <w:tcPr>
            <w:tcW w:w="1620" w:type="dxa"/>
          </w:tcPr>
          <w:p w:rsidR="00EF0552" w:rsidRPr="00B21B6B" w:rsidRDefault="00EF0552" w:rsidP="004B1C1B">
            <w:pPr>
              <w:tabs>
                <w:tab w:val="left" w:pos="720"/>
              </w:tabs>
              <w:jc w:val="center"/>
            </w:pPr>
            <w:r>
              <w:t>-</w:t>
            </w:r>
            <w:r w:rsidR="005C6550">
              <w:t>18 468,</w:t>
            </w:r>
            <w:r w:rsidR="004B1C1B">
              <w:t>5</w:t>
            </w:r>
          </w:p>
        </w:tc>
      </w:tr>
      <w:tr w:rsidR="00EF0552" w:rsidRPr="00B21B6B" w:rsidTr="008D2C9C">
        <w:tc>
          <w:tcPr>
            <w:tcW w:w="3950" w:type="dxa"/>
          </w:tcPr>
          <w:p w:rsidR="00EF0552" w:rsidRPr="00B21B6B" w:rsidRDefault="00EF0552" w:rsidP="008D2C9C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EF0552" w:rsidRPr="00B21B6B" w:rsidRDefault="00EF0552" w:rsidP="008D2C9C">
            <w:pPr>
              <w:tabs>
                <w:tab w:val="left" w:pos="720"/>
              </w:tabs>
              <w:jc w:val="center"/>
            </w:pPr>
            <w:r>
              <w:t>593 829,3</w:t>
            </w:r>
          </w:p>
        </w:tc>
        <w:tc>
          <w:tcPr>
            <w:tcW w:w="1812" w:type="dxa"/>
          </w:tcPr>
          <w:p w:rsidR="00EF0552" w:rsidRPr="00B21B6B" w:rsidRDefault="005C6550" w:rsidP="008D2C9C">
            <w:pPr>
              <w:tabs>
                <w:tab w:val="left" w:pos="720"/>
              </w:tabs>
              <w:jc w:val="center"/>
            </w:pPr>
            <w:r>
              <w:t>612 297,8</w:t>
            </w:r>
          </w:p>
        </w:tc>
        <w:tc>
          <w:tcPr>
            <w:tcW w:w="1620" w:type="dxa"/>
          </w:tcPr>
          <w:p w:rsidR="00EF0552" w:rsidRPr="00B21B6B" w:rsidRDefault="005C6550" w:rsidP="004B1C1B">
            <w:pPr>
              <w:tabs>
                <w:tab w:val="left" w:pos="720"/>
              </w:tabs>
              <w:jc w:val="center"/>
            </w:pPr>
            <w:r>
              <w:t>18 468,</w:t>
            </w:r>
            <w:r w:rsidR="004B1C1B">
              <w:t>5</w:t>
            </w:r>
          </w:p>
        </w:tc>
      </w:tr>
    </w:tbl>
    <w:p w:rsidR="00EF0552" w:rsidRPr="00B835F9" w:rsidRDefault="00EF0552" w:rsidP="00EF0552">
      <w:pPr>
        <w:spacing w:line="276" w:lineRule="auto"/>
        <w:ind w:firstLine="708"/>
        <w:jc w:val="both"/>
        <w:rPr>
          <w:sz w:val="16"/>
          <w:szCs w:val="16"/>
        </w:rPr>
      </w:pPr>
    </w:p>
    <w:p w:rsidR="008870AA" w:rsidRDefault="00EF0552" w:rsidP="00EF055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D5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2 Проекта решения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b/>
          <w:i/>
          <w:sz w:val="28"/>
          <w:szCs w:val="28"/>
        </w:rPr>
        <w:t>увеличивается</w:t>
      </w:r>
      <w:r w:rsidRPr="00013826">
        <w:rPr>
          <w:sz w:val="28"/>
          <w:szCs w:val="28"/>
        </w:rPr>
        <w:t xml:space="preserve"> </w:t>
      </w:r>
      <w:r w:rsidR="008870AA">
        <w:rPr>
          <w:sz w:val="28"/>
          <w:szCs w:val="28"/>
        </w:rPr>
        <w:t xml:space="preserve">в общей сумме на </w:t>
      </w:r>
      <w:r w:rsidR="008870AA" w:rsidRPr="008870AA">
        <w:rPr>
          <w:b/>
          <w:i/>
          <w:sz w:val="28"/>
          <w:szCs w:val="28"/>
        </w:rPr>
        <w:t>18</w:t>
      </w:r>
      <w:r w:rsidR="00645ABA">
        <w:rPr>
          <w:b/>
          <w:i/>
          <w:sz w:val="28"/>
          <w:szCs w:val="28"/>
        </w:rPr>
        <w:t> 468,5</w:t>
      </w:r>
      <w:r w:rsidR="008870AA" w:rsidRPr="008870AA">
        <w:rPr>
          <w:b/>
          <w:i/>
          <w:sz w:val="28"/>
          <w:szCs w:val="28"/>
        </w:rPr>
        <w:t xml:space="preserve"> тыс. рублей</w:t>
      </w:r>
      <w:r w:rsidR="008870AA">
        <w:rPr>
          <w:sz w:val="28"/>
          <w:szCs w:val="28"/>
        </w:rPr>
        <w:t xml:space="preserve">, в том числе </w:t>
      </w:r>
      <w:proofErr w:type="gramStart"/>
      <w:r w:rsidR="008870AA">
        <w:rPr>
          <w:sz w:val="28"/>
          <w:szCs w:val="28"/>
        </w:rPr>
        <w:t>на</w:t>
      </w:r>
      <w:proofErr w:type="gramEnd"/>
      <w:r w:rsidR="008870AA">
        <w:rPr>
          <w:sz w:val="28"/>
          <w:szCs w:val="28"/>
        </w:rPr>
        <w:t>:</w:t>
      </w:r>
    </w:p>
    <w:p w:rsidR="008870AA" w:rsidRDefault="008870AA" w:rsidP="00EF055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8870AA">
        <w:rPr>
          <w:b/>
          <w:i/>
          <w:sz w:val="28"/>
          <w:szCs w:val="28"/>
        </w:rPr>
        <w:t>158,0 тыс. рублей</w:t>
      </w:r>
      <w:r>
        <w:rPr>
          <w:sz w:val="28"/>
          <w:szCs w:val="28"/>
        </w:rPr>
        <w:t xml:space="preserve"> -  </w:t>
      </w:r>
      <w:r w:rsidR="006A4D6B" w:rsidRPr="006A4D6B">
        <w:rPr>
          <w:b/>
          <w:i/>
          <w:sz w:val="28"/>
          <w:szCs w:val="28"/>
        </w:rPr>
        <w:t>увеличиваютс</w:t>
      </w:r>
      <w:r w:rsidR="006A4D6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налоговые доходы в части налога, взимаемого в связи с применением патентной системы налогообложения (с 2 433,0 до 2 591,0 тыс. рублей); </w:t>
      </w:r>
    </w:p>
    <w:p w:rsidR="00EF0552" w:rsidRDefault="008870AA" w:rsidP="00EF055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18 310,</w:t>
      </w:r>
      <w:r w:rsidR="004B1C1B">
        <w:rPr>
          <w:b/>
          <w:i/>
          <w:sz w:val="28"/>
          <w:szCs w:val="28"/>
        </w:rPr>
        <w:t>5</w:t>
      </w:r>
      <w:r w:rsidRPr="00EC4190">
        <w:rPr>
          <w:b/>
          <w:i/>
          <w:sz w:val="28"/>
          <w:szCs w:val="28"/>
        </w:rPr>
        <w:t xml:space="preserve"> тыс. руб</w:t>
      </w:r>
      <w:r w:rsidRPr="002334E5">
        <w:rPr>
          <w:b/>
          <w:i/>
          <w:sz w:val="28"/>
          <w:szCs w:val="28"/>
        </w:rPr>
        <w:t>лей</w:t>
      </w:r>
      <w:r>
        <w:rPr>
          <w:b/>
          <w:i/>
          <w:sz w:val="28"/>
          <w:szCs w:val="28"/>
        </w:rPr>
        <w:t xml:space="preserve"> </w:t>
      </w:r>
      <w:r w:rsidRPr="00C7528B">
        <w:rPr>
          <w:sz w:val="28"/>
          <w:szCs w:val="28"/>
        </w:rPr>
        <w:t xml:space="preserve">- </w:t>
      </w:r>
      <w:r w:rsidR="00EF0552">
        <w:rPr>
          <w:sz w:val="28"/>
          <w:szCs w:val="28"/>
        </w:rPr>
        <w:t xml:space="preserve"> </w:t>
      </w:r>
      <w:r w:rsidR="006A4D6B" w:rsidRPr="006A4D6B">
        <w:rPr>
          <w:b/>
          <w:i/>
          <w:sz w:val="28"/>
          <w:szCs w:val="28"/>
        </w:rPr>
        <w:t>увеличиваютс</w:t>
      </w:r>
      <w:r w:rsidR="006A4D6B">
        <w:rPr>
          <w:sz w:val="28"/>
          <w:szCs w:val="28"/>
        </w:rPr>
        <w:t xml:space="preserve">я </w:t>
      </w:r>
      <w:r w:rsidR="00EF0552">
        <w:rPr>
          <w:sz w:val="28"/>
          <w:szCs w:val="28"/>
        </w:rPr>
        <w:t>безвозмездн</w:t>
      </w:r>
      <w:r w:rsidR="006A4D6B">
        <w:rPr>
          <w:sz w:val="28"/>
          <w:szCs w:val="28"/>
        </w:rPr>
        <w:t>ые</w:t>
      </w:r>
      <w:r w:rsidR="00EF0552">
        <w:rPr>
          <w:sz w:val="28"/>
          <w:szCs w:val="28"/>
        </w:rPr>
        <w:t xml:space="preserve"> поступлени</w:t>
      </w:r>
      <w:r w:rsidR="006A4D6B">
        <w:rPr>
          <w:sz w:val="28"/>
          <w:szCs w:val="28"/>
        </w:rPr>
        <w:t>я</w:t>
      </w:r>
      <w:r w:rsidR="00EF0552">
        <w:rPr>
          <w:rStyle w:val="a6"/>
          <w:sz w:val="28"/>
          <w:szCs w:val="28"/>
        </w:rPr>
        <w:footnoteReference w:id="1"/>
      </w:r>
      <w:r w:rsidR="00EF05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proofErr w:type="gramStart"/>
      <w:r w:rsidR="00EF0552">
        <w:rPr>
          <w:sz w:val="28"/>
          <w:szCs w:val="28"/>
        </w:rPr>
        <w:t>на</w:t>
      </w:r>
      <w:proofErr w:type="gramEnd"/>
      <w:r w:rsidR="00EF0552">
        <w:rPr>
          <w:sz w:val="28"/>
          <w:szCs w:val="28"/>
        </w:rPr>
        <w:t>:</w:t>
      </w:r>
    </w:p>
    <w:p w:rsidR="00EF0552" w:rsidRPr="00EC4190" w:rsidRDefault="004B1C1B" w:rsidP="006A4D6B">
      <w:pPr>
        <w:spacing w:line="28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23 195,0</w:t>
      </w:r>
      <w:r w:rsidR="00EF0552" w:rsidRPr="00EC4190">
        <w:rPr>
          <w:sz w:val="28"/>
          <w:szCs w:val="28"/>
        </w:rPr>
        <w:t xml:space="preserve"> тыс. рублей </w:t>
      </w:r>
      <w:r w:rsidR="00EF0552" w:rsidRPr="00EC4190">
        <w:rPr>
          <w:b/>
          <w:i/>
          <w:sz w:val="28"/>
          <w:szCs w:val="28"/>
        </w:rPr>
        <w:t>увеличива</w:t>
      </w:r>
      <w:r w:rsidR="00EF0552">
        <w:rPr>
          <w:b/>
          <w:i/>
          <w:sz w:val="28"/>
          <w:szCs w:val="28"/>
        </w:rPr>
        <w:t>ю</w:t>
      </w:r>
      <w:r w:rsidR="00EF0552" w:rsidRPr="00EC4190">
        <w:rPr>
          <w:b/>
          <w:i/>
          <w:sz w:val="28"/>
          <w:szCs w:val="28"/>
        </w:rPr>
        <w:t>тся</w:t>
      </w:r>
      <w:r w:rsidR="00EF0552" w:rsidRPr="00EC4190">
        <w:rPr>
          <w:sz w:val="28"/>
          <w:szCs w:val="28"/>
        </w:rPr>
        <w:t xml:space="preserve"> </w:t>
      </w:r>
      <w:r w:rsidR="00EF0552">
        <w:rPr>
          <w:sz w:val="28"/>
          <w:szCs w:val="28"/>
        </w:rPr>
        <w:t>дотации на поддержку мер по обеспечению сбалансированности бюджетов</w:t>
      </w:r>
      <w:r w:rsidR="00645ABA">
        <w:rPr>
          <w:sz w:val="28"/>
          <w:szCs w:val="28"/>
        </w:rPr>
        <w:t xml:space="preserve"> (погашение просроченной кредиторской задолженности по состоянию на 01.07.2021)</w:t>
      </w:r>
      <w:r w:rsidR="00645ABA">
        <w:rPr>
          <w:rStyle w:val="a6"/>
          <w:sz w:val="28"/>
          <w:szCs w:val="28"/>
        </w:rPr>
        <w:footnoteReference w:id="2"/>
      </w:r>
      <w:r w:rsidR="00EF0552" w:rsidRPr="00EC4190">
        <w:rPr>
          <w:sz w:val="28"/>
          <w:szCs w:val="28"/>
        </w:rPr>
        <w:t>;</w:t>
      </w:r>
    </w:p>
    <w:p w:rsidR="00EF0552" w:rsidRDefault="00EF0552" w:rsidP="006A4D6B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C7528B">
        <w:rPr>
          <w:sz w:val="28"/>
          <w:szCs w:val="28"/>
        </w:rPr>
        <w:tab/>
        <w:t>3 185,1</w:t>
      </w:r>
      <w:r>
        <w:rPr>
          <w:sz w:val="28"/>
          <w:szCs w:val="28"/>
        </w:rPr>
        <w:t xml:space="preserve"> тыс. рублей </w:t>
      </w:r>
      <w:r w:rsidR="00C7528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 w:rsidR="00C7528B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на </w:t>
      </w:r>
      <w:r w:rsidR="00C7528B">
        <w:rPr>
          <w:sz w:val="28"/>
          <w:szCs w:val="28"/>
        </w:rPr>
        <w:t>реализацию общего образования в МОУ по основным общеобразовательным программам</w:t>
      </w:r>
      <w:r>
        <w:rPr>
          <w:sz w:val="28"/>
          <w:szCs w:val="28"/>
        </w:rPr>
        <w:t>;</w:t>
      </w:r>
    </w:p>
    <w:p w:rsidR="00EF0552" w:rsidRDefault="00EF0552" w:rsidP="006A4D6B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528B">
        <w:rPr>
          <w:sz w:val="28"/>
          <w:szCs w:val="28"/>
        </w:rPr>
        <w:tab/>
        <w:t>1 788,7</w:t>
      </w:r>
      <w:r>
        <w:rPr>
          <w:sz w:val="28"/>
          <w:szCs w:val="28"/>
        </w:rPr>
        <w:t xml:space="preserve"> тыс. рублей </w:t>
      </w:r>
      <w:r w:rsidR="00C7528B">
        <w:rPr>
          <w:b/>
          <w:i/>
          <w:sz w:val="28"/>
          <w:szCs w:val="28"/>
        </w:rPr>
        <w:t xml:space="preserve">сокращаются </w:t>
      </w:r>
      <w:r w:rsidR="00C7528B" w:rsidRPr="00C7528B">
        <w:rPr>
          <w:sz w:val="28"/>
          <w:szCs w:val="28"/>
        </w:rPr>
        <w:t>субвенции</w:t>
      </w:r>
      <w:r w:rsidRPr="00A5155B">
        <w:rPr>
          <w:sz w:val="28"/>
          <w:szCs w:val="28"/>
        </w:rPr>
        <w:t xml:space="preserve"> на </w:t>
      </w:r>
      <w:r w:rsidR="00C7528B">
        <w:rPr>
          <w:sz w:val="28"/>
          <w:szCs w:val="28"/>
        </w:rPr>
        <w:t>социальную поддержку детей, оставшихся без попечения родителей, и лиц, принявших на воспитание в семью детей, оставшихся без попечения родителей;</w:t>
      </w:r>
    </w:p>
    <w:p w:rsidR="00EF0552" w:rsidRDefault="00C7528B" w:rsidP="006A4D6B">
      <w:pPr>
        <w:tabs>
          <w:tab w:val="left" w:pos="851"/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89,</w:t>
      </w:r>
      <w:r w:rsidR="009E67C6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</w:t>
      </w:r>
      <w:r w:rsidR="00EF0552" w:rsidRPr="00A5155B">
        <w:rPr>
          <w:sz w:val="28"/>
          <w:szCs w:val="28"/>
        </w:rPr>
        <w:t xml:space="preserve"> </w:t>
      </w:r>
      <w:r w:rsidR="00EF0552" w:rsidRPr="00A5155B">
        <w:rPr>
          <w:b/>
          <w:i/>
          <w:sz w:val="28"/>
          <w:szCs w:val="28"/>
        </w:rPr>
        <w:t>предусмотрена</w:t>
      </w:r>
      <w:r w:rsidR="00EF0552" w:rsidRPr="00A5155B">
        <w:rPr>
          <w:sz w:val="28"/>
          <w:szCs w:val="28"/>
        </w:rPr>
        <w:t xml:space="preserve"> субвенция </w:t>
      </w:r>
      <w:r w:rsidR="00EF0552">
        <w:rPr>
          <w:sz w:val="28"/>
          <w:szCs w:val="28"/>
        </w:rPr>
        <w:t xml:space="preserve">на </w:t>
      </w:r>
      <w:r>
        <w:rPr>
          <w:sz w:val="28"/>
          <w:szCs w:val="28"/>
        </w:rPr>
        <w:t>возмещение специализированным службам по вопросам похоронного дела стоимости услуг по погребению  умерших, неподлежащих обязательному социальному страхованию</w:t>
      </w:r>
      <w:r w:rsidR="004B1C1B">
        <w:rPr>
          <w:sz w:val="28"/>
          <w:szCs w:val="28"/>
        </w:rPr>
        <w:t>.</w:t>
      </w:r>
    </w:p>
    <w:p w:rsidR="00EF0552" w:rsidRPr="00064B32" w:rsidRDefault="00EF0552" w:rsidP="00EF0552">
      <w:pPr>
        <w:rPr>
          <w:sz w:val="16"/>
          <w:szCs w:val="16"/>
        </w:rPr>
      </w:pPr>
    </w:p>
    <w:p w:rsidR="00EF0552" w:rsidRDefault="00EF0552" w:rsidP="00EF055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4</w:t>
      </w:r>
      <w:r w:rsidRPr="002D34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объем </w:t>
      </w:r>
      <w:r w:rsidRPr="00DA335E">
        <w:rPr>
          <w:sz w:val="28"/>
          <w:szCs w:val="28"/>
        </w:rPr>
        <w:t>расходов районного</w:t>
      </w:r>
      <w:r w:rsidRPr="00DA335E">
        <w:rPr>
          <w:b/>
          <w:sz w:val="28"/>
          <w:szCs w:val="28"/>
        </w:rPr>
        <w:t xml:space="preserve"> </w:t>
      </w:r>
      <w:r w:rsidRPr="00DA335E">
        <w:rPr>
          <w:sz w:val="28"/>
          <w:szCs w:val="28"/>
        </w:rPr>
        <w:t>бюджета</w:t>
      </w:r>
      <w:r w:rsidRPr="00DA335E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увеличивается</w:t>
      </w:r>
      <w:r w:rsidRPr="00DA335E">
        <w:rPr>
          <w:sz w:val="28"/>
          <w:szCs w:val="28"/>
        </w:rPr>
        <w:t xml:space="preserve"> в общей сумме на </w:t>
      </w:r>
      <w:r w:rsidR="004B1C1B">
        <w:rPr>
          <w:b/>
          <w:i/>
          <w:sz w:val="28"/>
          <w:szCs w:val="28"/>
        </w:rPr>
        <w:t>18 468,5</w:t>
      </w:r>
      <w:r w:rsidRPr="00DA335E">
        <w:rPr>
          <w:b/>
          <w:i/>
          <w:sz w:val="28"/>
          <w:szCs w:val="28"/>
        </w:rPr>
        <w:t xml:space="preserve"> тыс. рублей,</w:t>
      </w:r>
      <w:r w:rsidRPr="00DA335E">
        <w:rPr>
          <w:sz w:val="28"/>
          <w:szCs w:val="28"/>
        </w:rPr>
        <w:t xml:space="preserve"> в том числе </w:t>
      </w:r>
      <w:proofErr w:type="gramStart"/>
      <w:r w:rsidRPr="00DA335E">
        <w:rPr>
          <w:sz w:val="28"/>
          <w:szCs w:val="28"/>
        </w:rPr>
        <w:t>на</w:t>
      </w:r>
      <w:proofErr w:type="gramEnd"/>
      <w:r w:rsidRPr="00DA335E">
        <w:rPr>
          <w:sz w:val="28"/>
          <w:szCs w:val="28"/>
        </w:rPr>
        <w:t>:</w:t>
      </w:r>
    </w:p>
    <w:p w:rsidR="006A4D6B" w:rsidRDefault="00EF0552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D6B">
        <w:rPr>
          <w:sz w:val="28"/>
          <w:szCs w:val="28"/>
        </w:rPr>
        <w:t xml:space="preserve">3 948,6 тыс. рублей </w:t>
      </w:r>
      <w:r w:rsidR="006A4D6B" w:rsidRPr="00EC4190">
        <w:rPr>
          <w:b/>
          <w:i/>
          <w:sz w:val="28"/>
          <w:szCs w:val="28"/>
        </w:rPr>
        <w:t>увеличива</w:t>
      </w:r>
      <w:r w:rsidR="006A4D6B">
        <w:rPr>
          <w:b/>
          <w:i/>
          <w:sz w:val="28"/>
          <w:szCs w:val="28"/>
        </w:rPr>
        <w:t>ю</w:t>
      </w:r>
      <w:r w:rsidR="006A4D6B" w:rsidRPr="00EC4190">
        <w:rPr>
          <w:b/>
          <w:i/>
          <w:sz w:val="28"/>
          <w:szCs w:val="28"/>
        </w:rPr>
        <w:t>тся</w:t>
      </w:r>
      <w:r w:rsidR="006A4D6B">
        <w:rPr>
          <w:sz w:val="28"/>
          <w:szCs w:val="28"/>
        </w:rPr>
        <w:t xml:space="preserve"> расходы на оплату труда работников образовательных учреждений;</w:t>
      </w:r>
    </w:p>
    <w:p w:rsidR="006A4D6B" w:rsidRPr="006A4D6B" w:rsidRDefault="006A4D6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9 427,0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на выплаты по оплате труда (в том числе: 4 444,0 тыс. рублей – школы; 1 800,0 тыс. рублей – д/сады; 2 348,0 тыс. рублей – учреждения дополнительного образования; 835,0 тыс. рублей –</w:t>
      </w:r>
      <w:r w:rsidR="009E67C6">
        <w:rPr>
          <w:sz w:val="28"/>
          <w:szCs w:val="28"/>
        </w:rPr>
        <w:t xml:space="preserve"> МБУ </w:t>
      </w:r>
      <w:r>
        <w:rPr>
          <w:sz w:val="28"/>
          <w:szCs w:val="28"/>
        </w:rPr>
        <w:t xml:space="preserve"> КДЦ);</w:t>
      </w:r>
      <w:proofErr w:type="gramEnd"/>
    </w:p>
    <w:p w:rsidR="006A4D6B" w:rsidRDefault="006A4D6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8 934,1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b/>
          <w:i/>
          <w:sz w:val="28"/>
          <w:szCs w:val="28"/>
        </w:rPr>
        <w:t xml:space="preserve"> </w:t>
      </w:r>
      <w:r w:rsidRPr="006A4D6B">
        <w:rPr>
          <w:sz w:val="28"/>
          <w:szCs w:val="28"/>
        </w:rPr>
        <w:t xml:space="preserve">коммунальные </w:t>
      </w:r>
      <w:r>
        <w:rPr>
          <w:sz w:val="28"/>
          <w:szCs w:val="28"/>
        </w:rPr>
        <w:t>расходы (в том числе: 2 195,8 тыс. рублей – школы; 5 005,3 тыс. рублей – д/сады; 319,8 тыс. рублей – учреждения дополнительного образования; 1 413,2 тыс. рублей – КДЦ);</w:t>
      </w:r>
      <w:proofErr w:type="gramEnd"/>
    </w:p>
    <w:p w:rsidR="006A4D6B" w:rsidRDefault="006A4D6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885,3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на оплату налога на имущество организаций (в том числе: 460,0 тыс. рублей – школы; 275,0 тыс. рублей – д/сады; 80,5 тыс. рублей – учреждения дополнительного образования; 69,8 тыс. рублей – </w:t>
      </w:r>
      <w:r w:rsidR="009E67C6">
        <w:rPr>
          <w:sz w:val="28"/>
          <w:szCs w:val="28"/>
        </w:rPr>
        <w:t xml:space="preserve">МБУ </w:t>
      </w:r>
      <w:r>
        <w:rPr>
          <w:sz w:val="28"/>
          <w:szCs w:val="28"/>
        </w:rPr>
        <w:t>КДЦ)</w:t>
      </w:r>
      <w:r w:rsidR="005D2BEF">
        <w:rPr>
          <w:sz w:val="28"/>
          <w:szCs w:val="28"/>
        </w:rPr>
        <w:t>;</w:t>
      </w:r>
      <w:proofErr w:type="gramEnd"/>
    </w:p>
    <w:p w:rsidR="005D2BEF" w:rsidRDefault="005D2BEF" w:rsidP="00AA6E99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3 185,1 тыс. рублей </w:t>
      </w:r>
      <w:r w:rsidRPr="005D2BEF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реализацию общего образования в МОУ по основным общеобразовательным программам</w:t>
      </w:r>
      <w:r w:rsidR="00645ABA">
        <w:rPr>
          <w:sz w:val="28"/>
          <w:szCs w:val="28"/>
        </w:rPr>
        <w:t xml:space="preserve"> (причины сокращения в пояснительной записке, представленной одновременно с Проектом решения, не указаны)</w:t>
      </w:r>
      <w:r>
        <w:rPr>
          <w:sz w:val="28"/>
          <w:szCs w:val="28"/>
        </w:rPr>
        <w:t>;</w:t>
      </w:r>
    </w:p>
    <w:p w:rsidR="005D2BEF" w:rsidRDefault="005D2BEF" w:rsidP="00AA6E99">
      <w:pPr>
        <w:tabs>
          <w:tab w:val="left" w:pos="360"/>
          <w:tab w:val="left" w:pos="709"/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1 788,7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</w:t>
      </w:r>
      <w:r w:rsidRPr="00A5155B">
        <w:rPr>
          <w:sz w:val="28"/>
          <w:szCs w:val="28"/>
        </w:rPr>
        <w:t xml:space="preserve"> на </w:t>
      </w:r>
      <w:r>
        <w:rPr>
          <w:sz w:val="28"/>
          <w:szCs w:val="28"/>
        </w:rPr>
        <w:t>социальную поддержку детей, оставшихся без попечения родителей, и лиц, принявших на воспитание в семью детей, оставшихся без попечения родителей</w:t>
      </w:r>
      <w:r w:rsidR="00645ABA">
        <w:rPr>
          <w:sz w:val="28"/>
          <w:szCs w:val="28"/>
        </w:rPr>
        <w:t xml:space="preserve"> (причины сокращения в пояснительной записке, представленной одновременно с Проектом решения, не указаны)</w:t>
      </w:r>
      <w:r>
        <w:rPr>
          <w:sz w:val="28"/>
          <w:szCs w:val="28"/>
        </w:rPr>
        <w:t>;</w:t>
      </w:r>
    </w:p>
    <w:p w:rsidR="005D2BEF" w:rsidRDefault="005D2BEF" w:rsidP="005D2BEF">
      <w:pPr>
        <w:tabs>
          <w:tab w:val="left" w:pos="709"/>
          <w:tab w:val="left" w:pos="851"/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89,</w:t>
      </w:r>
      <w:r w:rsidR="009E67C6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</w:t>
      </w:r>
      <w:r w:rsidRPr="00A5155B">
        <w:rPr>
          <w:b/>
          <w:i/>
          <w:sz w:val="28"/>
          <w:szCs w:val="28"/>
        </w:rPr>
        <w:t>предусмотрен</w:t>
      </w:r>
      <w:r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 xml:space="preserve"> расходы</w:t>
      </w:r>
      <w:r w:rsidRPr="00A51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специализированным службам по вопросам похоронного дела стоимости </w:t>
      </w:r>
      <w:r>
        <w:rPr>
          <w:sz w:val="28"/>
          <w:szCs w:val="28"/>
        </w:rPr>
        <w:lastRenderedPageBreak/>
        <w:t>услуг по погребению  умерших, неподлежащих обязательному социальному страхованию;</w:t>
      </w:r>
    </w:p>
    <w:p w:rsidR="005D2BEF" w:rsidRDefault="005D2BEF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46,0 тыс. рублей </w:t>
      </w:r>
      <w:r w:rsidRPr="005D2BEF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установку программного обеспечения МБ</w:t>
      </w:r>
      <w:r w:rsidR="00645ABA">
        <w:rPr>
          <w:sz w:val="28"/>
          <w:szCs w:val="28"/>
        </w:rPr>
        <w:t>О</w:t>
      </w:r>
      <w:r>
        <w:rPr>
          <w:sz w:val="28"/>
          <w:szCs w:val="28"/>
        </w:rPr>
        <w:t>У ДО ДЮЦ;</w:t>
      </w:r>
    </w:p>
    <w:p w:rsidR="005D2BEF" w:rsidRDefault="005D2BEF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112, 0 тыс. рублей</w:t>
      </w:r>
      <w:r w:rsidRPr="005D2BEF">
        <w:rPr>
          <w:b/>
          <w:i/>
          <w:sz w:val="28"/>
          <w:szCs w:val="28"/>
        </w:rPr>
        <w:t xml:space="preserve"> предусмотрены</w:t>
      </w:r>
      <w:r>
        <w:rPr>
          <w:sz w:val="28"/>
          <w:szCs w:val="28"/>
        </w:rPr>
        <w:t xml:space="preserve"> расходы на установку тревожных кнопок в учреждениях дополнительного образования (в том числе: 87,0 тыс. рублей – МБ</w:t>
      </w:r>
      <w:r w:rsidR="00645ABA">
        <w:rPr>
          <w:sz w:val="28"/>
          <w:szCs w:val="28"/>
        </w:rPr>
        <w:t>О</w:t>
      </w:r>
      <w:r>
        <w:rPr>
          <w:sz w:val="28"/>
          <w:szCs w:val="28"/>
        </w:rPr>
        <w:t xml:space="preserve">У ДО ДЮЦ; 25,0 тыс. рублей – МБУ ДОД </w:t>
      </w:r>
      <w:r w:rsidR="00645ABA">
        <w:rPr>
          <w:sz w:val="28"/>
          <w:szCs w:val="28"/>
        </w:rPr>
        <w:t>ВПЦ</w:t>
      </w:r>
      <w:r>
        <w:rPr>
          <w:sz w:val="28"/>
          <w:szCs w:val="28"/>
        </w:rPr>
        <w:t xml:space="preserve"> Патриот). </w:t>
      </w:r>
    </w:p>
    <w:p w:rsidR="005D2BEF" w:rsidRPr="005D2BEF" w:rsidRDefault="005D2BEF" w:rsidP="00AA6E99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</w:p>
    <w:p w:rsidR="005D2BEF" w:rsidRDefault="005D2BEF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BE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на </w:t>
      </w:r>
      <w:r w:rsidR="00316F8C">
        <w:rPr>
          <w:b/>
          <w:i/>
          <w:sz w:val="28"/>
          <w:szCs w:val="28"/>
        </w:rPr>
        <w:t xml:space="preserve">1 176,0 </w:t>
      </w:r>
      <w:r w:rsidRPr="00927260">
        <w:rPr>
          <w:b/>
          <w:i/>
          <w:sz w:val="28"/>
          <w:szCs w:val="28"/>
        </w:rPr>
        <w:t xml:space="preserve"> тыс. рублей</w:t>
      </w:r>
      <w:r w:rsidRPr="00DA335E">
        <w:rPr>
          <w:b/>
          <w:i/>
          <w:sz w:val="28"/>
          <w:szCs w:val="28"/>
        </w:rPr>
        <w:t>,</w:t>
      </w:r>
      <w:r w:rsidRPr="00DA335E">
        <w:rPr>
          <w:sz w:val="28"/>
          <w:szCs w:val="28"/>
        </w:rPr>
        <w:t xml:space="preserve"> в том числе </w:t>
      </w:r>
      <w:proofErr w:type="gramStart"/>
      <w:r w:rsidRPr="00DA335E">
        <w:rPr>
          <w:sz w:val="28"/>
          <w:szCs w:val="28"/>
        </w:rPr>
        <w:t>на</w:t>
      </w:r>
      <w:proofErr w:type="gramEnd"/>
      <w:r w:rsidRPr="00DA335E">
        <w:rPr>
          <w:sz w:val="28"/>
          <w:szCs w:val="28"/>
        </w:rPr>
        <w:t>:</w:t>
      </w:r>
    </w:p>
    <w:p w:rsidR="005D2BEF" w:rsidRDefault="005D2BEF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112,5 тыс. рублей </w:t>
      </w:r>
      <w:r w:rsidRPr="00A60843">
        <w:rPr>
          <w:b/>
          <w:i/>
          <w:sz w:val="28"/>
          <w:szCs w:val="28"/>
        </w:rPr>
        <w:t xml:space="preserve">сокращаются </w:t>
      </w:r>
      <w:r w:rsidR="003C5AC9">
        <w:rPr>
          <w:sz w:val="28"/>
          <w:szCs w:val="28"/>
        </w:rPr>
        <w:t xml:space="preserve">расходы </w:t>
      </w:r>
      <w:r w:rsidR="003609B2">
        <w:rPr>
          <w:sz w:val="28"/>
          <w:szCs w:val="28"/>
        </w:rPr>
        <w:t>на</w:t>
      </w:r>
      <w:r w:rsidR="003C5AC9">
        <w:rPr>
          <w:sz w:val="28"/>
          <w:szCs w:val="28"/>
        </w:rPr>
        <w:t xml:space="preserve"> установк</w:t>
      </w:r>
      <w:r w:rsidR="003609B2">
        <w:rPr>
          <w:sz w:val="28"/>
          <w:szCs w:val="28"/>
        </w:rPr>
        <w:t>у</w:t>
      </w:r>
      <w:r w:rsidR="003C5AC9">
        <w:rPr>
          <w:sz w:val="28"/>
          <w:szCs w:val="28"/>
        </w:rPr>
        <w:t xml:space="preserve"> тревожных кнопок в образовательных учреждениях;</w:t>
      </w:r>
    </w:p>
    <w:p w:rsidR="00BD240B" w:rsidRPr="003C5AC9" w:rsidRDefault="00BD240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87,5 тыс. рублей </w:t>
      </w:r>
      <w:r w:rsidRPr="00BD240B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</w:t>
      </w:r>
      <w:r w:rsidR="003609B2">
        <w:rPr>
          <w:sz w:val="28"/>
          <w:szCs w:val="28"/>
        </w:rPr>
        <w:t>на</w:t>
      </w:r>
      <w:r>
        <w:rPr>
          <w:sz w:val="28"/>
          <w:szCs w:val="28"/>
        </w:rPr>
        <w:t xml:space="preserve"> обслуживани</w:t>
      </w:r>
      <w:r w:rsidR="003609B2">
        <w:rPr>
          <w:sz w:val="28"/>
          <w:szCs w:val="28"/>
        </w:rPr>
        <w:t>е</w:t>
      </w:r>
      <w:r>
        <w:rPr>
          <w:sz w:val="28"/>
          <w:szCs w:val="28"/>
        </w:rPr>
        <w:t xml:space="preserve"> и установк</w:t>
      </w:r>
      <w:r w:rsidR="003609B2">
        <w:rPr>
          <w:sz w:val="28"/>
          <w:szCs w:val="28"/>
        </w:rPr>
        <w:t>у</w:t>
      </w:r>
      <w:r>
        <w:rPr>
          <w:sz w:val="28"/>
          <w:szCs w:val="28"/>
        </w:rPr>
        <w:t xml:space="preserve">  тревожных кнопок в учреждениях дополнительного образования;</w:t>
      </w:r>
    </w:p>
    <w:p w:rsidR="005D2BEF" w:rsidRDefault="00BD240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487,0 тыс. рублей </w:t>
      </w:r>
      <w:r w:rsidRPr="00BD240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</w:t>
      </w:r>
      <w:r w:rsidR="003609B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609B2">
        <w:rPr>
          <w:sz w:val="28"/>
          <w:szCs w:val="28"/>
        </w:rPr>
        <w:t>ремонт образовательных учреждений (в том числе:</w:t>
      </w:r>
      <w:proofErr w:type="gramEnd"/>
      <w:r w:rsidR="003609B2">
        <w:rPr>
          <w:sz w:val="28"/>
          <w:szCs w:val="28"/>
        </w:rPr>
        <w:t xml:space="preserve"> </w:t>
      </w:r>
      <w:proofErr w:type="gramStart"/>
      <w:r w:rsidR="003609B2">
        <w:rPr>
          <w:sz w:val="28"/>
          <w:szCs w:val="28"/>
        </w:rPr>
        <w:t xml:space="preserve">МБОУ СОШ </w:t>
      </w:r>
      <w:proofErr w:type="spellStart"/>
      <w:r w:rsidR="003609B2">
        <w:rPr>
          <w:sz w:val="28"/>
          <w:szCs w:val="28"/>
        </w:rPr>
        <w:t>кп</w:t>
      </w:r>
      <w:proofErr w:type="spellEnd"/>
      <w:r w:rsidR="003609B2">
        <w:rPr>
          <w:sz w:val="28"/>
          <w:szCs w:val="28"/>
        </w:rPr>
        <w:t xml:space="preserve"> Горные Ключи </w:t>
      </w:r>
      <w:r w:rsidR="003609B2" w:rsidRPr="003609B2">
        <w:rPr>
          <w:b/>
          <w:i/>
          <w:sz w:val="28"/>
          <w:szCs w:val="28"/>
        </w:rPr>
        <w:t xml:space="preserve">увеличиваются  </w:t>
      </w:r>
      <w:r w:rsidR="003609B2">
        <w:rPr>
          <w:sz w:val="28"/>
          <w:szCs w:val="28"/>
        </w:rPr>
        <w:t xml:space="preserve">на 116,4 тыс. рублей; МБОУ СОШ с. Авдеевка </w:t>
      </w:r>
      <w:r w:rsidR="003609B2" w:rsidRPr="003609B2">
        <w:rPr>
          <w:b/>
          <w:i/>
          <w:sz w:val="28"/>
          <w:szCs w:val="28"/>
        </w:rPr>
        <w:t>увеличиваются</w:t>
      </w:r>
      <w:r w:rsidR="003609B2">
        <w:rPr>
          <w:sz w:val="28"/>
          <w:szCs w:val="28"/>
        </w:rPr>
        <w:t xml:space="preserve"> на 61,9 тыс. рублей; МБОУ СОШ с. </w:t>
      </w:r>
      <w:proofErr w:type="spellStart"/>
      <w:r w:rsidR="003609B2">
        <w:rPr>
          <w:sz w:val="28"/>
          <w:szCs w:val="28"/>
        </w:rPr>
        <w:t>Павло</w:t>
      </w:r>
      <w:proofErr w:type="spellEnd"/>
      <w:r w:rsidR="003609B2">
        <w:rPr>
          <w:sz w:val="28"/>
          <w:szCs w:val="28"/>
        </w:rPr>
        <w:t xml:space="preserve">-Федоровка </w:t>
      </w:r>
      <w:r w:rsidR="003609B2" w:rsidRPr="003609B2">
        <w:rPr>
          <w:b/>
          <w:i/>
          <w:sz w:val="28"/>
          <w:szCs w:val="28"/>
        </w:rPr>
        <w:t>сокращаются</w:t>
      </w:r>
      <w:r w:rsidR="003609B2">
        <w:rPr>
          <w:sz w:val="28"/>
          <w:szCs w:val="28"/>
        </w:rPr>
        <w:t xml:space="preserve"> на 665,4 тыс. рублей);</w:t>
      </w:r>
      <w:proofErr w:type="gramEnd"/>
    </w:p>
    <w:p w:rsidR="00BD240B" w:rsidRDefault="00BD240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209,9 тыс. рублей </w:t>
      </w:r>
      <w:r w:rsidRPr="00BD240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</w:t>
      </w:r>
      <w:r w:rsidR="003609B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609B2">
        <w:rPr>
          <w:sz w:val="28"/>
          <w:szCs w:val="28"/>
        </w:rPr>
        <w:t>ремонт учреждений дошкольного образования (в том числе:</w:t>
      </w:r>
      <w:proofErr w:type="gramEnd"/>
      <w:r w:rsidR="003609B2">
        <w:rPr>
          <w:sz w:val="28"/>
          <w:szCs w:val="28"/>
        </w:rPr>
        <w:t xml:space="preserve"> </w:t>
      </w:r>
      <w:proofErr w:type="gramStart"/>
      <w:r w:rsidR="003609B2">
        <w:rPr>
          <w:sz w:val="28"/>
          <w:szCs w:val="28"/>
        </w:rPr>
        <w:t>МБДОУ  Д/С № 2 на 209,9 тыс. рублей);</w:t>
      </w:r>
      <w:proofErr w:type="gramEnd"/>
    </w:p>
    <w:p w:rsidR="00BD240B" w:rsidRDefault="00BD240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609B2">
        <w:rPr>
          <w:sz w:val="28"/>
          <w:szCs w:val="28"/>
        </w:rPr>
        <w:t>697</w:t>
      </w:r>
      <w:r>
        <w:rPr>
          <w:sz w:val="28"/>
          <w:szCs w:val="28"/>
        </w:rPr>
        <w:t xml:space="preserve">,0 тыс. рублей </w:t>
      </w:r>
      <w:r w:rsidRPr="00BD240B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ремонт </w:t>
      </w:r>
      <w:r w:rsidR="003609B2">
        <w:rPr>
          <w:sz w:val="28"/>
          <w:szCs w:val="28"/>
        </w:rPr>
        <w:t>учреждений дополнительного образования (в том числе:</w:t>
      </w:r>
      <w:proofErr w:type="gramEnd"/>
      <w:r w:rsidR="003609B2">
        <w:rPr>
          <w:sz w:val="28"/>
          <w:szCs w:val="28"/>
        </w:rPr>
        <w:t xml:space="preserve"> </w:t>
      </w:r>
      <w:proofErr w:type="gramStart"/>
      <w:r w:rsidR="003609B2">
        <w:rPr>
          <w:sz w:val="28"/>
          <w:szCs w:val="28"/>
        </w:rPr>
        <w:t>МБУ ДО ДЮЦ на 97,0 тыс. рублей; МБУ ДОД ВПЦ Патриот на 600,0 тыс. рублей</w:t>
      </w:r>
      <w:r>
        <w:rPr>
          <w:sz w:val="28"/>
          <w:szCs w:val="28"/>
        </w:rPr>
        <w:t>);</w:t>
      </w:r>
      <w:proofErr w:type="gramEnd"/>
    </w:p>
    <w:p w:rsidR="00BD240B" w:rsidRDefault="00BD240B" w:rsidP="00AA6E9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25,0 тыс. рублей </w:t>
      </w:r>
      <w:r w:rsidRPr="00BD240B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услуги спецсвязи</w:t>
      </w:r>
      <w:r w:rsidR="003609B2" w:rsidRPr="003609B2">
        <w:rPr>
          <w:sz w:val="28"/>
          <w:szCs w:val="28"/>
        </w:rPr>
        <w:t xml:space="preserve"> </w:t>
      </w:r>
      <w:r w:rsidR="003609B2">
        <w:rPr>
          <w:sz w:val="28"/>
          <w:szCs w:val="28"/>
        </w:rPr>
        <w:t>администрации КМР</w:t>
      </w:r>
      <w:r>
        <w:rPr>
          <w:sz w:val="28"/>
          <w:szCs w:val="28"/>
        </w:rPr>
        <w:t xml:space="preserve">; </w:t>
      </w:r>
    </w:p>
    <w:p w:rsidR="005D2BEF" w:rsidRDefault="00BD240B" w:rsidP="00AA6E99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303,0 тыс. рублей </w:t>
      </w:r>
      <w:r w:rsidRPr="00BD240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</w:t>
      </w:r>
      <w:r w:rsidR="003609B2">
        <w:rPr>
          <w:sz w:val="28"/>
          <w:szCs w:val="28"/>
        </w:rPr>
        <w:t>на</w:t>
      </w:r>
      <w:r>
        <w:rPr>
          <w:sz w:val="28"/>
          <w:szCs w:val="28"/>
        </w:rPr>
        <w:t xml:space="preserve"> оплат</w:t>
      </w:r>
      <w:r w:rsidR="003609B2">
        <w:rPr>
          <w:sz w:val="28"/>
          <w:szCs w:val="28"/>
        </w:rPr>
        <w:t>у</w:t>
      </w:r>
      <w:r>
        <w:rPr>
          <w:sz w:val="28"/>
          <w:szCs w:val="28"/>
        </w:rPr>
        <w:t xml:space="preserve"> труда и начислениям на оплату труда сотрудников аппарата Думы КМР;</w:t>
      </w:r>
    </w:p>
    <w:p w:rsidR="00BD240B" w:rsidRDefault="00BD240B" w:rsidP="00AA6E99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303,0 тыс. рублей </w:t>
      </w:r>
      <w:r w:rsidRPr="00BD240B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</w:t>
      </w:r>
      <w:r w:rsidR="003609B2">
        <w:rPr>
          <w:sz w:val="28"/>
          <w:szCs w:val="28"/>
        </w:rPr>
        <w:t>на</w:t>
      </w:r>
      <w:r>
        <w:rPr>
          <w:sz w:val="28"/>
          <w:szCs w:val="28"/>
        </w:rPr>
        <w:t xml:space="preserve"> оказани</w:t>
      </w:r>
      <w:r w:rsidR="003609B2">
        <w:rPr>
          <w:sz w:val="28"/>
          <w:szCs w:val="28"/>
        </w:rPr>
        <w:t>е</w:t>
      </w:r>
      <w:r>
        <w:rPr>
          <w:sz w:val="28"/>
          <w:szCs w:val="28"/>
        </w:rPr>
        <w:t xml:space="preserve"> бухгалтерских услуг Думы КМР; </w:t>
      </w:r>
    </w:p>
    <w:p w:rsidR="00BD240B" w:rsidRDefault="00BD240B" w:rsidP="00AA6E99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63,6 тыс. рублей </w:t>
      </w:r>
      <w:r w:rsidRPr="003609B2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средства резервного фонда на проведение мероприятий, направленных на предупреждение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 </w:t>
      </w:r>
    </w:p>
    <w:p w:rsidR="00EF0552" w:rsidRPr="00BD240B" w:rsidRDefault="00EF0552" w:rsidP="00AA6E99">
      <w:pPr>
        <w:spacing w:line="276" w:lineRule="auto"/>
        <w:jc w:val="both"/>
        <w:rPr>
          <w:sz w:val="16"/>
          <w:szCs w:val="16"/>
        </w:rPr>
      </w:pPr>
    </w:p>
    <w:p w:rsidR="00EF0552" w:rsidRPr="00927260" w:rsidRDefault="00EF0552" w:rsidP="00AA6E99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240B" w:rsidRPr="00316F8C">
        <w:rPr>
          <w:b/>
          <w:sz w:val="28"/>
          <w:szCs w:val="28"/>
        </w:rPr>
        <w:t>6</w:t>
      </w:r>
      <w:r w:rsidRPr="00316F8C">
        <w:rPr>
          <w:b/>
          <w:sz w:val="28"/>
          <w:szCs w:val="28"/>
        </w:rPr>
        <w:t>.</w:t>
      </w:r>
      <w:r w:rsidRPr="00316F8C">
        <w:rPr>
          <w:sz w:val="28"/>
          <w:szCs w:val="28"/>
        </w:rPr>
        <w:t xml:space="preserve"> Приложением 5 Проекта решения</w:t>
      </w:r>
      <w:r w:rsidRPr="0092726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увеличиваются 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="005F2A66">
        <w:rPr>
          <w:b/>
          <w:i/>
          <w:sz w:val="28"/>
          <w:szCs w:val="28"/>
        </w:rPr>
        <w:t>18 354,2</w:t>
      </w:r>
      <w:r w:rsidRPr="00E52C7F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EF0552" w:rsidRDefault="00316F8C" w:rsidP="00AA6E9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7 419,3</w:t>
      </w:r>
      <w:r w:rsidR="00EF0552" w:rsidRPr="00321128">
        <w:rPr>
          <w:i w:val="0"/>
        </w:rPr>
        <w:t xml:space="preserve"> тыс. рублей</w:t>
      </w:r>
      <w:r w:rsidR="00EF0552" w:rsidRPr="00321128">
        <w:rPr>
          <w:b/>
        </w:rPr>
        <w:t xml:space="preserve"> </w:t>
      </w:r>
      <w:r w:rsidR="00EF0552">
        <w:rPr>
          <w:b/>
        </w:rPr>
        <w:t>увеличиваются</w:t>
      </w:r>
      <w:r w:rsidR="00EF0552" w:rsidRPr="00321128">
        <w:rPr>
          <w:i w:val="0"/>
        </w:rPr>
        <w:t xml:space="preserve"> 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276 422,2</w:t>
      </w:r>
      <w:r w:rsidR="00EF0552">
        <w:rPr>
          <w:i w:val="0"/>
        </w:rPr>
        <w:t xml:space="preserve"> тыс. рублей;</w:t>
      </w:r>
    </w:p>
    <w:p w:rsidR="00EF0552" w:rsidRDefault="00316F8C" w:rsidP="00AA6E9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6 914,4</w:t>
      </w:r>
      <w:r w:rsidR="00EF0552">
        <w:rPr>
          <w:i w:val="0"/>
        </w:rPr>
        <w:t xml:space="preserve"> тыс. рублей </w:t>
      </w:r>
      <w:r w:rsidR="00EF0552">
        <w:rPr>
          <w:b/>
        </w:rPr>
        <w:t>увеличиваются</w:t>
      </w:r>
      <w:r w:rsidR="00EF0552" w:rsidRPr="00321128">
        <w:rPr>
          <w:i w:val="0"/>
        </w:rPr>
        <w:t xml:space="preserve"> расходы по подпрограмме № </w:t>
      </w:r>
      <w:r w:rsidR="00EF0552">
        <w:rPr>
          <w:i w:val="0"/>
        </w:rPr>
        <w:t>2</w:t>
      </w:r>
      <w:r w:rsidR="00EF0552" w:rsidRPr="00321128">
        <w:rPr>
          <w:i w:val="0"/>
        </w:rPr>
        <w:t xml:space="preserve"> «Развитие </w:t>
      </w:r>
      <w:r w:rsidR="00EF0552">
        <w:rPr>
          <w:i w:val="0"/>
        </w:rPr>
        <w:t>дошкольного образования в Кировском муниципальном районе</w:t>
      </w:r>
      <w:r w:rsidR="00EF0552" w:rsidRPr="00321128">
        <w:rPr>
          <w:i w:val="0"/>
        </w:rPr>
        <w:t xml:space="preserve">», уточненный план – </w:t>
      </w:r>
      <w:r>
        <w:rPr>
          <w:i w:val="0"/>
        </w:rPr>
        <w:t>81 360,1</w:t>
      </w:r>
      <w:r w:rsidR="00EF0552">
        <w:rPr>
          <w:i w:val="0"/>
        </w:rPr>
        <w:t xml:space="preserve"> тыс. рублей;</w:t>
      </w:r>
    </w:p>
    <w:p w:rsidR="00EF0552" w:rsidRDefault="00316F8C" w:rsidP="00AA6E9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3 491,2</w:t>
      </w:r>
      <w:r w:rsidR="00EF0552">
        <w:rPr>
          <w:i w:val="0"/>
        </w:rPr>
        <w:t xml:space="preserve"> тыс. рублей </w:t>
      </w:r>
      <w:r w:rsidR="00EF0552">
        <w:rPr>
          <w:b/>
        </w:rPr>
        <w:t>увеличиваются</w:t>
      </w:r>
      <w:r w:rsidR="00EF0552" w:rsidRPr="00321128">
        <w:rPr>
          <w:i w:val="0"/>
        </w:rPr>
        <w:t xml:space="preserve"> расходы по подпрограмме № </w:t>
      </w:r>
      <w:r w:rsidR="00EF0552">
        <w:rPr>
          <w:i w:val="0"/>
        </w:rPr>
        <w:t>4</w:t>
      </w:r>
      <w:r w:rsidR="00EF0552" w:rsidRPr="00321128">
        <w:rPr>
          <w:i w:val="0"/>
        </w:rPr>
        <w:t xml:space="preserve"> «Развитие </w:t>
      </w:r>
      <w:r w:rsidR="00EF0552">
        <w:rPr>
          <w:i w:val="0"/>
        </w:rPr>
        <w:t>внешкольного образования»</w:t>
      </w:r>
      <w:r w:rsidR="00EF0552" w:rsidRPr="00321128">
        <w:rPr>
          <w:i w:val="0"/>
        </w:rPr>
        <w:t xml:space="preserve">, уточненный план – </w:t>
      </w:r>
      <w:r>
        <w:rPr>
          <w:i w:val="0"/>
        </w:rPr>
        <w:t>32 924,9</w:t>
      </w:r>
      <w:r w:rsidR="00EF0552">
        <w:rPr>
          <w:i w:val="0"/>
        </w:rPr>
        <w:t xml:space="preserve"> тыс. рублей;</w:t>
      </w:r>
    </w:p>
    <w:p w:rsidR="00EF0552" w:rsidRDefault="00316F8C" w:rsidP="00AA6E9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2 318</w:t>
      </w:r>
      <w:r w:rsidR="00EF0552">
        <w:rPr>
          <w:i w:val="0"/>
        </w:rPr>
        <w:t xml:space="preserve">,0 тыс. рублей </w:t>
      </w:r>
      <w:r w:rsidR="00EF0552">
        <w:rPr>
          <w:b/>
        </w:rPr>
        <w:t>увеличиваются</w:t>
      </w:r>
      <w:r w:rsidR="00EF0552" w:rsidRPr="00321128">
        <w:rPr>
          <w:i w:val="0"/>
        </w:rPr>
        <w:t xml:space="preserve"> расходы по </w:t>
      </w:r>
      <w:r w:rsidR="00EF0552">
        <w:rPr>
          <w:i w:val="0"/>
        </w:rPr>
        <w:t>программе</w:t>
      </w:r>
      <w:r w:rsidR="00EF0552" w:rsidRPr="00321128">
        <w:rPr>
          <w:i w:val="0"/>
        </w:rPr>
        <w:t xml:space="preserve"> «</w:t>
      </w:r>
      <w:r w:rsidR="00EF0552">
        <w:rPr>
          <w:i w:val="0"/>
        </w:rPr>
        <w:t>Сохранение и р</w:t>
      </w:r>
      <w:r w:rsidR="00EF0552" w:rsidRPr="00321128">
        <w:rPr>
          <w:i w:val="0"/>
        </w:rPr>
        <w:t xml:space="preserve">азвитие </w:t>
      </w:r>
      <w:r w:rsidR="00EF0552">
        <w:rPr>
          <w:i w:val="0"/>
        </w:rPr>
        <w:t>культуры  в Кировском муниципальном районе на 2018-2022 годы»</w:t>
      </w:r>
      <w:r w:rsidR="00EF0552" w:rsidRPr="00321128">
        <w:rPr>
          <w:i w:val="0"/>
        </w:rPr>
        <w:t xml:space="preserve">, уточненный план </w:t>
      </w:r>
      <w:r>
        <w:rPr>
          <w:i w:val="0"/>
        </w:rPr>
        <w:t>16 708,8</w:t>
      </w:r>
      <w:r w:rsidR="00EF0552">
        <w:rPr>
          <w:i w:val="0"/>
        </w:rPr>
        <w:t xml:space="preserve"> тыс. рублей;</w:t>
      </w:r>
    </w:p>
    <w:p w:rsidR="00EF0552" w:rsidRDefault="00316F8C" w:rsidP="00AA6E99">
      <w:pPr>
        <w:pStyle w:val="ConsPlusNormal"/>
        <w:spacing w:line="276" w:lineRule="auto"/>
        <w:ind w:firstLine="708"/>
        <w:jc w:val="both"/>
        <w:rPr>
          <w:i w:val="0"/>
        </w:rPr>
      </w:pPr>
      <w:proofErr w:type="gramStart"/>
      <w:r>
        <w:rPr>
          <w:i w:val="0"/>
        </w:rPr>
        <w:t>1 788,7</w:t>
      </w:r>
      <w:r w:rsidR="00EF0552">
        <w:rPr>
          <w:i w:val="0"/>
        </w:rPr>
        <w:t xml:space="preserve"> тыс. рублей </w:t>
      </w:r>
      <w:r>
        <w:rPr>
          <w:b/>
        </w:rPr>
        <w:t>сокращаются</w:t>
      </w:r>
      <w:r w:rsidR="00EF0552" w:rsidRPr="00321128">
        <w:rPr>
          <w:i w:val="0"/>
        </w:rPr>
        <w:t xml:space="preserve"> расходы по </w:t>
      </w:r>
      <w:r w:rsidR="00EF0552">
        <w:rPr>
          <w:i w:val="0"/>
        </w:rPr>
        <w:t>программе</w:t>
      </w:r>
      <w:r>
        <w:rPr>
          <w:i w:val="0"/>
        </w:rPr>
        <w:t xml:space="preserve"> </w:t>
      </w:r>
      <w:r w:rsidRPr="00B57A7B">
        <w:rPr>
          <w:i w:val="0"/>
        </w:rPr>
        <w:t>«</w:t>
      </w:r>
      <w:r w:rsidR="00B57A7B" w:rsidRPr="00B57A7B">
        <w:rPr>
          <w:i w:val="0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</w:t>
      </w:r>
      <w:r w:rsidR="00EF0552" w:rsidRPr="00B57A7B">
        <w:rPr>
          <w:i w:val="0"/>
        </w:rPr>
        <w:t>,</w:t>
      </w:r>
      <w:r w:rsidR="00EF0552" w:rsidRPr="00321128">
        <w:rPr>
          <w:i w:val="0"/>
        </w:rPr>
        <w:t xml:space="preserve"> уточненный план </w:t>
      </w:r>
      <w:r w:rsidR="00D03BDC">
        <w:rPr>
          <w:i w:val="0"/>
        </w:rPr>
        <w:t>34 659,3</w:t>
      </w:r>
      <w:r w:rsidR="00EF0552">
        <w:rPr>
          <w:i w:val="0"/>
        </w:rPr>
        <w:t xml:space="preserve"> тыс. рублей.</w:t>
      </w:r>
      <w:proofErr w:type="gramEnd"/>
    </w:p>
    <w:p w:rsidR="00EF0552" w:rsidRPr="00F45EAC" w:rsidRDefault="00EF0552" w:rsidP="00AA6E9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EF0552" w:rsidRPr="00321128" w:rsidRDefault="00EF0552" w:rsidP="00AA6E9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B57A7B"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B57A7B">
        <w:rPr>
          <w:b/>
          <w:i/>
          <w:sz w:val="28"/>
          <w:szCs w:val="28"/>
        </w:rPr>
        <w:t>114,3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>
        <w:rPr>
          <w:sz w:val="28"/>
          <w:szCs w:val="28"/>
        </w:rPr>
        <w:t>60</w:t>
      </w:r>
      <w:r w:rsidR="00B57A7B">
        <w:rPr>
          <w:sz w:val="28"/>
          <w:szCs w:val="28"/>
        </w:rPr>
        <w:t> 370,2</w:t>
      </w:r>
      <w:r w:rsidRPr="00321128">
        <w:rPr>
          <w:sz w:val="28"/>
          <w:szCs w:val="28"/>
        </w:rPr>
        <w:t xml:space="preserve"> тыс. рублей.</w:t>
      </w:r>
    </w:p>
    <w:p w:rsidR="00EF0552" w:rsidRPr="005F2A66" w:rsidRDefault="00EF0552" w:rsidP="00AA6E99">
      <w:pPr>
        <w:spacing w:line="276" w:lineRule="auto"/>
        <w:jc w:val="both"/>
        <w:rPr>
          <w:sz w:val="16"/>
          <w:szCs w:val="16"/>
        </w:rPr>
      </w:pPr>
    </w:p>
    <w:p w:rsidR="005F2A66" w:rsidRPr="00BF0244" w:rsidRDefault="005F2A66" w:rsidP="00AA6E99">
      <w:pPr>
        <w:spacing w:line="276" w:lineRule="auto"/>
        <w:ind w:firstLine="708"/>
        <w:jc w:val="both"/>
        <w:rPr>
          <w:sz w:val="28"/>
          <w:szCs w:val="28"/>
        </w:rPr>
      </w:pPr>
      <w:r w:rsidRPr="005F2A66">
        <w:rPr>
          <w:b/>
          <w:sz w:val="28"/>
          <w:szCs w:val="28"/>
        </w:rPr>
        <w:t xml:space="preserve">7.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 предложено </w:t>
      </w:r>
      <w:r w:rsidRPr="00BF0244">
        <w:rPr>
          <w:b/>
          <w:i/>
          <w:sz w:val="28"/>
          <w:szCs w:val="28"/>
        </w:rPr>
        <w:t>сокращение</w:t>
      </w:r>
      <w:r w:rsidRPr="00BF0244">
        <w:rPr>
          <w:sz w:val="28"/>
          <w:szCs w:val="28"/>
        </w:rPr>
        <w:t xml:space="preserve"> бюджетных ассигнований на исполнение публичных нормативны</w:t>
      </w:r>
      <w:r>
        <w:rPr>
          <w:sz w:val="28"/>
          <w:szCs w:val="28"/>
        </w:rPr>
        <w:t xml:space="preserve">х обязательств на 2021 </w:t>
      </w:r>
      <w:r w:rsidRPr="00BF0244">
        <w:rPr>
          <w:sz w:val="28"/>
          <w:szCs w:val="28"/>
        </w:rPr>
        <w:t xml:space="preserve">год в сумме </w:t>
      </w:r>
      <w:r>
        <w:rPr>
          <w:b/>
          <w:i/>
          <w:sz w:val="28"/>
          <w:szCs w:val="28"/>
        </w:rPr>
        <w:t>1 788,7</w:t>
      </w:r>
      <w:r w:rsidRPr="00BF0244">
        <w:rPr>
          <w:b/>
          <w:i/>
          <w:sz w:val="28"/>
          <w:szCs w:val="28"/>
        </w:rPr>
        <w:t xml:space="preserve"> тыс. рублей</w:t>
      </w:r>
      <w:r w:rsidRPr="00BF0244">
        <w:rPr>
          <w:sz w:val="28"/>
          <w:szCs w:val="28"/>
        </w:rPr>
        <w:t xml:space="preserve">, в том числе </w:t>
      </w:r>
      <w:proofErr w:type="gramStart"/>
      <w:r w:rsidRPr="00BF0244">
        <w:rPr>
          <w:sz w:val="28"/>
          <w:szCs w:val="28"/>
        </w:rPr>
        <w:t>на</w:t>
      </w:r>
      <w:proofErr w:type="gramEnd"/>
      <w:r w:rsidRPr="00BF0244">
        <w:rPr>
          <w:sz w:val="28"/>
          <w:szCs w:val="28"/>
        </w:rPr>
        <w:t>:</w:t>
      </w:r>
    </w:p>
    <w:p w:rsidR="00EF0552" w:rsidRPr="005F2A66" w:rsidRDefault="005F2A66" w:rsidP="00AA6E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1 788,7</w:t>
      </w:r>
      <w:r w:rsidRPr="00BF0244">
        <w:rPr>
          <w:sz w:val="28"/>
          <w:szCs w:val="28"/>
        </w:rPr>
        <w:t xml:space="preserve"> тыс. рублей </w:t>
      </w:r>
      <w:r w:rsidRPr="00BF0244">
        <w:rPr>
          <w:b/>
          <w:i/>
          <w:sz w:val="28"/>
          <w:szCs w:val="28"/>
        </w:rPr>
        <w:t xml:space="preserve">сокращаются </w:t>
      </w:r>
      <w:r w:rsidRPr="00BF0244">
        <w:rPr>
          <w:sz w:val="28"/>
          <w:szCs w:val="28"/>
        </w:rPr>
        <w:t xml:space="preserve">обязательства </w:t>
      </w:r>
      <w:r>
        <w:rPr>
          <w:sz w:val="28"/>
          <w:szCs w:val="28"/>
        </w:rPr>
        <w:t>по</w:t>
      </w:r>
      <w:r w:rsidRPr="00BF024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поддержк</w:t>
      </w:r>
      <w:r w:rsidR="00D03BDC">
        <w:rPr>
          <w:sz w:val="28"/>
          <w:szCs w:val="28"/>
        </w:rPr>
        <w:t>е</w:t>
      </w:r>
      <w:r>
        <w:rPr>
          <w:sz w:val="28"/>
          <w:szCs w:val="28"/>
        </w:rPr>
        <w:t xml:space="preserve"> детей, оставшихся без попечения родителей, и лиц, принявших на воспитание  в семью детей, оставшихся без попечения родителей.</w:t>
      </w:r>
    </w:p>
    <w:p w:rsidR="00EF0552" w:rsidRPr="00AA6E99" w:rsidRDefault="00EF0552" w:rsidP="00AA6E99">
      <w:pPr>
        <w:spacing w:line="276" w:lineRule="auto"/>
        <w:jc w:val="both"/>
        <w:rPr>
          <w:sz w:val="16"/>
          <w:szCs w:val="16"/>
        </w:rPr>
      </w:pPr>
    </w:p>
    <w:p w:rsidR="005F2A66" w:rsidRDefault="005F2A66" w:rsidP="00AA6E99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Заме</w:t>
      </w:r>
      <w:bookmarkStart w:id="0" w:name="_GoBack"/>
      <w:bookmarkEnd w:id="0"/>
      <w:r>
        <w:rPr>
          <w:b/>
          <w:i w:val="0"/>
        </w:rPr>
        <w:t>чания и предложения</w:t>
      </w:r>
    </w:p>
    <w:p w:rsidR="00EF0552" w:rsidRPr="00AA6E99" w:rsidRDefault="00EF0552" w:rsidP="00AA6E99">
      <w:pPr>
        <w:spacing w:line="276" w:lineRule="auto"/>
        <w:jc w:val="both"/>
        <w:rPr>
          <w:sz w:val="16"/>
          <w:szCs w:val="16"/>
        </w:rPr>
      </w:pPr>
    </w:p>
    <w:p w:rsidR="007955EF" w:rsidRDefault="007955EF" w:rsidP="003A0A1B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15C">
        <w:rPr>
          <w:sz w:val="28"/>
          <w:szCs w:val="28"/>
        </w:rPr>
        <w:t>В нарушение статьи 32 БК РФ, в ч</w:t>
      </w:r>
      <w:r>
        <w:rPr>
          <w:sz w:val="28"/>
          <w:szCs w:val="28"/>
        </w:rPr>
        <w:t>асти 1 статьи 1 Проекта решения</w:t>
      </w:r>
      <w:r w:rsidRPr="005C5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предлагаемый объем  доходов районного бюджета </w:t>
      </w:r>
      <w:r w:rsidRPr="00AA6E99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объему доходов, предусмотренному приложением 2 Проекта решения. </w:t>
      </w:r>
    </w:p>
    <w:p w:rsidR="005F2A66" w:rsidRDefault="003A0A1B" w:rsidP="003A0A1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5EF" w:rsidRPr="007955EF">
        <w:rPr>
          <w:sz w:val="28"/>
          <w:szCs w:val="28"/>
        </w:rPr>
        <w:t xml:space="preserve">Так, в части 1 статьи 1 </w:t>
      </w:r>
      <w:r w:rsidR="007955EF">
        <w:rPr>
          <w:sz w:val="28"/>
          <w:szCs w:val="28"/>
        </w:rPr>
        <w:t xml:space="preserve">объем </w:t>
      </w:r>
      <w:r w:rsidR="007955EF" w:rsidRPr="007955EF">
        <w:rPr>
          <w:sz w:val="28"/>
          <w:szCs w:val="28"/>
        </w:rPr>
        <w:t>доход</w:t>
      </w:r>
      <w:r w:rsidR="007955EF">
        <w:rPr>
          <w:sz w:val="28"/>
          <w:szCs w:val="28"/>
        </w:rPr>
        <w:t xml:space="preserve">ов районного </w:t>
      </w:r>
      <w:r w:rsidR="007955EF" w:rsidRPr="007955EF">
        <w:rPr>
          <w:sz w:val="28"/>
          <w:szCs w:val="28"/>
        </w:rPr>
        <w:t xml:space="preserve">бюджета вместо </w:t>
      </w:r>
      <w:r w:rsidR="007955EF">
        <w:rPr>
          <w:sz w:val="28"/>
          <w:szCs w:val="28"/>
        </w:rPr>
        <w:t>576 480,817</w:t>
      </w:r>
      <w:r w:rsidR="007955EF" w:rsidRPr="007955EF">
        <w:rPr>
          <w:sz w:val="28"/>
          <w:szCs w:val="28"/>
        </w:rPr>
        <w:t xml:space="preserve"> тыс. рублей, указан в сумме  </w:t>
      </w:r>
      <w:r w:rsidR="007955EF">
        <w:rPr>
          <w:sz w:val="28"/>
          <w:szCs w:val="28"/>
        </w:rPr>
        <w:t xml:space="preserve">579 480,817 </w:t>
      </w:r>
      <w:r w:rsidR="007955EF" w:rsidRPr="007955EF">
        <w:rPr>
          <w:sz w:val="28"/>
          <w:szCs w:val="28"/>
        </w:rPr>
        <w:t xml:space="preserve"> тыс. рублей, </w:t>
      </w:r>
      <w:r w:rsidR="007955EF">
        <w:rPr>
          <w:sz w:val="28"/>
          <w:szCs w:val="28"/>
        </w:rPr>
        <w:t>объем межбюджетных трансфертов, получаемых из других бюджетов бюджетной системы РФ</w:t>
      </w:r>
      <w:r w:rsidR="007955EF" w:rsidRPr="007955EF">
        <w:rPr>
          <w:sz w:val="28"/>
          <w:szCs w:val="28"/>
        </w:rPr>
        <w:t xml:space="preserve"> вместо </w:t>
      </w:r>
      <w:r w:rsidR="007955EF">
        <w:rPr>
          <w:sz w:val="28"/>
          <w:szCs w:val="28"/>
        </w:rPr>
        <w:t>347 770,417</w:t>
      </w:r>
      <w:r w:rsidR="007955EF" w:rsidRPr="007955EF">
        <w:rPr>
          <w:sz w:val="28"/>
          <w:szCs w:val="28"/>
        </w:rPr>
        <w:t xml:space="preserve"> тыс. рублей, указан в сумме </w:t>
      </w:r>
      <w:r w:rsidR="007955EF">
        <w:rPr>
          <w:sz w:val="28"/>
          <w:szCs w:val="28"/>
        </w:rPr>
        <w:t>329 459,888</w:t>
      </w:r>
      <w:r w:rsidR="007955EF" w:rsidRPr="007955EF">
        <w:rPr>
          <w:sz w:val="28"/>
          <w:szCs w:val="28"/>
        </w:rPr>
        <w:t xml:space="preserve"> тыс. рублей</w:t>
      </w:r>
      <w:r w:rsidR="007955EF">
        <w:rPr>
          <w:sz w:val="28"/>
          <w:szCs w:val="28"/>
        </w:rPr>
        <w:t>.</w:t>
      </w:r>
      <w:r w:rsidR="007955EF" w:rsidRPr="007955EF">
        <w:rPr>
          <w:sz w:val="28"/>
          <w:szCs w:val="28"/>
        </w:rPr>
        <w:t xml:space="preserve"> </w:t>
      </w:r>
    </w:p>
    <w:p w:rsidR="003E7942" w:rsidRPr="003E7942" w:rsidRDefault="003E7942" w:rsidP="00AA6E99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AA6E99" w:rsidRPr="00AA6E99" w:rsidRDefault="00AA6E99" w:rsidP="00AA6E9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A6E99">
        <w:rPr>
          <w:sz w:val="28"/>
          <w:szCs w:val="28"/>
        </w:rPr>
        <w:lastRenderedPageBreak/>
        <w:t xml:space="preserve">В нарушение статьи 47.1 БК РФ, в перечне источников доходов  </w:t>
      </w:r>
      <w:r w:rsidRPr="00AA6E99">
        <w:rPr>
          <w:b/>
          <w:i/>
          <w:sz w:val="28"/>
          <w:szCs w:val="28"/>
        </w:rPr>
        <w:t>не отражены</w:t>
      </w:r>
      <w:r w:rsidRPr="00AA6E99">
        <w:rPr>
          <w:sz w:val="28"/>
          <w:szCs w:val="28"/>
        </w:rPr>
        <w:t xml:space="preserve"> доходы в части прочих субвенций бюджетам муниципальных районов (на реализацию полномочий РФ на государственную регистрацию актов гражданского состояния).</w:t>
      </w:r>
    </w:p>
    <w:p w:rsidR="00AA6E99" w:rsidRPr="00AA6E99" w:rsidRDefault="00AA6E99" w:rsidP="00AA6E99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16"/>
          <w:szCs w:val="16"/>
        </w:rPr>
      </w:pPr>
    </w:p>
    <w:p w:rsidR="005F2A66" w:rsidRPr="00AA6E99" w:rsidRDefault="003E7942" w:rsidP="00AA6E99">
      <w:pPr>
        <w:pStyle w:val="a9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A6E99">
        <w:rPr>
          <w:sz w:val="28"/>
          <w:szCs w:val="28"/>
        </w:rPr>
        <w:t xml:space="preserve">В нарушение ст. 184.1 БК РФ, в пункте 2 части 3 статьи 1 Проекта  решения </w:t>
      </w:r>
      <w:r w:rsidRPr="00AA6E99">
        <w:rPr>
          <w:b/>
          <w:i/>
          <w:sz w:val="28"/>
          <w:szCs w:val="28"/>
        </w:rPr>
        <w:t xml:space="preserve">не отражено </w:t>
      </w:r>
      <w:r w:rsidRPr="00AA6E99">
        <w:rPr>
          <w:sz w:val="28"/>
          <w:szCs w:val="28"/>
        </w:rPr>
        <w:t>снижение</w:t>
      </w:r>
      <w:r w:rsidRPr="00AA6E99">
        <w:rPr>
          <w:b/>
          <w:i/>
          <w:sz w:val="28"/>
          <w:szCs w:val="28"/>
        </w:rPr>
        <w:t xml:space="preserve"> </w:t>
      </w:r>
      <w:r w:rsidRPr="00AA6E99">
        <w:rPr>
          <w:sz w:val="28"/>
          <w:szCs w:val="28"/>
        </w:rPr>
        <w:t xml:space="preserve"> </w:t>
      </w:r>
      <w:r w:rsidRPr="00AA6E99">
        <w:rPr>
          <w:rFonts w:eastAsiaTheme="minorHAnsi"/>
          <w:sz w:val="28"/>
          <w:szCs w:val="28"/>
          <w:lang w:eastAsia="en-US"/>
        </w:rPr>
        <w:t>общего объема бюджетных ассигнований, направляемых на исполнение публичных нормативных обязательств, в сумме 1 788,7 тыс. рублей.</w:t>
      </w:r>
    </w:p>
    <w:p w:rsidR="003E7942" w:rsidRPr="003E7942" w:rsidRDefault="003E7942" w:rsidP="00AA6E99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в </w:t>
      </w:r>
      <w:r w:rsidRPr="003E7942">
        <w:rPr>
          <w:sz w:val="28"/>
          <w:szCs w:val="28"/>
        </w:rPr>
        <w:t xml:space="preserve">пункте 2 части 3 статьи 1 Проекта  решения </w:t>
      </w:r>
      <w:r>
        <w:rPr>
          <w:sz w:val="28"/>
          <w:szCs w:val="28"/>
        </w:rPr>
        <w:t xml:space="preserve">вместо </w:t>
      </w:r>
      <w:r w:rsidRPr="003E7942">
        <w:rPr>
          <w:rFonts w:eastAsiaTheme="minorHAnsi"/>
          <w:sz w:val="28"/>
          <w:szCs w:val="28"/>
          <w:lang w:eastAsia="en-US"/>
        </w:rPr>
        <w:t xml:space="preserve">общего объема бюджетных ассигнований, направляемых на исполнение публичных нормативных обязательств, в сумме </w:t>
      </w:r>
      <w:r>
        <w:rPr>
          <w:rFonts w:eastAsiaTheme="minorHAnsi"/>
          <w:sz w:val="28"/>
          <w:szCs w:val="28"/>
          <w:lang w:eastAsia="en-US"/>
        </w:rPr>
        <w:t>22 649,060</w:t>
      </w:r>
      <w:r w:rsidRPr="003E7942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указано 24 437, 773 тыс. рублей</w:t>
      </w:r>
      <w:r w:rsidRPr="003E7942">
        <w:rPr>
          <w:rFonts w:eastAsiaTheme="minorHAnsi"/>
          <w:sz w:val="28"/>
          <w:szCs w:val="28"/>
          <w:lang w:eastAsia="en-US"/>
        </w:rPr>
        <w:t>.</w:t>
      </w:r>
    </w:p>
    <w:p w:rsidR="003E7942" w:rsidRPr="003E7942" w:rsidRDefault="003E7942" w:rsidP="00AA6E99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16"/>
          <w:szCs w:val="16"/>
        </w:rPr>
      </w:pPr>
    </w:p>
    <w:p w:rsidR="005F2A66" w:rsidRPr="005F2A66" w:rsidRDefault="005F2A66" w:rsidP="00AA6E9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F2A66">
        <w:rPr>
          <w:sz w:val="28"/>
          <w:szCs w:val="28"/>
        </w:rPr>
        <w:t xml:space="preserve">В целях соблюдения принципа достоверности бюджетной системы, определенного статьей 37 БК РФ, Контрольно-счетная комиссия предлагает </w:t>
      </w:r>
      <w:r>
        <w:rPr>
          <w:sz w:val="28"/>
          <w:szCs w:val="28"/>
        </w:rPr>
        <w:t>увеличить</w:t>
      </w:r>
      <w:r w:rsidRPr="005F2A66">
        <w:rPr>
          <w:sz w:val="28"/>
          <w:szCs w:val="28"/>
        </w:rPr>
        <w:t xml:space="preserve"> плановый показатель поступления</w:t>
      </w:r>
      <w:r>
        <w:rPr>
          <w:sz w:val="28"/>
          <w:szCs w:val="28"/>
        </w:rPr>
        <w:t xml:space="preserve"> налога, взимаемого в связи с применением патентной системы налогообложения (поступление на 20.08.2021 </w:t>
      </w:r>
      <w:r w:rsidR="00AA6E99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3 147,6 тыс. рублей, перевыполнение </w:t>
      </w:r>
      <w:r w:rsidR="00AA6E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714,6 тыс. рублей,  при этом плановый показатель предложено  увеличить  только </w:t>
      </w:r>
      <w:r w:rsidR="00AA6E99">
        <w:rPr>
          <w:sz w:val="28"/>
          <w:szCs w:val="28"/>
        </w:rPr>
        <w:t xml:space="preserve"> на </w:t>
      </w:r>
      <w:r>
        <w:rPr>
          <w:sz w:val="28"/>
          <w:szCs w:val="28"/>
        </w:rPr>
        <w:t>158, 0 тыс. рублей)</w:t>
      </w:r>
      <w:r w:rsidRPr="005F2A66">
        <w:rPr>
          <w:sz w:val="28"/>
          <w:szCs w:val="28"/>
        </w:rPr>
        <w:t xml:space="preserve">. </w:t>
      </w:r>
      <w:proofErr w:type="gramEnd"/>
    </w:p>
    <w:p w:rsidR="005F2A66" w:rsidRPr="00AA6E99" w:rsidRDefault="005F2A66" w:rsidP="00AA6E99">
      <w:pPr>
        <w:spacing w:line="276" w:lineRule="auto"/>
        <w:jc w:val="both"/>
        <w:rPr>
          <w:sz w:val="28"/>
          <w:szCs w:val="28"/>
        </w:rPr>
      </w:pPr>
    </w:p>
    <w:p w:rsidR="005F2A66" w:rsidRDefault="005F2A66" w:rsidP="00AA6E99">
      <w:pPr>
        <w:spacing w:line="276" w:lineRule="auto"/>
        <w:jc w:val="both"/>
        <w:rPr>
          <w:sz w:val="28"/>
          <w:szCs w:val="28"/>
        </w:rPr>
      </w:pPr>
    </w:p>
    <w:p w:rsidR="005F2A66" w:rsidRDefault="005F2A66" w:rsidP="00AA6E99">
      <w:pPr>
        <w:spacing w:line="276" w:lineRule="auto"/>
        <w:jc w:val="both"/>
        <w:rPr>
          <w:sz w:val="28"/>
          <w:szCs w:val="28"/>
        </w:rPr>
      </w:pPr>
    </w:p>
    <w:p w:rsidR="005F2A66" w:rsidRDefault="005F2A66" w:rsidP="00AA6E99">
      <w:pPr>
        <w:spacing w:line="276" w:lineRule="auto"/>
        <w:jc w:val="both"/>
        <w:rPr>
          <w:sz w:val="28"/>
          <w:szCs w:val="28"/>
        </w:rPr>
      </w:pPr>
    </w:p>
    <w:p w:rsidR="00EF0552" w:rsidRDefault="00EF0552" w:rsidP="00AA6E99">
      <w:pPr>
        <w:spacing w:line="276" w:lineRule="auto"/>
        <w:jc w:val="both"/>
        <w:rPr>
          <w:sz w:val="28"/>
          <w:szCs w:val="28"/>
        </w:rPr>
      </w:pPr>
    </w:p>
    <w:p w:rsidR="00EF0552" w:rsidRDefault="00EF0552" w:rsidP="00EF0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EF0552" w:rsidRDefault="00EF0552" w:rsidP="00EF0552">
      <w:pPr>
        <w:jc w:val="both"/>
        <w:rPr>
          <w:sz w:val="28"/>
          <w:szCs w:val="28"/>
        </w:rPr>
      </w:pPr>
    </w:p>
    <w:p w:rsidR="00EF0552" w:rsidRPr="00DA335E" w:rsidRDefault="00EF0552" w:rsidP="00EF055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50" w:rsidRDefault="00E91B50" w:rsidP="00EF0552">
      <w:r>
        <w:separator/>
      </w:r>
    </w:p>
  </w:endnote>
  <w:endnote w:type="continuationSeparator" w:id="0">
    <w:p w:rsidR="00E91B50" w:rsidRDefault="00E91B50" w:rsidP="00E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4115"/>
      <w:docPartObj>
        <w:docPartGallery w:val="Page Numbers (Bottom of Page)"/>
        <w:docPartUnique/>
      </w:docPartObj>
    </w:sdtPr>
    <w:sdtEndPr/>
    <w:sdtContent>
      <w:p w:rsidR="004D014E" w:rsidRDefault="002E0C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48">
          <w:rPr>
            <w:noProof/>
          </w:rPr>
          <w:t>6</w:t>
        </w:r>
        <w:r>
          <w:fldChar w:fldCharType="end"/>
        </w:r>
      </w:p>
    </w:sdtContent>
  </w:sdt>
  <w:p w:rsidR="004D014E" w:rsidRDefault="00E91B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50" w:rsidRDefault="00E91B50" w:rsidP="00EF0552">
      <w:r>
        <w:separator/>
      </w:r>
    </w:p>
  </w:footnote>
  <w:footnote w:type="continuationSeparator" w:id="0">
    <w:p w:rsidR="00E91B50" w:rsidRDefault="00E91B50" w:rsidP="00EF0552">
      <w:r>
        <w:continuationSeparator/>
      </w:r>
    </w:p>
  </w:footnote>
  <w:footnote w:id="1">
    <w:p w:rsidR="00EF0552" w:rsidRDefault="00EF0552" w:rsidP="00EF055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5155B">
        <w:t xml:space="preserve">Закон Приморского края от </w:t>
      </w:r>
      <w:r w:rsidR="00C7528B">
        <w:t>29</w:t>
      </w:r>
      <w:r w:rsidRPr="00A5155B">
        <w:t xml:space="preserve">.07.2021 </w:t>
      </w:r>
      <w:r>
        <w:t>№</w:t>
      </w:r>
      <w:r w:rsidRPr="00A5155B">
        <w:t xml:space="preserve"> </w:t>
      </w:r>
      <w:r w:rsidR="00C7528B">
        <w:t>1105</w:t>
      </w:r>
      <w:r w:rsidRPr="00A5155B">
        <w:t xml:space="preserve">-КЗ </w:t>
      </w:r>
      <w:r>
        <w:t>«</w:t>
      </w:r>
      <w:r w:rsidRPr="00A5155B">
        <w:t xml:space="preserve">О внесении изменений в Закон Приморского края </w:t>
      </w:r>
      <w:r>
        <w:t>«</w:t>
      </w:r>
      <w:r w:rsidRPr="00A5155B">
        <w:t>О краевом бюджете на 2021 год и плановый период 2022 и 2023 годов</w:t>
      </w:r>
      <w:r>
        <w:t>».</w:t>
      </w:r>
    </w:p>
  </w:footnote>
  <w:footnote w:id="2">
    <w:p w:rsidR="00645ABA" w:rsidRDefault="00645ABA" w:rsidP="00645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45ABA">
        <w:t xml:space="preserve">Постановление Правительства Приморского края от 03.08.2021 </w:t>
      </w:r>
      <w:r>
        <w:t>№</w:t>
      </w:r>
      <w:r w:rsidRPr="00645ABA">
        <w:t xml:space="preserve"> 503-пп </w:t>
      </w:r>
      <w:r>
        <w:t>«</w:t>
      </w:r>
      <w:r w:rsidRPr="00645ABA">
        <w:t xml:space="preserve">О внесении изменения в постановление Правительства Приморского края от 8 апреля 2021 года </w:t>
      </w:r>
      <w:r>
        <w:t>№</w:t>
      </w:r>
      <w:r w:rsidRPr="00645ABA">
        <w:t xml:space="preserve"> 216-пп </w:t>
      </w:r>
      <w:r>
        <w:t>«</w:t>
      </w:r>
      <w:r w:rsidRPr="00645ABA">
        <w:t>Об утверждении распределения дотаций на поддержку мер по обеспечению сбалансированности местных бюджетов на 2021 год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A9F"/>
    <w:multiLevelType w:val="multilevel"/>
    <w:tmpl w:val="41D26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7AB04DC"/>
    <w:multiLevelType w:val="hybridMultilevel"/>
    <w:tmpl w:val="4EFC67BC"/>
    <w:lvl w:ilvl="0" w:tplc="0E6A3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5B2057"/>
    <w:multiLevelType w:val="hybridMultilevel"/>
    <w:tmpl w:val="4EFC67BC"/>
    <w:lvl w:ilvl="0" w:tplc="0E6A3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C"/>
    <w:rsid w:val="000E0938"/>
    <w:rsid w:val="001A24AF"/>
    <w:rsid w:val="002B3946"/>
    <w:rsid w:val="002E0C81"/>
    <w:rsid w:val="00316F8C"/>
    <w:rsid w:val="003609B2"/>
    <w:rsid w:val="003A0A1B"/>
    <w:rsid w:val="003C5AC9"/>
    <w:rsid w:val="003E7942"/>
    <w:rsid w:val="004B1C1B"/>
    <w:rsid w:val="0055457A"/>
    <w:rsid w:val="005C6550"/>
    <w:rsid w:val="005D2BEF"/>
    <w:rsid w:val="005F2A66"/>
    <w:rsid w:val="00645ABA"/>
    <w:rsid w:val="006A4D6B"/>
    <w:rsid w:val="006C00ED"/>
    <w:rsid w:val="007578DF"/>
    <w:rsid w:val="007955EF"/>
    <w:rsid w:val="008870AA"/>
    <w:rsid w:val="009E67C6"/>
    <w:rsid w:val="00A60843"/>
    <w:rsid w:val="00AA6E99"/>
    <w:rsid w:val="00B57A7B"/>
    <w:rsid w:val="00BD240B"/>
    <w:rsid w:val="00C54673"/>
    <w:rsid w:val="00C7528B"/>
    <w:rsid w:val="00C75B83"/>
    <w:rsid w:val="00CA19B1"/>
    <w:rsid w:val="00CD01AC"/>
    <w:rsid w:val="00D03BDC"/>
    <w:rsid w:val="00DC5A48"/>
    <w:rsid w:val="00E91B50"/>
    <w:rsid w:val="00E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EF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F055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0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F0552"/>
    <w:rPr>
      <w:vertAlign w:val="superscript"/>
    </w:rPr>
  </w:style>
  <w:style w:type="paragraph" w:customStyle="1" w:styleId="ConsPlusNormal">
    <w:name w:val="ConsPlusNormal"/>
    <w:rsid w:val="00EF0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05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0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2A6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55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EF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F055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0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F0552"/>
    <w:rPr>
      <w:vertAlign w:val="superscript"/>
    </w:rPr>
  </w:style>
  <w:style w:type="paragraph" w:customStyle="1" w:styleId="ConsPlusNormal">
    <w:name w:val="ConsPlusNormal"/>
    <w:rsid w:val="00EF0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05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0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2A6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55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0FDD-7078-40E1-ADE4-999224FB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cp:lastPrinted>2021-08-24T22:51:00Z</cp:lastPrinted>
  <dcterms:created xsi:type="dcterms:W3CDTF">2021-08-23T00:32:00Z</dcterms:created>
  <dcterms:modified xsi:type="dcterms:W3CDTF">2021-08-24T23:32:00Z</dcterms:modified>
</cp:coreProperties>
</file>