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2A3E">
        <w:trPr>
          <w:trHeight w:val="6653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0ECF0D3" wp14:editId="5CDFAD5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84F8C" w:rsidRDefault="007772F6" w:rsidP="00523BFF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8D5BBF" w:rsidRDefault="008D5BBF" w:rsidP="008D5BBF">
            <w:pPr>
              <w:jc w:val="center"/>
              <w:rPr>
                <w:color w:val="5C5C5C"/>
                <w:sz w:val="26"/>
                <w:szCs w:val="26"/>
              </w:rPr>
            </w:pPr>
            <w:r w:rsidRPr="008D5BBF">
              <w:rPr>
                <w:b/>
                <w:color w:val="5C5C5C"/>
                <w:sz w:val="26"/>
                <w:szCs w:val="26"/>
                <w:shd w:val="clear" w:color="auto" w:fill="FFFFFF"/>
              </w:rPr>
              <w:t>Виды деятельности для «</w:t>
            </w:r>
            <w:proofErr w:type="spellStart"/>
            <w:r w:rsidRPr="008D5BBF">
              <w:rPr>
                <w:b/>
                <w:color w:val="5C5C5C"/>
                <w:sz w:val="26"/>
                <w:szCs w:val="26"/>
                <w:shd w:val="clear" w:color="auto" w:fill="FFFFFF"/>
              </w:rPr>
              <w:t>самозанятых</w:t>
            </w:r>
            <w:proofErr w:type="spellEnd"/>
            <w:r w:rsidRPr="008D5BBF">
              <w:rPr>
                <w:b/>
                <w:color w:val="5C5C5C"/>
                <w:sz w:val="26"/>
                <w:szCs w:val="26"/>
                <w:shd w:val="clear" w:color="auto" w:fill="FFFFFF"/>
              </w:rPr>
              <w:t>» на 2021 год</w:t>
            </w:r>
          </w:p>
          <w:p w:rsidR="008D5BBF" w:rsidRDefault="008D5BBF" w:rsidP="008D5BBF">
            <w:pPr>
              <w:jc w:val="center"/>
              <w:rPr>
                <w:color w:val="5C5C5C"/>
                <w:sz w:val="26"/>
                <w:szCs w:val="26"/>
              </w:rPr>
            </w:pPr>
          </w:p>
          <w:p w:rsidR="008D5BBF" w:rsidRPr="008D5BBF" w:rsidRDefault="008D5BBF" w:rsidP="008D5BBF">
            <w:pPr>
              <w:jc w:val="center"/>
              <w:rPr>
                <w:color w:val="5C5C5C"/>
                <w:sz w:val="26"/>
                <w:szCs w:val="26"/>
                <w:shd w:val="clear" w:color="auto" w:fill="FFFFFF"/>
              </w:rPr>
            </w:pP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 В 2021 году список разрешенных видов деятельности для «</w:t>
            </w:r>
            <w:proofErr w:type="spell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самозанятых</w:t>
            </w:r>
            <w:proofErr w:type="spell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» расширился.</w:t>
            </w:r>
          </w:p>
          <w:p w:rsidR="008D5BBF" w:rsidRPr="008D5BBF" w:rsidRDefault="008D5BBF" w:rsidP="008D5BBF">
            <w:pPr>
              <w:jc w:val="both"/>
              <w:rPr>
                <w:color w:val="5C5C5C"/>
                <w:sz w:val="26"/>
                <w:szCs w:val="26"/>
                <w:shd w:val="clear" w:color="auto" w:fill="FFFFFF"/>
              </w:rPr>
            </w:pP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 С одной стороны, Закон от 27.11.2018 № 422-ФЗ не содержит перечня видов деятельности, разрешенных для применения НПД.  С другой стороны, список возможных сфер «</w:t>
            </w:r>
            <w:proofErr w:type="spell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самозанятости</w:t>
            </w:r>
            <w:proofErr w:type="spell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» предусмотрен приложением «Мой налог».</w:t>
            </w:r>
          </w:p>
          <w:p w:rsidR="008D5BBF" w:rsidRPr="008D5BBF" w:rsidRDefault="008D5BBF" w:rsidP="008D5BBF">
            <w:pPr>
              <w:jc w:val="both"/>
              <w:rPr>
                <w:color w:val="5C5C5C"/>
                <w:sz w:val="26"/>
                <w:szCs w:val="26"/>
                <w:shd w:val="clear" w:color="auto" w:fill="FFFFFF"/>
              </w:rPr>
            </w:pP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 </w:t>
            </w:r>
            <w:proofErr w:type="gram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Сейчас перечень разрешенных видов деятельности для «</w:t>
            </w:r>
            <w:proofErr w:type="spell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самозанятых</w:t>
            </w:r>
            <w:proofErr w:type="spell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» насчитывает более сотни наименований по следующим направлениям: продажа продукции собственного производства; аренда (авто, недвижимость, места для хранения), в том числе сдача квартиры в аренду посуточно или на долгий срок; </w:t>
            </w:r>
            <w:proofErr w:type="spell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автоуслуги</w:t>
            </w:r>
            <w:proofErr w:type="spell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(мойка, сервис, перевозки), услуги по перевозке пассажиров и грузов; услуги по дому (охрана, уборка);</w:t>
            </w:r>
            <w:proofErr w:type="gram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уход за животными (включа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я вакцинацию); сфера здоровья (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консультирование, массаж); оказание косметических услуг на дому (косметология, стиль, прическа); информирование (статистические услуги, реклама); цифровая среда (программирование, анализ); удаленная работа через электронные площадки; обучение (репетиторство); общепит (готовка и обслуживание); изготовление одежды (пошив, раскрой); природопользование (рыбалка, благоустройство); досуг (ведущий, гид); починка, строительство, ремонт; ремесла (плотник, столяр);</w:t>
            </w:r>
            <w:proofErr w:type="gram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юридические консультации и ведение бухгалтерии; съемка, монтаж аудиовизуальной продукции, фото- и видеосъемка на заказ; проведение мероприятий и праздников; строительные работы и ремонт помещений, иное.</w:t>
            </w:r>
          </w:p>
          <w:p w:rsidR="008D5BBF" w:rsidRPr="008D5BBF" w:rsidRDefault="008D5BBF" w:rsidP="008D5BBF">
            <w:pPr>
              <w:jc w:val="both"/>
              <w:rPr>
                <w:color w:val="5C5C5C"/>
                <w:sz w:val="26"/>
                <w:szCs w:val="26"/>
                <w:shd w:val="clear" w:color="auto" w:fill="FFFFFF"/>
              </w:rPr>
            </w:pP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    Кроме того, «</w:t>
            </w:r>
            <w:proofErr w:type="spell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самозанятыми</w:t>
            </w:r>
            <w:proofErr w:type="spell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» могут быть граждане, которые оказывают услуги по присмотру и уходу за детьми, больными, гражданами старше 80 лет, по репетиторству, уборке жилья и ведению домашнего хозяйства. </w:t>
            </w:r>
          </w:p>
          <w:p w:rsidR="008D5BBF" w:rsidRPr="008D5BBF" w:rsidRDefault="008D5BBF" w:rsidP="008D5BBF">
            <w:pPr>
              <w:spacing w:before="100" w:beforeAutospacing="1" w:after="100" w:afterAutospacing="1"/>
              <w:jc w:val="both"/>
              <w:rPr>
                <w:color w:val="333333"/>
                <w:sz w:val="26"/>
                <w:szCs w:val="26"/>
              </w:rPr>
            </w:pP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     С 2021 году разрешено использовать </w:t>
            </w:r>
            <w:proofErr w:type="spellStart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спецрежим</w:t>
            </w:r>
            <w:proofErr w:type="spellEnd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при предоставлении займов согласно письмам Минфина от 20.02.2021 № 03-11-11/12103, от 25.02.2019 № 03-11-11/12012. Некоторые виды деятельности дополнительно разрешены отдельными письмами Минфин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а и ФНС: сдача в аренду жилого помещения 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ФНС РФ от 25.01.2019 № СД-3-3/458@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); 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олучен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ие процентов по договорам займа 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Минфина РФ от 25.02.2019 № 03-11-11/12012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); с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дача в аре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 xml:space="preserve">нду несамоходного судна </w:t>
            </w:r>
            <w:proofErr w:type="spellStart"/>
            <w:r>
              <w:rPr>
                <w:color w:val="5C5C5C"/>
                <w:sz w:val="26"/>
                <w:szCs w:val="26"/>
                <w:shd w:val="clear" w:color="auto" w:fill="FFFFFF"/>
              </w:rPr>
              <w:t>юрлицам</w:t>
            </w:r>
            <w:proofErr w:type="spellEnd"/>
            <w:r>
              <w:rPr>
                <w:color w:val="5C5C5C"/>
                <w:sz w:val="26"/>
                <w:szCs w:val="26"/>
                <w:shd w:val="clear" w:color="auto" w:fill="FFFFFF"/>
              </w:rPr>
              <w:t xml:space="preserve"> 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Минфина РФ от 07.03.2019 № 03-11-11/14884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); оказание юридических услуг 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Минфина РФ от 06.02.2019 № 03-11-11/6901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); и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спользование авторских прав, предоставление права использования интеллектуальной собственности и пр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одажа лицензий через посредника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ФНС РФ от 05.08.2019 № СД-4-3/15409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); и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спользование авторских прав по договору с организацией по управлению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 xml:space="preserve"> правами на коллективной основе 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Минфина РФ от 20.01.2020 № 03-11-11/2434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); 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родажа тортов собственного изготовления 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либо собственного производства (п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 xml:space="preserve">исьмо Минфина РФ от 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03.12.2019 № 03-11-11/93777 и п</w:t>
            </w:r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исьмо ФНС РФ от 19.02.2020 № СД-4-3/2889@</w:t>
            </w:r>
            <w:r>
              <w:rPr>
                <w:color w:val="5C5C5C"/>
                <w:sz w:val="26"/>
                <w:szCs w:val="26"/>
                <w:shd w:val="clear" w:color="auto" w:fill="FFFFFF"/>
              </w:rPr>
              <w:t>)</w:t>
            </w:r>
            <w:bookmarkStart w:id="0" w:name="_GoBack"/>
            <w:bookmarkEnd w:id="0"/>
            <w:r w:rsidRPr="008D5BBF">
              <w:rPr>
                <w:color w:val="5C5C5C"/>
                <w:sz w:val="26"/>
                <w:szCs w:val="26"/>
                <w:shd w:val="clear" w:color="auto" w:fill="FFFFFF"/>
              </w:rPr>
              <w:t>.</w:t>
            </w:r>
          </w:p>
          <w:p w:rsidR="00C71C29" w:rsidRPr="00121451" w:rsidRDefault="00C71C29" w:rsidP="00652BB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8D5BBF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112096"/>
    <w:multiLevelType w:val="multilevel"/>
    <w:tmpl w:val="98D4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81338"/>
    <w:multiLevelType w:val="multilevel"/>
    <w:tmpl w:val="0328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84177"/>
    <w:multiLevelType w:val="multilevel"/>
    <w:tmpl w:val="809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24FEC"/>
    <w:multiLevelType w:val="multilevel"/>
    <w:tmpl w:val="998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77390"/>
    <w:multiLevelType w:val="multilevel"/>
    <w:tmpl w:val="39CA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8"/>
  </w:num>
  <w:num w:numId="17">
    <w:abstractNumId w:val="17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2A7F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6626"/>
    <w:rsid w:val="000C3D56"/>
    <w:rsid w:val="000C66B9"/>
    <w:rsid w:val="000D2A3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3181"/>
    <w:rsid w:val="00245F68"/>
    <w:rsid w:val="00246400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96BDD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4B9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2BB6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1D73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5BBF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2172"/>
    <w:rsid w:val="009B30BB"/>
    <w:rsid w:val="009B71D2"/>
    <w:rsid w:val="009C1264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2436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710"/>
    <w:rsid w:val="00EE5AB4"/>
    <w:rsid w:val="00EE6505"/>
    <w:rsid w:val="00EF0284"/>
    <w:rsid w:val="00EF1854"/>
    <w:rsid w:val="00EF5A06"/>
    <w:rsid w:val="00F04E67"/>
    <w:rsid w:val="00F105CB"/>
    <w:rsid w:val="00F17129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E610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EE4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EE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EE4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EE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6273-B195-4BAC-9BC5-B9130E4F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Тютюнник Елена Алексеевна</cp:lastModifiedBy>
  <cp:revision>7</cp:revision>
  <cp:lastPrinted>2021-04-08T05:45:00Z</cp:lastPrinted>
  <dcterms:created xsi:type="dcterms:W3CDTF">2021-07-05T04:38:00Z</dcterms:created>
  <dcterms:modified xsi:type="dcterms:W3CDTF">2021-07-07T07:05:00Z</dcterms:modified>
</cp:coreProperties>
</file>