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C00F3" w:rsidRDefault="001A170C" w:rsidP="00C4784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внесении изменений в  административный регламент</w:t>
      </w:r>
      <w:r w:rsidR="00C47847"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«Выдача градостроительных планов земельных участков</w:t>
      </w:r>
      <w:r w:rsidR="00D251B4">
        <w:rPr>
          <w:rFonts w:ascii="Times New Roman" w:hAnsi="Times New Roman" w:cs="Times New Roman"/>
          <w:sz w:val="28"/>
          <w:szCs w:val="26"/>
        </w:rPr>
        <w:t>»</w:t>
      </w:r>
      <w:r w:rsidR="00C47847">
        <w:rPr>
          <w:rFonts w:ascii="Times New Roman" w:hAnsi="Times New Roman" w:cs="Times New Roman"/>
          <w:sz w:val="28"/>
          <w:szCs w:val="26"/>
        </w:rPr>
        <w:t xml:space="preserve"> на территории </w:t>
      </w:r>
      <w:r w:rsidR="00AA02A5">
        <w:rPr>
          <w:rFonts w:ascii="Times New Roman" w:hAnsi="Times New Roman" w:cs="Times New Roman"/>
          <w:sz w:val="28"/>
          <w:szCs w:val="26"/>
        </w:rPr>
        <w:t xml:space="preserve">сельских поселений </w:t>
      </w:r>
      <w:r w:rsidR="00C47847">
        <w:rPr>
          <w:rFonts w:ascii="Times New Roman" w:hAnsi="Times New Roman" w:cs="Times New Roman"/>
          <w:sz w:val="28"/>
          <w:szCs w:val="26"/>
        </w:rPr>
        <w:t>К</w:t>
      </w:r>
      <w:r w:rsidR="00D251B4">
        <w:rPr>
          <w:rFonts w:ascii="Times New Roman" w:hAnsi="Times New Roman" w:cs="Times New Roman"/>
          <w:sz w:val="28"/>
          <w:szCs w:val="26"/>
        </w:rPr>
        <w:t>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61250" w:rsidRDefault="00061250" w:rsidP="00474428">
      <w:pPr>
        <w:pStyle w:val="ConsPlusNormal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061250">
        <w:rPr>
          <w:rFonts w:eastAsiaTheme="minorEastAsia"/>
          <w:sz w:val="28"/>
          <w:szCs w:val="28"/>
          <w:lang w:eastAsia="ru-RU"/>
        </w:rPr>
        <w:t>Руководствуясь Градостроительным кодексом Российской Федерации,  Федеральным законом от 27.07.2010 № 210-ФЗ "Об организации предоставления государственных и муниципальных услуг",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</w:t>
      </w:r>
      <w:proofErr w:type="gramEnd"/>
      <w:r w:rsidRPr="00061250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061250">
        <w:rPr>
          <w:rFonts w:eastAsiaTheme="minorEastAsia"/>
          <w:sz w:val="28"/>
          <w:szCs w:val="28"/>
          <w:lang w:eastAsia="ru-RU"/>
        </w:rPr>
        <w:t>планов земельных участков» (в редакции постановления Правительства Российской Федерации от 10.06.2022 № 1062),  постановлением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ст. 24 Устава Кировского муниципального района, принятого решением Думы Кировского муниципального района от 08.07.2005 № 126 (в действующей редакции решения</w:t>
      </w:r>
      <w:proofErr w:type="gramEnd"/>
      <w:r w:rsidRPr="00061250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061250">
        <w:rPr>
          <w:rFonts w:eastAsiaTheme="minorEastAsia"/>
          <w:sz w:val="28"/>
          <w:szCs w:val="28"/>
          <w:lang w:eastAsia="ru-RU"/>
        </w:rPr>
        <w:t>Думы Кировского муниципального района от 27.01.2022 № 62-</w:t>
      </w:r>
      <w:bookmarkStart w:id="0" w:name="_GoBack"/>
      <w:bookmarkEnd w:id="0"/>
      <w:r w:rsidRPr="00061250">
        <w:rPr>
          <w:rFonts w:eastAsiaTheme="minorEastAsia"/>
          <w:sz w:val="28"/>
          <w:szCs w:val="28"/>
          <w:lang w:eastAsia="ru-RU"/>
        </w:rPr>
        <w:t>НПА), 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lastRenderedPageBreak/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316ED6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"Выдача градостроительных планов земельных участков</w:t>
      </w:r>
      <w:r w:rsidR="00D251B4">
        <w:rPr>
          <w:sz w:val="28"/>
          <w:szCs w:val="28"/>
        </w:rPr>
        <w:t>»</w:t>
      </w:r>
      <w:r w:rsidRPr="00597550">
        <w:rPr>
          <w:sz w:val="28"/>
          <w:szCs w:val="28"/>
        </w:rPr>
        <w:t xml:space="preserve"> </w:t>
      </w:r>
      <w:r w:rsidR="000559C9">
        <w:rPr>
          <w:sz w:val="28"/>
          <w:szCs w:val="28"/>
        </w:rPr>
        <w:t>на территории</w:t>
      </w:r>
      <w:r w:rsidR="00AA02A5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D251B4">
        <w:rPr>
          <w:sz w:val="28"/>
          <w:szCs w:val="28"/>
        </w:rPr>
        <w:t>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муниципального района 12.12.2019 № 275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316ED6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дополнить пункт 6.</w:t>
      </w:r>
      <w:r w:rsidR="004F2647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6 регламента </w:t>
      </w:r>
      <w:r w:rsidR="004F2647">
        <w:rPr>
          <w:sz w:val="28"/>
          <w:szCs w:val="28"/>
        </w:rPr>
        <w:t>абзацем б)</w:t>
      </w:r>
      <w:r>
        <w:rPr>
          <w:sz w:val="28"/>
          <w:szCs w:val="28"/>
        </w:rPr>
        <w:t xml:space="preserve"> следующего содержания: «</w:t>
      </w:r>
      <w:r w:rsidR="004F2647" w:rsidRPr="004F2647">
        <w:rPr>
          <w:sz w:val="28"/>
          <w:szCs w:val="28"/>
        </w:rPr>
        <w:t xml:space="preserve">выдача заявителю градостроительного плана земельного участка, единого для всех смежных земельных участков, или градостроительных планов земельных участков в отношении каждого из смежных земельных участков (на выбор заявителя), в случае планируемого использования этих земельных участков для строительства объектов капитального строительства, не являющихся линейными объектами, на </w:t>
      </w:r>
      <w:r w:rsidR="004F2647">
        <w:rPr>
          <w:sz w:val="28"/>
          <w:szCs w:val="28"/>
        </w:rPr>
        <w:t>двух и более земельных участках</w:t>
      </w:r>
      <w:proofErr w:type="gramEnd"/>
      <w:r>
        <w:rPr>
          <w:sz w:val="28"/>
          <w:szCs w:val="28"/>
        </w:rPr>
        <w:t>»</w:t>
      </w:r>
      <w:r w:rsidR="004F2647">
        <w:rPr>
          <w:sz w:val="28"/>
          <w:szCs w:val="28"/>
        </w:rPr>
        <w:t>, при этом литеру б) существующего абзаца изменить на литеру в).</w:t>
      </w:r>
    </w:p>
    <w:p w:rsidR="00245DDE" w:rsidRDefault="0093739A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45DDE">
        <w:rPr>
          <w:rFonts w:ascii="Times New Roman" w:hAnsi="Times New Roman" w:cs="Times New Roman"/>
          <w:sz w:val="28"/>
          <w:szCs w:val="28"/>
        </w:rPr>
        <w:t xml:space="preserve">1.2. 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F2647">
        <w:rPr>
          <w:rFonts w:ascii="Times New Roman" w:hAnsi="Times New Roman" w:cs="Times New Roman"/>
          <w:sz w:val="28"/>
          <w:szCs w:val="28"/>
        </w:rPr>
        <w:t>9</w:t>
      </w:r>
      <w:r w:rsidR="004F2647" w:rsidRPr="004F2647">
        <w:rPr>
          <w:rFonts w:ascii="Times New Roman" w:hAnsi="Times New Roman" w:cs="Times New Roman"/>
          <w:sz w:val="28"/>
          <w:szCs w:val="28"/>
        </w:rPr>
        <w:t>.</w:t>
      </w:r>
      <w:r w:rsidR="004F2647">
        <w:rPr>
          <w:rFonts w:ascii="Times New Roman" w:hAnsi="Times New Roman" w:cs="Times New Roman"/>
          <w:sz w:val="28"/>
          <w:szCs w:val="28"/>
        </w:rPr>
        <w:t>3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F2647">
        <w:rPr>
          <w:rFonts w:ascii="Times New Roman" w:hAnsi="Times New Roman" w:cs="Times New Roman"/>
          <w:sz w:val="28"/>
          <w:szCs w:val="28"/>
        </w:rPr>
        <w:t>9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 регламента абзацем </w:t>
      </w:r>
      <w:r w:rsidR="004F2647">
        <w:rPr>
          <w:rFonts w:ascii="Times New Roman" w:hAnsi="Times New Roman" w:cs="Times New Roman"/>
          <w:sz w:val="28"/>
          <w:szCs w:val="28"/>
        </w:rPr>
        <w:t>в</w:t>
      </w:r>
      <w:r w:rsidR="004F2647" w:rsidRPr="004F2647">
        <w:rPr>
          <w:rFonts w:ascii="Times New Roman" w:hAnsi="Times New Roman" w:cs="Times New Roman"/>
          <w:sz w:val="28"/>
          <w:szCs w:val="28"/>
        </w:rPr>
        <w:t>) следующего содержания:</w:t>
      </w:r>
      <w:r w:rsidR="004F2647" w:rsidRPr="004F2647">
        <w:t xml:space="preserve"> </w:t>
      </w:r>
      <w:r w:rsidR="004F2647">
        <w:t>«</w:t>
      </w:r>
      <w:r w:rsidR="004F2647" w:rsidRPr="004F2647">
        <w:rPr>
          <w:rFonts w:ascii="Times New Roman" w:hAnsi="Times New Roman" w:cs="Times New Roman"/>
          <w:sz w:val="28"/>
          <w:szCs w:val="28"/>
        </w:rPr>
        <w:t>при обращении за получением градостроительного плана земельного участка, единого для всех смежных земельных участков, или градостроительных планов земельных участков в отношении каждого из смежных земельных участков (на выбор заявителя) при планируемом строительстве объектов капитального строительства, не являющихся линейными объектами, на 2-х и более земельных участках, - прикладываются правоустанавливающие документы на</w:t>
      </w:r>
      <w:proofErr w:type="gramEnd"/>
      <w:r w:rsidR="004F2647" w:rsidRPr="004F2647">
        <w:rPr>
          <w:rFonts w:ascii="Times New Roman" w:hAnsi="Times New Roman" w:cs="Times New Roman"/>
          <w:sz w:val="28"/>
          <w:szCs w:val="28"/>
        </w:rPr>
        <w:t xml:space="preserve"> эти земельные участки</w:t>
      </w:r>
      <w:r w:rsidR="004F2647">
        <w:rPr>
          <w:rFonts w:ascii="Times New Roman" w:hAnsi="Times New Roman" w:cs="Times New Roman"/>
          <w:sz w:val="28"/>
          <w:szCs w:val="28"/>
        </w:rPr>
        <w:t>».</w:t>
      </w:r>
    </w:p>
    <w:p w:rsidR="004F2647" w:rsidRPr="004F2647" w:rsidRDefault="0093739A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4F2647">
        <w:rPr>
          <w:rFonts w:ascii="Times New Roman" w:hAnsi="Times New Roman" w:cs="Times New Roman"/>
          <w:sz w:val="28"/>
          <w:szCs w:val="28"/>
        </w:rPr>
        <w:t>11.2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F2647">
        <w:rPr>
          <w:rFonts w:ascii="Times New Roman" w:hAnsi="Times New Roman" w:cs="Times New Roman"/>
          <w:sz w:val="28"/>
          <w:szCs w:val="28"/>
        </w:rPr>
        <w:t>11</w:t>
      </w:r>
      <w:r w:rsidR="004F2647" w:rsidRPr="004F2647">
        <w:rPr>
          <w:rFonts w:ascii="Times New Roman" w:hAnsi="Times New Roman" w:cs="Times New Roman"/>
          <w:sz w:val="28"/>
          <w:szCs w:val="28"/>
        </w:rPr>
        <w:t xml:space="preserve"> регламента абзацем </w:t>
      </w:r>
      <w:r w:rsidR="004F2647">
        <w:rPr>
          <w:rFonts w:ascii="Times New Roman" w:hAnsi="Times New Roman" w:cs="Times New Roman"/>
          <w:sz w:val="28"/>
          <w:szCs w:val="28"/>
        </w:rPr>
        <w:t>г</w:t>
      </w:r>
      <w:r w:rsidR="004F2647" w:rsidRPr="004F2647">
        <w:rPr>
          <w:rFonts w:ascii="Times New Roman" w:hAnsi="Times New Roman" w:cs="Times New Roman"/>
          <w:sz w:val="28"/>
          <w:szCs w:val="28"/>
        </w:rPr>
        <w:t>)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647">
        <w:rPr>
          <w:rFonts w:ascii="Times New Roman" w:hAnsi="Times New Roman" w:cs="Times New Roman"/>
          <w:sz w:val="28"/>
          <w:szCs w:val="28"/>
        </w:rPr>
        <w:t>«</w:t>
      </w:r>
      <w:r w:rsidR="004F2647" w:rsidRPr="004F2647">
        <w:rPr>
          <w:rFonts w:ascii="Times New Roman" w:hAnsi="Times New Roman" w:cs="Times New Roman"/>
          <w:sz w:val="28"/>
          <w:szCs w:val="28"/>
        </w:rPr>
        <w:t>в случае, если заявление о выдаче ГПЗУ относится к нескольким земельным участкам под планируемое строительство объектов капитального строительства, не являющихся линейными объектами, на 2-х и более земельных участках, и эти земельные участки:</w:t>
      </w:r>
    </w:p>
    <w:p w:rsidR="004F2647" w:rsidRPr="004F2647" w:rsidRDefault="004F2647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>- не являются смежными;</w:t>
      </w:r>
    </w:p>
    <w:p w:rsidR="004F2647" w:rsidRPr="004F2647" w:rsidRDefault="004F2647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 xml:space="preserve">- не принадлежат одному лицу на праве собственности, и (или) на праве постоянного (бессрочного) пользования, и (или) на праве пожизненного </w:t>
      </w:r>
      <w:r w:rsidRPr="004F2647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владения, и (или) на праве безвозмездного пользования, и (или) не предоставлены одному лицу на праве аренды для целей строительства объекта капитального строительства, - если находятся в государственной или муниципальной собственности;</w:t>
      </w:r>
    </w:p>
    <w:p w:rsidR="004F2647" w:rsidRPr="004F2647" w:rsidRDefault="004F2647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>- срок действия договоров аренды таких земельных участков составляет менее одного года, и (или) истекает в разные года, и (или) истекает в разные календарные месяц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647">
        <w:rPr>
          <w:rFonts w:ascii="Times New Roman" w:hAnsi="Times New Roman" w:cs="Times New Roman"/>
          <w:sz w:val="28"/>
          <w:szCs w:val="28"/>
        </w:rPr>
        <w:t>;</w:t>
      </w:r>
    </w:p>
    <w:p w:rsidR="004F2647" w:rsidRDefault="004F2647" w:rsidP="00316ED6">
      <w:pPr>
        <w:spacing w:after="0" w:line="348" w:lineRule="auto"/>
        <w:jc w:val="both"/>
        <w:rPr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>- имеют разный вид разрешенного использования, не допускающий размещение объекта капитального строительства».</w:t>
      </w:r>
      <w:r w:rsidR="00C47847" w:rsidRPr="00597550">
        <w:rPr>
          <w:sz w:val="28"/>
          <w:szCs w:val="28"/>
        </w:rPr>
        <w:t xml:space="preserve"> </w:t>
      </w:r>
    </w:p>
    <w:p w:rsidR="004F2647" w:rsidRPr="004F2647" w:rsidRDefault="004F2647" w:rsidP="00316ED6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 xml:space="preserve">1.4. дополнить </w:t>
      </w:r>
      <w:r w:rsidR="00316ED6">
        <w:rPr>
          <w:rFonts w:ascii="Times New Roman" w:hAnsi="Times New Roman" w:cs="Times New Roman"/>
          <w:sz w:val="28"/>
          <w:szCs w:val="28"/>
        </w:rPr>
        <w:t>под</w:t>
      </w:r>
      <w:r w:rsidRPr="004F26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6ED6">
        <w:rPr>
          <w:rFonts w:ascii="Times New Roman" w:hAnsi="Times New Roman" w:cs="Times New Roman"/>
          <w:sz w:val="28"/>
          <w:szCs w:val="28"/>
        </w:rPr>
        <w:t>б)</w:t>
      </w:r>
      <w:r w:rsidRPr="004F2647">
        <w:rPr>
          <w:rFonts w:ascii="Times New Roman" w:hAnsi="Times New Roman" w:cs="Times New Roman"/>
          <w:sz w:val="28"/>
          <w:szCs w:val="28"/>
        </w:rPr>
        <w:t xml:space="preserve"> </w:t>
      </w:r>
      <w:r w:rsidR="00316ED6">
        <w:rPr>
          <w:rFonts w:ascii="Times New Roman" w:hAnsi="Times New Roman" w:cs="Times New Roman"/>
          <w:sz w:val="28"/>
          <w:szCs w:val="28"/>
        </w:rPr>
        <w:t>пункта 18.4</w:t>
      </w:r>
      <w:r w:rsidRPr="004F2647">
        <w:rPr>
          <w:rFonts w:ascii="Times New Roman" w:hAnsi="Times New Roman" w:cs="Times New Roman"/>
          <w:sz w:val="28"/>
          <w:szCs w:val="28"/>
        </w:rPr>
        <w:t xml:space="preserve"> </w:t>
      </w:r>
      <w:r w:rsidR="00316ED6">
        <w:rPr>
          <w:rFonts w:ascii="Times New Roman" w:hAnsi="Times New Roman" w:cs="Times New Roman"/>
          <w:sz w:val="28"/>
          <w:szCs w:val="28"/>
        </w:rPr>
        <w:t xml:space="preserve">части 18 </w:t>
      </w:r>
      <w:r w:rsidRPr="004F2647">
        <w:rPr>
          <w:rFonts w:ascii="Times New Roman" w:hAnsi="Times New Roman" w:cs="Times New Roman"/>
          <w:sz w:val="28"/>
          <w:szCs w:val="28"/>
        </w:rPr>
        <w:t xml:space="preserve">регламента абзацем </w:t>
      </w:r>
      <w:r w:rsidR="00316ED6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316ED6">
        <w:rPr>
          <w:rFonts w:ascii="Times New Roman" w:hAnsi="Times New Roman" w:cs="Times New Roman"/>
          <w:sz w:val="28"/>
          <w:szCs w:val="28"/>
        </w:rPr>
        <w:t>литерации</w:t>
      </w:r>
      <w:proofErr w:type="spellEnd"/>
      <w:r w:rsidR="00316ED6">
        <w:rPr>
          <w:rFonts w:ascii="Times New Roman" w:hAnsi="Times New Roman" w:cs="Times New Roman"/>
          <w:sz w:val="28"/>
          <w:szCs w:val="28"/>
        </w:rPr>
        <w:t xml:space="preserve"> </w:t>
      </w:r>
      <w:r w:rsidRPr="004F2647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16ED6" w:rsidRPr="00316ED6">
        <w:t xml:space="preserve"> </w:t>
      </w:r>
      <w:r w:rsidR="00316ED6">
        <w:t>«</w:t>
      </w:r>
      <w:r w:rsidR="00316ED6" w:rsidRPr="00316ED6">
        <w:rPr>
          <w:rFonts w:ascii="Times New Roman" w:hAnsi="Times New Roman" w:cs="Times New Roman"/>
          <w:sz w:val="28"/>
          <w:szCs w:val="28"/>
        </w:rPr>
        <w:t>При подготовке одного ГПЗУ на несколько смежных земельных участков, удовлетворяющих условиям подпункта в) пункта 9.3 настоящего регламента,  в градостроительный план этого земельного участка включается информация о границах всех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не включается</w:t>
      </w:r>
      <w:r w:rsidR="00316ED6">
        <w:rPr>
          <w:rFonts w:ascii="Times New Roman" w:hAnsi="Times New Roman" w:cs="Times New Roman"/>
          <w:sz w:val="28"/>
          <w:szCs w:val="28"/>
        </w:rPr>
        <w:t>»</w:t>
      </w:r>
      <w:r w:rsidR="00316ED6" w:rsidRPr="00316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7847" w:rsidRPr="004F2647" w:rsidRDefault="00C47847" w:rsidP="00316ED6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47">
        <w:rPr>
          <w:rFonts w:ascii="Times New Roman" w:hAnsi="Times New Roman" w:cs="Times New Roman"/>
          <w:sz w:val="28"/>
          <w:szCs w:val="28"/>
        </w:rPr>
        <w:t xml:space="preserve">     </w:t>
      </w:r>
      <w:r w:rsidR="008E23E3" w:rsidRPr="004F2647">
        <w:rPr>
          <w:rFonts w:ascii="Times New Roman" w:hAnsi="Times New Roman" w:cs="Times New Roman"/>
          <w:sz w:val="28"/>
          <w:szCs w:val="28"/>
        </w:rPr>
        <w:t>2</w:t>
      </w:r>
      <w:r w:rsidRPr="004F2647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4F264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4F26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4F264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4F2647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316ED6">
      <w:pPr>
        <w:pStyle w:val="ConsPlusNormal"/>
        <w:spacing w:before="200"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316ED6">
      <w:pPr>
        <w:pStyle w:val="ConsPlusNormal"/>
        <w:spacing w:before="200" w:line="348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316ED6" w:rsidRDefault="00295144" w:rsidP="00295144">
      <w:pPr>
        <w:pStyle w:val="ConsPlusNormal"/>
        <w:jc w:val="both"/>
        <w:rPr>
          <w:sz w:val="28"/>
          <w:szCs w:val="28"/>
        </w:rPr>
      </w:pPr>
      <w:r w:rsidRPr="00316ED6">
        <w:rPr>
          <w:sz w:val="28"/>
          <w:szCs w:val="28"/>
        </w:rPr>
        <w:t>Глава Кировского муниципального района -</w:t>
      </w:r>
    </w:p>
    <w:p w:rsidR="00295144" w:rsidRPr="00316ED6" w:rsidRDefault="00295144" w:rsidP="00295144">
      <w:pPr>
        <w:pStyle w:val="ConsPlusNormal"/>
        <w:jc w:val="both"/>
        <w:rPr>
          <w:sz w:val="28"/>
          <w:szCs w:val="28"/>
        </w:rPr>
      </w:pPr>
      <w:r w:rsidRPr="00316ED6">
        <w:rPr>
          <w:sz w:val="28"/>
          <w:szCs w:val="28"/>
        </w:rPr>
        <w:t xml:space="preserve">глава администрации </w:t>
      </w:r>
      <w:proofErr w:type="gramStart"/>
      <w:r w:rsidRPr="00316ED6">
        <w:rPr>
          <w:sz w:val="28"/>
          <w:szCs w:val="28"/>
        </w:rPr>
        <w:t>Кировского</w:t>
      </w:r>
      <w:proofErr w:type="gramEnd"/>
    </w:p>
    <w:p w:rsidR="00474428" w:rsidRPr="00316ED6" w:rsidRDefault="00295144" w:rsidP="00316ED6">
      <w:pPr>
        <w:pStyle w:val="ConsPlusNormal"/>
        <w:jc w:val="both"/>
        <w:rPr>
          <w:b/>
          <w:sz w:val="28"/>
          <w:szCs w:val="28"/>
        </w:rPr>
      </w:pPr>
      <w:r w:rsidRPr="00316ED6">
        <w:rPr>
          <w:sz w:val="28"/>
          <w:szCs w:val="28"/>
        </w:rPr>
        <w:t>муниципального района                                                                И.И. Вотяков</w:t>
      </w:r>
    </w:p>
    <w:sectPr w:rsidR="00474428" w:rsidRPr="00316ED6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061250"/>
    <w:rsid w:val="001A170C"/>
    <w:rsid w:val="00245DDE"/>
    <w:rsid w:val="002579E5"/>
    <w:rsid w:val="00287B66"/>
    <w:rsid w:val="00295144"/>
    <w:rsid w:val="00316ED6"/>
    <w:rsid w:val="00474428"/>
    <w:rsid w:val="004E0E81"/>
    <w:rsid w:val="004E1E48"/>
    <w:rsid w:val="004F2647"/>
    <w:rsid w:val="00597550"/>
    <w:rsid w:val="005F2B2A"/>
    <w:rsid w:val="00716794"/>
    <w:rsid w:val="0077361B"/>
    <w:rsid w:val="008E23E3"/>
    <w:rsid w:val="0093739A"/>
    <w:rsid w:val="00975956"/>
    <w:rsid w:val="00976AFD"/>
    <w:rsid w:val="00A10CF8"/>
    <w:rsid w:val="00AA02A5"/>
    <w:rsid w:val="00AC00F3"/>
    <w:rsid w:val="00B860AD"/>
    <w:rsid w:val="00C47847"/>
    <w:rsid w:val="00D17DC0"/>
    <w:rsid w:val="00D251B4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13</cp:revision>
  <cp:lastPrinted>2019-10-30T23:17:00Z</cp:lastPrinted>
  <dcterms:created xsi:type="dcterms:W3CDTF">2019-10-27T22:26:00Z</dcterms:created>
  <dcterms:modified xsi:type="dcterms:W3CDTF">2022-07-21T02:58:00Z</dcterms:modified>
</cp:coreProperties>
</file>