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22" w:rsidRDefault="00C2793B">
      <w:pPr>
        <w:pStyle w:val="8"/>
        <w:ind w:hanging="1418"/>
      </w:pPr>
      <w:r>
        <w:rPr>
          <w:b/>
          <w:i/>
          <w:noProof/>
          <w:sz w:val="26"/>
        </w:rPr>
        <w:drawing>
          <wp:inline distT="0" distB="0" distL="0" distR="0">
            <wp:extent cx="600075" cy="723900"/>
            <wp:effectExtent l="1905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414E22" w:rsidRDefault="00414E22">
      <w:pPr>
        <w:pStyle w:val="8"/>
        <w:rPr>
          <w:b/>
          <w:bCs/>
          <w:sz w:val="24"/>
        </w:rPr>
      </w:pPr>
    </w:p>
    <w:p w:rsidR="00414E22" w:rsidRDefault="00414E22"/>
    <w:p w:rsidR="00414E22" w:rsidRDefault="00D638FC">
      <w:pPr>
        <w:jc w:val="center"/>
        <w:rPr>
          <w:b/>
          <w:sz w:val="16"/>
        </w:rPr>
      </w:pPr>
      <w:r>
        <w:rPr>
          <w:b/>
          <w:sz w:val="28"/>
        </w:rPr>
        <w:t>АДМИНИСТРАЦИЯ</w:t>
      </w:r>
      <w:r w:rsidR="00414E22">
        <w:rPr>
          <w:b/>
          <w:sz w:val="28"/>
        </w:rPr>
        <w:t xml:space="preserve"> КИРОВСКОГО МУНИЦИПАЛЬНОГО РАЙОНА </w:t>
      </w:r>
    </w:p>
    <w:p w:rsidR="00414E22" w:rsidRDefault="00414E22">
      <w:pPr>
        <w:jc w:val="center"/>
        <w:rPr>
          <w:b/>
          <w:sz w:val="16"/>
        </w:rPr>
      </w:pPr>
    </w:p>
    <w:p w:rsidR="00414E22" w:rsidRDefault="00414E22">
      <w:pPr>
        <w:pStyle w:val="1"/>
        <w:rPr>
          <w:sz w:val="28"/>
        </w:rPr>
      </w:pPr>
      <w:r>
        <w:rPr>
          <w:sz w:val="28"/>
        </w:rPr>
        <w:t>ПОСТАНОВЛЕНИЕ</w:t>
      </w:r>
    </w:p>
    <w:p w:rsidR="00414E22" w:rsidRDefault="00414E22">
      <w:pPr>
        <w:jc w:val="center"/>
        <w:rPr>
          <w:b/>
          <w:sz w:val="16"/>
        </w:rPr>
      </w:pPr>
    </w:p>
    <w:p w:rsidR="00414E22" w:rsidRDefault="00414E22">
      <w:pPr>
        <w:jc w:val="center"/>
        <w:rPr>
          <w:b/>
          <w:sz w:val="16"/>
        </w:rPr>
      </w:pPr>
    </w:p>
    <w:p w:rsidR="00414E22" w:rsidRDefault="00236036" w:rsidP="00236036">
      <w:pPr>
        <w:jc w:val="center"/>
        <w:rPr>
          <w:b/>
          <w:sz w:val="20"/>
        </w:rPr>
      </w:pPr>
      <w:bookmarkStart w:id="0" w:name="_GoBack"/>
      <w:r>
        <w:rPr>
          <w:b/>
          <w:sz w:val="20"/>
        </w:rPr>
        <w:t>27.01.2020</w:t>
      </w:r>
      <w:r w:rsidR="00414E22">
        <w:rPr>
          <w:b/>
          <w:sz w:val="20"/>
        </w:rPr>
        <w:t xml:space="preserve">                                                 п.Кировский                                                       №</w:t>
      </w:r>
      <w:r>
        <w:rPr>
          <w:b/>
          <w:sz w:val="20"/>
        </w:rPr>
        <w:t xml:space="preserve"> 30</w:t>
      </w:r>
    </w:p>
    <w:bookmarkEnd w:id="0"/>
    <w:p w:rsidR="00414E22" w:rsidRDefault="00414E22">
      <w:pPr>
        <w:jc w:val="center"/>
        <w:rPr>
          <w:b/>
          <w:sz w:val="16"/>
        </w:rPr>
      </w:pPr>
    </w:p>
    <w:p w:rsidR="00414E22" w:rsidRDefault="00414E22">
      <w:pPr>
        <w:jc w:val="both"/>
        <w:rPr>
          <w:b/>
          <w:sz w:val="16"/>
        </w:rPr>
      </w:pPr>
    </w:p>
    <w:p w:rsidR="00406418" w:rsidRDefault="007B1C7C" w:rsidP="00D57AEF">
      <w:pPr>
        <w:pStyle w:val="30"/>
        <w:ind w:left="0"/>
        <w:jc w:val="center"/>
        <w:rPr>
          <w:b/>
          <w:sz w:val="28"/>
          <w:szCs w:val="28"/>
        </w:rPr>
      </w:pPr>
      <w:r w:rsidRPr="007B1C7C">
        <w:rPr>
          <w:b/>
          <w:sz w:val="28"/>
          <w:szCs w:val="28"/>
        </w:rPr>
        <w:t xml:space="preserve">Об утверждении административного регламента оказания муниципальной услуги </w:t>
      </w:r>
      <w:r w:rsidR="000D2FBB" w:rsidRPr="000D2FBB">
        <w:rPr>
          <w:b/>
          <w:sz w:val="28"/>
          <w:szCs w:val="28"/>
        </w:rPr>
        <w:t>«Предоставление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rsidR="007B1C7C" w:rsidRDefault="007B1C7C" w:rsidP="00D57AEF">
      <w:pPr>
        <w:pStyle w:val="30"/>
        <w:ind w:left="0"/>
        <w:jc w:val="center"/>
        <w:rPr>
          <w:b/>
          <w:sz w:val="28"/>
          <w:szCs w:val="28"/>
        </w:rPr>
      </w:pPr>
    </w:p>
    <w:p w:rsidR="00414E22" w:rsidRDefault="00406418" w:rsidP="006D49BD">
      <w:pPr>
        <w:pStyle w:val="21"/>
        <w:spacing w:line="360" w:lineRule="auto"/>
        <w:ind w:firstLine="720"/>
        <w:rPr>
          <w:sz w:val="28"/>
          <w:szCs w:val="28"/>
        </w:rPr>
      </w:pPr>
      <w:r w:rsidRPr="00406418">
        <w:rPr>
          <w:sz w:val="28"/>
          <w:szCs w:val="28"/>
        </w:rPr>
        <w:t>В соответст</w:t>
      </w:r>
      <w:r w:rsidR="00976935">
        <w:rPr>
          <w:sz w:val="28"/>
          <w:szCs w:val="28"/>
        </w:rPr>
        <w:t>вии с Федеральным законом от 27.07.</w:t>
      </w:r>
      <w:r w:rsidRPr="00406418">
        <w:rPr>
          <w:sz w:val="28"/>
          <w:szCs w:val="28"/>
        </w:rPr>
        <w:t>2010 г</w:t>
      </w:r>
      <w:r w:rsidR="00976935">
        <w:rPr>
          <w:sz w:val="28"/>
          <w:szCs w:val="28"/>
        </w:rPr>
        <w:t>.</w:t>
      </w:r>
      <w:r w:rsidRPr="00406418">
        <w:rPr>
          <w:sz w:val="28"/>
          <w:szCs w:val="28"/>
        </w:rPr>
        <w:t xml:space="preserve"> № 210-ФЗ «Об организации предоставления государственных и муниципальных услуг», руководствуясь </w:t>
      </w:r>
      <w:r w:rsidR="00C8290E">
        <w:rPr>
          <w:sz w:val="28"/>
          <w:szCs w:val="28"/>
        </w:rPr>
        <w:t xml:space="preserve">ст. 24 </w:t>
      </w:r>
      <w:r w:rsidRPr="00406418">
        <w:rPr>
          <w:sz w:val="28"/>
          <w:szCs w:val="28"/>
        </w:rPr>
        <w:t>Устав</w:t>
      </w:r>
      <w:r w:rsidR="00C8290E">
        <w:rPr>
          <w:sz w:val="28"/>
          <w:szCs w:val="28"/>
        </w:rPr>
        <w:t>а</w:t>
      </w:r>
      <w:r w:rsidRPr="00406418">
        <w:rPr>
          <w:sz w:val="28"/>
          <w:szCs w:val="28"/>
        </w:rPr>
        <w:t xml:space="preserve"> Кировского муниципального района, утвержденного решением Думы Кировского муниципального района  от </w:t>
      </w:r>
      <w:r w:rsidR="00976935">
        <w:rPr>
          <w:sz w:val="28"/>
          <w:szCs w:val="28"/>
        </w:rPr>
        <w:t>08.07.</w:t>
      </w:r>
      <w:r w:rsidRPr="00406418">
        <w:rPr>
          <w:sz w:val="28"/>
          <w:szCs w:val="28"/>
        </w:rPr>
        <w:t>2005 г</w:t>
      </w:r>
      <w:r w:rsidR="00976935">
        <w:rPr>
          <w:sz w:val="28"/>
          <w:szCs w:val="28"/>
        </w:rPr>
        <w:t>.</w:t>
      </w:r>
      <w:r w:rsidRPr="00406418">
        <w:rPr>
          <w:sz w:val="28"/>
          <w:szCs w:val="28"/>
        </w:rPr>
        <w:t xml:space="preserve"> № 126 (в действующей редакции решения Думы Кировского муниципального района от 27</w:t>
      </w:r>
      <w:r w:rsidR="00976935">
        <w:rPr>
          <w:sz w:val="28"/>
          <w:szCs w:val="28"/>
        </w:rPr>
        <w:t>.06.2</w:t>
      </w:r>
      <w:r w:rsidRPr="00406418">
        <w:rPr>
          <w:sz w:val="28"/>
          <w:szCs w:val="28"/>
        </w:rPr>
        <w:t>019 г</w:t>
      </w:r>
      <w:r w:rsidR="00976935">
        <w:rPr>
          <w:sz w:val="28"/>
          <w:szCs w:val="28"/>
        </w:rPr>
        <w:t>.</w:t>
      </w:r>
      <w:r w:rsidRPr="00406418">
        <w:rPr>
          <w:sz w:val="28"/>
          <w:szCs w:val="28"/>
        </w:rPr>
        <w:t xml:space="preserve"> № 187-НПА), администрация Кировского муниципального района</w:t>
      </w:r>
    </w:p>
    <w:p w:rsidR="00406418" w:rsidRPr="00174A1C" w:rsidRDefault="00406418" w:rsidP="00D11C9B">
      <w:pPr>
        <w:pStyle w:val="21"/>
        <w:rPr>
          <w:color w:val="000000"/>
          <w:sz w:val="28"/>
          <w:szCs w:val="28"/>
        </w:rPr>
      </w:pPr>
    </w:p>
    <w:p w:rsidR="009F31B4" w:rsidRPr="00DC3015" w:rsidRDefault="00414E22" w:rsidP="0062669B">
      <w:pPr>
        <w:pStyle w:val="21"/>
        <w:spacing w:line="312" w:lineRule="auto"/>
        <w:rPr>
          <w:b/>
          <w:sz w:val="28"/>
          <w:szCs w:val="28"/>
        </w:rPr>
      </w:pPr>
      <w:r w:rsidRPr="00DC3015">
        <w:rPr>
          <w:b/>
          <w:sz w:val="28"/>
          <w:szCs w:val="28"/>
        </w:rPr>
        <w:t xml:space="preserve">ПОСТАНОВЛЯЕТ:  </w:t>
      </w:r>
    </w:p>
    <w:p w:rsidR="00DC3015" w:rsidRPr="00174A1C" w:rsidRDefault="00DC3015" w:rsidP="00D11C9B">
      <w:pPr>
        <w:pStyle w:val="21"/>
        <w:rPr>
          <w:sz w:val="28"/>
          <w:szCs w:val="28"/>
        </w:rPr>
      </w:pPr>
    </w:p>
    <w:p w:rsidR="006D49BD" w:rsidRDefault="006D49BD" w:rsidP="00A97250">
      <w:pPr>
        <w:spacing w:line="360" w:lineRule="auto"/>
        <w:ind w:firstLine="709"/>
        <w:jc w:val="both"/>
        <w:rPr>
          <w:sz w:val="28"/>
          <w:szCs w:val="28"/>
        </w:rPr>
      </w:pPr>
      <w:r w:rsidRPr="006D49BD">
        <w:rPr>
          <w:sz w:val="28"/>
          <w:szCs w:val="28"/>
        </w:rPr>
        <w:t xml:space="preserve">1. Утвердить прилагаемый административный регламент оказания муниципальной услуги </w:t>
      </w:r>
      <w:r w:rsidR="002508A8" w:rsidRPr="002508A8">
        <w:rPr>
          <w:sz w:val="28"/>
          <w:szCs w:val="28"/>
        </w:rPr>
        <w:t>«Предоставление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2508A8">
        <w:rPr>
          <w:sz w:val="28"/>
          <w:szCs w:val="28"/>
        </w:rPr>
        <w:t>.</w:t>
      </w:r>
    </w:p>
    <w:p w:rsidR="002508A8" w:rsidRPr="006D49BD" w:rsidRDefault="002508A8" w:rsidP="002508A8">
      <w:pPr>
        <w:spacing w:line="360" w:lineRule="auto"/>
        <w:ind w:firstLine="709"/>
        <w:jc w:val="both"/>
        <w:rPr>
          <w:sz w:val="28"/>
          <w:szCs w:val="28"/>
        </w:rPr>
      </w:pPr>
      <w:r w:rsidRPr="00C75A04">
        <w:rPr>
          <w:sz w:val="28"/>
          <w:szCs w:val="28"/>
        </w:rPr>
        <w:lastRenderedPageBreak/>
        <w:t>2. Постановление администрации Кировского муниципального района от 23 января 2018 года № 1</w:t>
      </w:r>
      <w:r>
        <w:rPr>
          <w:sz w:val="28"/>
          <w:szCs w:val="28"/>
        </w:rPr>
        <w:t>6</w:t>
      </w:r>
      <w:r w:rsidRPr="00C75A04">
        <w:rPr>
          <w:sz w:val="28"/>
          <w:szCs w:val="28"/>
        </w:rPr>
        <w:t xml:space="preserve"> «Об утверждении административного регламента</w:t>
      </w:r>
      <w:r w:rsidR="00D8409A">
        <w:rPr>
          <w:sz w:val="28"/>
          <w:szCs w:val="28"/>
        </w:rPr>
        <w:t xml:space="preserve"> оказания муниципальной услуги </w:t>
      </w:r>
      <w:r w:rsidRPr="00C75A04">
        <w:rPr>
          <w:sz w:val="28"/>
          <w:szCs w:val="28"/>
        </w:rPr>
        <w:t>«</w:t>
      </w:r>
      <w:r>
        <w:rPr>
          <w:sz w:val="28"/>
          <w:szCs w:val="28"/>
        </w:rPr>
        <w:t>Предоставление</w:t>
      </w:r>
      <w:r w:rsidRPr="00C75A04">
        <w:rPr>
          <w:sz w:val="28"/>
          <w:szCs w:val="28"/>
        </w:rPr>
        <w:t xml:space="preserve"> земельных участков, находящихся в ведении и (или) собственности органов местного самоуправления муниципальных образований, </w:t>
      </w:r>
      <w:r>
        <w:rPr>
          <w:sz w:val="28"/>
          <w:szCs w:val="28"/>
        </w:rPr>
        <w:t xml:space="preserve">гражданам для индивидуального жилищного строительства, </w:t>
      </w:r>
      <w:r w:rsidR="00D8409A">
        <w:rPr>
          <w:sz w:val="28"/>
          <w:szCs w:val="28"/>
        </w:rPr>
        <w:t>ведения</w:t>
      </w:r>
      <w:r>
        <w:rPr>
          <w:sz w:val="28"/>
          <w:szCs w:val="28"/>
        </w:rPr>
        <w:t xml:space="preserve"> личного подсобного хозяйства в границах населенного пункта, садоводства, дачного </w:t>
      </w:r>
      <w:r w:rsidR="00D8409A">
        <w:rPr>
          <w:sz w:val="28"/>
          <w:szCs w:val="28"/>
        </w:rPr>
        <w:t>хозяйства</w:t>
      </w:r>
      <w:r>
        <w:rPr>
          <w:sz w:val="28"/>
          <w:szCs w:val="28"/>
        </w:rPr>
        <w:t xml:space="preserve">, а также </w:t>
      </w:r>
      <w:r w:rsidR="00D8409A">
        <w:rPr>
          <w:sz w:val="28"/>
          <w:szCs w:val="28"/>
        </w:rPr>
        <w:t>гражданам</w:t>
      </w:r>
      <w:r>
        <w:rPr>
          <w:sz w:val="28"/>
          <w:szCs w:val="28"/>
        </w:rPr>
        <w:t xml:space="preserve"> и крестьянским (фермерским) хозяйствам для осуществления </w:t>
      </w:r>
      <w:r w:rsidR="00D8409A">
        <w:rPr>
          <w:sz w:val="28"/>
          <w:szCs w:val="28"/>
        </w:rPr>
        <w:t xml:space="preserve">крестьянским (фермерским) хозяйствам его </w:t>
      </w:r>
      <w:r>
        <w:rPr>
          <w:sz w:val="28"/>
          <w:szCs w:val="28"/>
        </w:rPr>
        <w:t>деятельности</w:t>
      </w:r>
      <w:r w:rsidRPr="00C75A04">
        <w:rPr>
          <w:sz w:val="28"/>
          <w:szCs w:val="28"/>
        </w:rPr>
        <w:t>» считать утратившим силу.</w:t>
      </w:r>
    </w:p>
    <w:p w:rsidR="004C73AF" w:rsidRDefault="00D8409A" w:rsidP="00A97250">
      <w:pPr>
        <w:tabs>
          <w:tab w:val="left" w:pos="851"/>
          <w:tab w:val="center" w:pos="4677"/>
          <w:tab w:val="left" w:pos="7800"/>
        </w:tabs>
        <w:spacing w:line="360" w:lineRule="auto"/>
        <w:ind w:firstLine="709"/>
        <w:jc w:val="both"/>
        <w:rPr>
          <w:bCs/>
          <w:sz w:val="28"/>
          <w:szCs w:val="28"/>
        </w:rPr>
      </w:pPr>
      <w:r>
        <w:rPr>
          <w:bCs/>
          <w:sz w:val="28"/>
          <w:szCs w:val="28"/>
        </w:rPr>
        <w:t>3</w:t>
      </w:r>
      <w:r w:rsidR="004C73AF">
        <w:rPr>
          <w:bCs/>
          <w:sz w:val="28"/>
          <w:szCs w:val="28"/>
        </w:rPr>
        <w:t xml:space="preserve">. Руководителю аппарата администрации Кировского муниципального района Тыщенко Л.А.  разместить  на официальном  Интернет-сайте администрации Кировского муниципального района. </w:t>
      </w:r>
    </w:p>
    <w:p w:rsidR="004C73AF" w:rsidRDefault="00D8409A" w:rsidP="00A97250">
      <w:pPr>
        <w:pStyle w:val="a9"/>
        <w:shd w:val="clear" w:color="auto" w:fill="FFFFFF"/>
        <w:tabs>
          <w:tab w:val="left" w:pos="567"/>
          <w:tab w:val="left" w:pos="851"/>
          <w:tab w:val="left" w:pos="993"/>
          <w:tab w:val="left" w:pos="1276"/>
          <w:tab w:val="left" w:pos="1418"/>
        </w:tabs>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4. </w:t>
      </w:r>
      <w:r w:rsidR="004C73AF">
        <w:rPr>
          <w:color w:val="000000"/>
          <w:sz w:val="28"/>
          <w:szCs w:val="28"/>
        </w:rPr>
        <w:t xml:space="preserve">Контроль за исполнением данного постановления оставляю за собой. </w:t>
      </w:r>
    </w:p>
    <w:p w:rsidR="004C73AF" w:rsidRDefault="004C73AF" w:rsidP="00C8290E">
      <w:pPr>
        <w:ind w:firstLine="709"/>
        <w:jc w:val="both"/>
        <w:rPr>
          <w:sz w:val="28"/>
          <w:szCs w:val="28"/>
        </w:rPr>
      </w:pPr>
    </w:p>
    <w:p w:rsidR="00A97250" w:rsidRPr="00174A1C" w:rsidRDefault="00A97250" w:rsidP="00C8290E">
      <w:pPr>
        <w:ind w:firstLine="709"/>
        <w:jc w:val="both"/>
        <w:rPr>
          <w:sz w:val="28"/>
          <w:szCs w:val="28"/>
        </w:rPr>
      </w:pPr>
    </w:p>
    <w:p w:rsidR="002332D3" w:rsidRPr="003453BB" w:rsidRDefault="002332D3" w:rsidP="002332D3">
      <w:pPr>
        <w:rPr>
          <w:sz w:val="28"/>
        </w:rPr>
      </w:pPr>
      <w:r w:rsidRPr="003453BB">
        <w:rPr>
          <w:sz w:val="28"/>
        </w:rPr>
        <w:t>Глава Кировского муниципального района –</w:t>
      </w:r>
    </w:p>
    <w:p w:rsidR="002332D3" w:rsidRPr="003453BB" w:rsidRDefault="002332D3" w:rsidP="002332D3">
      <w:pPr>
        <w:rPr>
          <w:sz w:val="28"/>
        </w:rPr>
      </w:pPr>
      <w:r w:rsidRPr="003453BB">
        <w:rPr>
          <w:sz w:val="28"/>
        </w:rPr>
        <w:t>глава администрации Кировского</w:t>
      </w:r>
    </w:p>
    <w:p w:rsidR="002332D3" w:rsidRDefault="002332D3" w:rsidP="002332D3">
      <w:pPr>
        <w:rPr>
          <w:sz w:val="28"/>
        </w:rPr>
      </w:pPr>
      <w:r w:rsidRPr="003453BB">
        <w:rPr>
          <w:sz w:val="28"/>
        </w:rPr>
        <w:t>муниципального  района                                                             И.И. Вотяков</w:t>
      </w:r>
    </w:p>
    <w:p w:rsidR="00A97250" w:rsidRDefault="00A97250" w:rsidP="002332D3">
      <w:pPr>
        <w:rPr>
          <w:sz w:val="28"/>
        </w:rPr>
      </w:pPr>
    </w:p>
    <w:p w:rsidR="00A97250" w:rsidRPr="003453BB" w:rsidRDefault="00A97250" w:rsidP="002332D3">
      <w:pPr>
        <w:rPr>
          <w:sz w:val="28"/>
        </w:rPr>
      </w:pPr>
    </w:p>
    <w:p w:rsidR="004C73AF" w:rsidRDefault="004C73AF" w:rsidP="00667AC1">
      <w:pPr>
        <w:pStyle w:val="a5"/>
      </w:pPr>
    </w:p>
    <w:p w:rsidR="00EC7664" w:rsidRPr="002F6CBE" w:rsidRDefault="00D8409A" w:rsidP="00EC7664">
      <w:pPr>
        <w:autoSpaceDE w:val="0"/>
        <w:autoSpaceDN w:val="0"/>
        <w:adjustRightInd w:val="0"/>
        <w:jc w:val="center"/>
        <w:rPr>
          <w:sz w:val="28"/>
          <w:szCs w:val="28"/>
        </w:rPr>
      </w:pPr>
      <w:r>
        <w:br w:type="page"/>
      </w:r>
      <w:r w:rsidR="00EC7664" w:rsidRPr="002F6CBE">
        <w:rPr>
          <w:sz w:val="28"/>
          <w:szCs w:val="28"/>
        </w:rPr>
        <w:lastRenderedPageBreak/>
        <w:t xml:space="preserve">АДМИНИСТРАТИВНЫЙ РЕГЛАМЕНТ </w:t>
      </w:r>
    </w:p>
    <w:p w:rsidR="00EC7664" w:rsidRPr="002F6CBE" w:rsidRDefault="00EC7664" w:rsidP="00EC7664">
      <w:pPr>
        <w:autoSpaceDE w:val="0"/>
        <w:autoSpaceDN w:val="0"/>
        <w:adjustRightInd w:val="0"/>
        <w:jc w:val="center"/>
        <w:rPr>
          <w:sz w:val="28"/>
          <w:szCs w:val="28"/>
        </w:rPr>
      </w:pPr>
      <w:r w:rsidRPr="002F6CBE">
        <w:rPr>
          <w:sz w:val="28"/>
          <w:szCs w:val="28"/>
        </w:rPr>
        <w:t>ПРЕДОСТАВЛЕНИЯ МУНИЦИПАЛЬНОЙ УСЛУГИ</w:t>
      </w:r>
    </w:p>
    <w:p w:rsidR="00EC7664" w:rsidRPr="002F6CBE" w:rsidRDefault="00EC7664" w:rsidP="00EC7664">
      <w:pPr>
        <w:pStyle w:val="1"/>
        <w:rPr>
          <w:b w:val="0"/>
          <w:sz w:val="28"/>
          <w:szCs w:val="28"/>
        </w:rPr>
      </w:pPr>
      <w:r w:rsidRPr="002F6CBE">
        <w:rPr>
          <w:b w:val="0"/>
          <w:sz w:val="28"/>
          <w:szCs w:val="28"/>
        </w:rPr>
        <w:t>«ПРЕДОСТАВЛЕНИЕ ЗЕМЕЛЬНЫХ УЧАСТКОВ, НАХОДЯЩИХСЯ В ВЕДЕНИИ ОРГАНОВ МЕСТНОГО САМОУПРАВЛЕНИЯ</w:t>
      </w:r>
      <w:r>
        <w:rPr>
          <w:b w:val="0"/>
          <w:sz w:val="28"/>
          <w:szCs w:val="28"/>
        </w:rPr>
        <w:t xml:space="preserve">ИЛИВ </w:t>
      </w:r>
      <w:r w:rsidRPr="002F6CBE">
        <w:rPr>
          <w:b w:val="0"/>
          <w:sz w:val="28"/>
          <w:szCs w:val="28"/>
        </w:rPr>
        <w:t>СОБСТВЕННОСТИ</w:t>
      </w:r>
      <w:r>
        <w:rPr>
          <w:b w:val="0"/>
          <w:sz w:val="28"/>
          <w:szCs w:val="28"/>
        </w:rPr>
        <w:t xml:space="preserve"> МУНИЦИПАЛЬНОГО ОБРАЗОВАНИЯ</w:t>
      </w:r>
      <w:r w:rsidRPr="002F6CBE">
        <w:rPr>
          <w:b w:val="0"/>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rsidR="00EC7664" w:rsidRPr="002F6CBE" w:rsidRDefault="00EC7664" w:rsidP="00EC7664">
      <w:pPr>
        <w:autoSpaceDE w:val="0"/>
        <w:autoSpaceDN w:val="0"/>
        <w:adjustRightInd w:val="0"/>
        <w:ind w:firstLine="709"/>
        <w:jc w:val="center"/>
        <w:rPr>
          <w:sz w:val="28"/>
          <w:szCs w:val="28"/>
        </w:rPr>
      </w:pPr>
    </w:p>
    <w:p w:rsidR="00EC7664" w:rsidRPr="002F6CBE" w:rsidRDefault="00EC7664" w:rsidP="00EC7664">
      <w:pPr>
        <w:autoSpaceDE w:val="0"/>
        <w:autoSpaceDN w:val="0"/>
        <w:adjustRightInd w:val="0"/>
        <w:spacing w:line="360" w:lineRule="auto"/>
        <w:contextualSpacing/>
        <w:jc w:val="center"/>
        <w:rPr>
          <w:sz w:val="28"/>
          <w:szCs w:val="28"/>
        </w:rPr>
      </w:pPr>
      <w:r w:rsidRPr="002F6CBE">
        <w:rPr>
          <w:sz w:val="28"/>
          <w:szCs w:val="28"/>
        </w:rPr>
        <w:t>I. ОБЩИЕ ПОЛОЖЕНИЯ</w:t>
      </w:r>
    </w:p>
    <w:p w:rsidR="00EC7664" w:rsidRPr="002F6CBE" w:rsidRDefault="00EC7664" w:rsidP="00592806">
      <w:pPr>
        <w:pStyle w:val="aa"/>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2F6CBE">
        <w:rPr>
          <w:rFonts w:ascii="Times New Roman" w:hAnsi="Times New Roman"/>
          <w:b/>
          <w:sz w:val="24"/>
          <w:szCs w:val="24"/>
        </w:rPr>
        <w:t>Предмет регулирования административного регламента</w:t>
      </w:r>
    </w:p>
    <w:p w:rsidR="00EC7664" w:rsidRPr="002F6CBE" w:rsidRDefault="00EC7664" w:rsidP="00592806">
      <w:pPr>
        <w:numPr>
          <w:ilvl w:val="1"/>
          <w:numId w:val="9"/>
        </w:numPr>
        <w:tabs>
          <w:tab w:val="left" w:pos="1134"/>
        </w:tabs>
        <w:autoSpaceDE w:val="0"/>
        <w:autoSpaceDN w:val="0"/>
        <w:adjustRightInd w:val="0"/>
        <w:spacing w:line="360" w:lineRule="auto"/>
        <w:ind w:left="0" w:firstLine="709"/>
        <w:contextualSpacing/>
        <w:jc w:val="both"/>
        <w:rPr>
          <w:sz w:val="24"/>
          <w:szCs w:val="24"/>
        </w:rPr>
      </w:pPr>
      <w:r w:rsidRPr="002F6CBE">
        <w:rPr>
          <w:sz w:val="24"/>
          <w:szCs w:val="24"/>
        </w:rPr>
        <w:t xml:space="preserve">Настоящий административный регламент предоставления </w:t>
      </w:r>
      <w:r>
        <w:rPr>
          <w:sz w:val="24"/>
          <w:szCs w:val="24"/>
        </w:rPr>
        <w:t>администрацией муниципального образования</w:t>
      </w:r>
      <w:r w:rsidRPr="002F6CBE">
        <w:rPr>
          <w:sz w:val="24"/>
          <w:szCs w:val="24"/>
        </w:rPr>
        <w:t xml:space="preserve"> муниципальной услуги «</w:t>
      </w:r>
      <w:r>
        <w:rPr>
          <w:sz w:val="24"/>
          <w:szCs w:val="24"/>
        </w:rPr>
        <w:t>П</w:t>
      </w:r>
      <w:r w:rsidRPr="007016D0">
        <w:rPr>
          <w:sz w:val="24"/>
          <w:szCs w:val="24"/>
        </w:rPr>
        <w:t>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Pr="002F6CBE">
        <w:rPr>
          <w:bCs/>
          <w:sz w:val="24"/>
          <w:szCs w:val="24"/>
        </w:rPr>
        <w:t>»</w:t>
      </w:r>
      <w:r w:rsidRPr="002F6CBE">
        <w:rPr>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w:t>
      </w:r>
      <w:r>
        <w:rPr>
          <w:sz w:val="24"/>
          <w:szCs w:val="24"/>
        </w:rPr>
        <w:t>П</w:t>
      </w:r>
      <w:r w:rsidRPr="007016D0">
        <w:rPr>
          <w:sz w:val="24"/>
          <w:szCs w:val="24"/>
        </w:rPr>
        <w:t>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Pr="002F6CBE">
        <w:rPr>
          <w:sz w:val="24"/>
          <w:szCs w:val="24"/>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Pr>
          <w:sz w:val="24"/>
          <w:szCs w:val="24"/>
        </w:rPr>
        <w:t>администрацией муниципального образования</w:t>
      </w:r>
      <w:r w:rsidRPr="002F6CBE">
        <w:rPr>
          <w:sz w:val="24"/>
          <w:szCs w:val="24"/>
        </w:rPr>
        <w:t xml:space="preserve">полномочий по предоставлению муниципальной услуги. </w:t>
      </w:r>
    </w:p>
    <w:p w:rsidR="00EC7664" w:rsidRPr="002F6CBE" w:rsidRDefault="00EC7664" w:rsidP="00592806">
      <w:pPr>
        <w:pStyle w:val="aa"/>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Круг заявителей</w:t>
      </w:r>
    </w:p>
    <w:p w:rsidR="00EC7664" w:rsidRPr="002F6CBE" w:rsidRDefault="00EC7664" w:rsidP="00EC7664">
      <w:pPr>
        <w:autoSpaceDE w:val="0"/>
        <w:autoSpaceDN w:val="0"/>
        <w:adjustRightInd w:val="0"/>
        <w:spacing w:line="360" w:lineRule="auto"/>
        <w:ind w:firstLine="709"/>
        <w:jc w:val="both"/>
      </w:pPr>
      <w:r w:rsidRPr="002F6CBE">
        <w:rPr>
          <w:sz w:val="24"/>
          <w:szCs w:val="24"/>
        </w:rPr>
        <w:t>2.1.</w:t>
      </w:r>
      <w:r>
        <w:rPr>
          <w:color w:val="000000"/>
          <w:sz w:val="24"/>
          <w:szCs w:val="24"/>
        </w:rPr>
        <w:t>Заявителями муниципальной услуги являются физические лица и крестьянские (фермерские) хозяйства (далее - заявитель)</w:t>
      </w:r>
      <w:r w:rsidRPr="002F6CBE">
        <w:rPr>
          <w:sz w:val="24"/>
          <w:szCs w:val="24"/>
        </w:rPr>
        <w:t>.</w:t>
      </w:r>
    </w:p>
    <w:p w:rsidR="00EC7664" w:rsidRPr="002F6CBE" w:rsidRDefault="00EC7664" w:rsidP="00EC7664">
      <w:pPr>
        <w:autoSpaceDE w:val="0"/>
        <w:autoSpaceDN w:val="0"/>
        <w:adjustRightInd w:val="0"/>
        <w:spacing w:line="360" w:lineRule="auto"/>
        <w:ind w:firstLine="709"/>
        <w:contextualSpacing/>
        <w:jc w:val="both"/>
        <w:rPr>
          <w:sz w:val="24"/>
          <w:szCs w:val="24"/>
        </w:rPr>
      </w:pPr>
      <w:r w:rsidRPr="002F6CBE">
        <w:rPr>
          <w:sz w:val="24"/>
          <w:szCs w:val="24"/>
        </w:rP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EC7664" w:rsidRPr="002F6CBE" w:rsidRDefault="00EC7664" w:rsidP="00592806">
      <w:pPr>
        <w:pStyle w:val="aa"/>
        <w:numPr>
          <w:ilvl w:val="0"/>
          <w:numId w:val="1"/>
        </w:numPr>
        <w:tabs>
          <w:tab w:val="left" w:pos="851"/>
          <w:tab w:val="left" w:pos="993"/>
        </w:tabs>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lastRenderedPageBreak/>
        <w:t>Требования к порядку информирования о предоставлении муниципальной услуги</w:t>
      </w:r>
    </w:p>
    <w:p w:rsidR="00EC7664" w:rsidRPr="002F6CBE" w:rsidRDefault="00EC7664" w:rsidP="00EC7664">
      <w:pPr>
        <w:pStyle w:val="a9"/>
        <w:spacing w:before="0" w:beforeAutospacing="0" w:after="0" w:afterAutospacing="0" w:line="360" w:lineRule="auto"/>
        <w:ind w:firstLine="709"/>
        <w:jc w:val="both"/>
      </w:pPr>
      <w:r w:rsidRPr="002F6CBE">
        <w:t>3.1. Порядок получения информации по вопросам предоставления муниципальной услуги.</w:t>
      </w:r>
    </w:p>
    <w:p w:rsidR="00EC7664" w:rsidRPr="002F6CBE" w:rsidRDefault="00EC7664" w:rsidP="00EC7664">
      <w:pPr>
        <w:pStyle w:val="a9"/>
        <w:spacing w:before="0" w:beforeAutospacing="0" w:after="0" w:afterAutospacing="0" w:line="360" w:lineRule="auto"/>
        <w:ind w:firstLine="709"/>
        <w:jc w:val="both"/>
      </w:pPr>
      <w:r>
        <w:t xml:space="preserve">Информирование о порядке предоставления </w:t>
      </w:r>
      <w:r w:rsidRPr="002F6CBE">
        <w:t>муниципальной услуги осуществляется:</w:t>
      </w:r>
    </w:p>
    <w:p w:rsidR="00EC7664" w:rsidRPr="002F6CBE" w:rsidRDefault="00EC7664" w:rsidP="00592806">
      <w:pPr>
        <w:pStyle w:val="a9"/>
        <w:numPr>
          <w:ilvl w:val="0"/>
          <w:numId w:val="10"/>
        </w:numPr>
        <w:spacing w:before="0" w:beforeAutospacing="0" w:after="0" w:afterAutospacing="0" w:line="360" w:lineRule="auto"/>
        <w:ind w:left="0" w:firstLine="709"/>
        <w:jc w:val="both"/>
      </w:pPr>
      <w:r>
        <w:t xml:space="preserve">специалистом администрацией муниципального образования, ответственным </w:t>
      </w:r>
      <w:r w:rsidRPr="002F6CBE">
        <w:t xml:space="preserve">за предоставление муниципальной услуги, при непосредственном обращении заявителя в </w:t>
      </w:r>
      <w:r>
        <w:t>администрацию муниципального образования</w:t>
      </w:r>
      <w:r w:rsidRPr="002F6CBE">
        <w:t>;</w:t>
      </w:r>
    </w:p>
    <w:p w:rsidR="00EC7664" w:rsidRPr="002F6CBE" w:rsidRDefault="00EC7664" w:rsidP="00592806">
      <w:pPr>
        <w:pStyle w:val="a9"/>
        <w:numPr>
          <w:ilvl w:val="0"/>
          <w:numId w:val="10"/>
        </w:numPr>
        <w:spacing w:before="0" w:beforeAutospacing="0" w:after="0" w:afterAutospacing="0" w:line="360" w:lineRule="auto"/>
        <w:ind w:left="0" w:firstLine="709"/>
        <w:jc w:val="both"/>
      </w:pPr>
      <w:r w:rsidRPr="002F6CBE">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w:t>
      </w:r>
      <w:r>
        <w:br/>
      </w:r>
      <w:r w:rsidRPr="002F6CBE">
        <w:t xml:space="preserve">и </w:t>
      </w:r>
      <w:r>
        <w:t>администрацией муниципального образования</w:t>
      </w:r>
      <w:r w:rsidRPr="002F6CBE">
        <w:t>;</w:t>
      </w:r>
    </w:p>
    <w:p w:rsidR="00EC7664" w:rsidRPr="002F6CBE" w:rsidRDefault="00EC7664" w:rsidP="00592806">
      <w:pPr>
        <w:pStyle w:val="a9"/>
        <w:numPr>
          <w:ilvl w:val="0"/>
          <w:numId w:val="10"/>
        </w:numPr>
        <w:spacing w:before="0" w:beforeAutospacing="0" w:after="0" w:afterAutospacing="0" w:line="360" w:lineRule="auto"/>
        <w:ind w:left="0" w:firstLine="709"/>
        <w:jc w:val="both"/>
      </w:pPr>
      <w:r w:rsidRPr="002F6CBE">
        <w:t>посредством телефонной, факсимильной и иных средств телекоммуникационной связи;</w:t>
      </w:r>
    </w:p>
    <w:p w:rsidR="00EC7664" w:rsidRPr="002F6CBE" w:rsidRDefault="00EC7664" w:rsidP="00592806">
      <w:pPr>
        <w:pStyle w:val="a9"/>
        <w:numPr>
          <w:ilvl w:val="0"/>
          <w:numId w:val="10"/>
        </w:numPr>
        <w:spacing w:before="0" w:beforeAutospacing="0" w:after="0" w:afterAutospacing="0" w:line="360" w:lineRule="auto"/>
        <w:ind w:left="0" w:firstLine="709"/>
        <w:jc w:val="both"/>
      </w:pPr>
      <w:r w:rsidRPr="002F6CBE">
        <w:t>путем оформления информационных стендов в местах предоставления муниципальной услуги;</w:t>
      </w:r>
    </w:p>
    <w:p w:rsidR="00EC7664" w:rsidRPr="002F6CBE" w:rsidRDefault="00EC7664" w:rsidP="00592806">
      <w:pPr>
        <w:pStyle w:val="a9"/>
        <w:numPr>
          <w:ilvl w:val="0"/>
          <w:numId w:val="10"/>
        </w:numPr>
        <w:spacing w:before="0" w:beforeAutospacing="0" w:after="0" w:afterAutospacing="0" w:line="360" w:lineRule="auto"/>
        <w:ind w:left="0" w:firstLine="709"/>
        <w:jc w:val="both"/>
      </w:pPr>
      <w:r w:rsidRPr="002F6CBE">
        <w:t xml:space="preserve">путем размещения информации на официальном сайте </w:t>
      </w:r>
      <w:r>
        <w:t>администрации муниципального образования</w:t>
      </w:r>
      <w:r w:rsidRPr="002F6CBE">
        <w:t>в информационно-телекоммуникационной сети Интернет и на Едином портале государственных и муниципальных услуг (функций);</w:t>
      </w:r>
    </w:p>
    <w:p w:rsidR="00EC7664" w:rsidRPr="002F6CBE" w:rsidRDefault="00EC7664" w:rsidP="00592806">
      <w:pPr>
        <w:pStyle w:val="a9"/>
        <w:numPr>
          <w:ilvl w:val="0"/>
          <w:numId w:val="10"/>
        </w:numPr>
        <w:spacing w:before="0" w:beforeAutospacing="0" w:after="0" w:afterAutospacing="0" w:line="360" w:lineRule="auto"/>
        <w:ind w:left="0" w:firstLine="709"/>
        <w:jc w:val="both"/>
      </w:pPr>
      <w:r w:rsidRPr="002F6CBE">
        <w:t>посредством ответов на письменные обращения граждан.</w:t>
      </w:r>
    </w:p>
    <w:p w:rsidR="00EC7664" w:rsidRPr="002F6CBE" w:rsidRDefault="00EC7664" w:rsidP="00EC7664">
      <w:pPr>
        <w:pStyle w:val="a9"/>
        <w:spacing w:before="0" w:beforeAutospacing="0" w:after="0" w:afterAutospacing="0" w:line="360" w:lineRule="auto"/>
        <w:ind w:firstLine="709"/>
        <w:jc w:val="both"/>
      </w:pPr>
      <w:r w:rsidRPr="002F6CBE">
        <w:t xml:space="preserve">3.2. При информировании о порядке предоставления муниципальной услуги </w:t>
      </w:r>
      <w:r>
        <w:br/>
      </w:r>
      <w:r w:rsidRPr="002F6CBE">
        <w:t xml:space="preserve">по телефону специалист, приняв вызов по телефону, </w:t>
      </w:r>
      <w:r>
        <w:t xml:space="preserve">должен </w:t>
      </w:r>
      <w:r w:rsidRPr="002F6CBE">
        <w:t xml:space="preserve">представиться: назвать фамилию, имя, отчество (при наличии), должность, наименование </w:t>
      </w:r>
      <w:r>
        <w:t>администрации муниципального образования</w:t>
      </w:r>
      <w:r w:rsidRPr="002F6CBE">
        <w:t>.</w:t>
      </w:r>
    </w:p>
    <w:p w:rsidR="00EC7664" w:rsidRPr="002F6CBE" w:rsidRDefault="00EC7664" w:rsidP="00EC7664">
      <w:pPr>
        <w:pStyle w:val="a9"/>
        <w:spacing w:before="0" w:beforeAutospacing="0" w:after="0" w:afterAutospacing="0" w:line="360" w:lineRule="auto"/>
        <w:ind w:firstLine="709"/>
        <w:jc w:val="both"/>
      </w:pPr>
      <w:r w:rsidRPr="002F6CBE">
        <w:t>Специалист</w:t>
      </w:r>
      <w:r>
        <w:t xml:space="preserve"> обязан</w:t>
      </w:r>
      <w:r w:rsidRPr="002F6CBE">
        <w:t xml:space="preserve"> сообщить график приема граждан, точный почтовый адрес </w:t>
      </w:r>
      <w:r>
        <w:t>администрации муниципального образования</w:t>
      </w:r>
      <w:r w:rsidRPr="002F6CBE">
        <w:t>, способ проезда к нему, а при необходимости - требования к письменному обращению.</w:t>
      </w:r>
    </w:p>
    <w:p w:rsidR="00EC7664" w:rsidRPr="002F6CBE" w:rsidRDefault="00EC7664" w:rsidP="00EC7664">
      <w:pPr>
        <w:pStyle w:val="a9"/>
        <w:spacing w:before="0" w:beforeAutospacing="0" w:after="0" w:afterAutospacing="0" w:line="360" w:lineRule="auto"/>
        <w:ind w:firstLine="709"/>
        <w:jc w:val="both"/>
      </w:pPr>
      <w:r w:rsidRPr="002F6CBE">
        <w:t xml:space="preserve">Информирование по телефону о порядке предоставления муниципальной услуги осуществляется в соответствии с графиком работы </w:t>
      </w:r>
      <w:r>
        <w:t>администрации муниципального образования</w:t>
      </w:r>
      <w:r w:rsidRPr="002F6CBE">
        <w:t>.</w:t>
      </w:r>
    </w:p>
    <w:p w:rsidR="00EC7664" w:rsidRPr="002F6CBE" w:rsidRDefault="00EC7664" w:rsidP="00EC7664">
      <w:pPr>
        <w:pStyle w:val="a9"/>
        <w:spacing w:before="0" w:beforeAutospacing="0" w:after="0" w:afterAutospacing="0" w:line="360" w:lineRule="auto"/>
        <w:ind w:firstLine="709"/>
        <w:jc w:val="both"/>
      </w:pPr>
      <w:r>
        <w:t>Во время разговора специалист должен произносить слова четко и не прерывать разговор по причине поступления другого звонка</w:t>
      </w:r>
      <w:r w:rsidRPr="002F6CBE">
        <w:t>.</w:t>
      </w:r>
    </w:p>
    <w:p w:rsidR="00EC7664" w:rsidRPr="002F6CBE" w:rsidRDefault="00EC7664" w:rsidP="00EC7664">
      <w:pPr>
        <w:pStyle w:val="a9"/>
        <w:spacing w:before="0" w:beforeAutospacing="0" w:after="0" w:afterAutospacing="0" w:line="360" w:lineRule="auto"/>
        <w:ind w:firstLine="709"/>
        <w:jc w:val="both"/>
      </w:pPr>
      <w:r w:rsidRPr="002F6CBE">
        <w:t>При невозможности ответить на поставленные гражданином вопросы телефонный звонок должен быть переадресован (переведен) на другогоспециалиста либо обратившемуся гражданину должен быть сообщен номер телефона, по которому можно получить необходимую информацию.</w:t>
      </w:r>
    </w:p>
    <w:p w:rsidR="00EC7664" w:rsidRPr="002F6CBE" w:rsidRDefault="00EC7664" w:rsidP="00EC7664">
      <w:pPr>
        <w:pStyle w:val="a9"/>
        <w:spacing w:before="0" w:beforeAutospacing="0" w:after="0" w:afterAutospacing="0" w:line="360" w:lineRule="auto"/>
        <w:ind w:firstLine="709"/>
        <w:jc w:val="both"/>
      </w:pPr>
      <w:r w:rsidRPr="002F6CBE">
        <w:lastRenderedPageBreak/>
        <w:t>Разговор по телефону не должен продолжаться более 10 минут.</w:t>
      </w:r>
    </w:p>
    <w:p w:rsidR="00EC7664" w:rsidRPr="002F6CBE" w:rsidRDefault="00EC7664" w:rsidP="00EC7664">
      <w:pPr>
        <w:pStyle w:val="a9"/>
        <w:spacing w:before="0" w:beforeAutospacing="0" w:after="0" w:afterAutospacing="0" w:line="360" w:lineRule="auto"/>
        <w:ind w:firstLine="709"/>
        <w:jc w:val="both"/>
      </w:pPr>
      <w:r w:rsidRPr="002F6CBE">
        <w:t xml:space="preserve">3.3. При ответах на телефонные звонки и устные обращения по вопросам предоставления муниципальной услуги </w:t>
      </w:r>
      <w:r>
        <w:t xml:space="preserve">специалист </w:t>
      </w:r>
      <w:r w:rsidRPr="002F6CBE">
        <w:t xml:space="preserve">обязано в соответствии </w:t>
      </w:r>
      <w:r>
        <w:br/>
      </w:r>
      <w:r w:rsidRPr="002F6CBE">
        <w:t>с поступившим обращением предоставлять следующую информацию:</w:t>
      </w:r>
    </w:p>
    <w:p w:rsidR="00EC7664" w:rsidRPr="002F6CBE" w:rsidRDefault="00EC7664" w:rsidP="00EC7664">
      <w:pPr>
        <w:pStyle w:val="a9"/>
        <w:spacing w:before="0" w:beforeAutospacing="0" w:after="0" w:afterAutospacing="0" w:line="360" w:lineRule="auto"/>
        <w:ind w:firstLine="709"/>
        <w:jc w:val="both"/>
      </w:pPr>
      <w:r w:rsidRPr="002F6CBE">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EC7664" w:rsidRPr="002F6CBE" w:rsidRDefault="00EC7664" w:rsidP="00EC7664">
      <w:pPr>
        <w:pStyle w:val="a9"/>
        <w:spacing w:before="0" w:beforeAutospacing="0" w:after="0" w:afterAutospacing="0" w:line="360" w:lineRule="auto"/>
        <w:ind w:firstLine="709"/>
        <w:jc w:val="both"/>
      </w:pPr>
      <w:r w:rsidRPr="002F6CBE">
        <w:t>- о перечне категорий граждан, имеющих право на получение муниципальной услуги;</w:t>
      </w:r>
    </w:p>
    <w:p w:rsidR="00EC7664" w:rsidRPr="002F6CBE" w:rsidRDefault="00EC7664" w:rsidP="00EC7664">
      <w:pPr>
        <w:pStyle w:val="a9"/>
        <w:spacing w:before="0" w:beforeAutospacing="0" w:after="0" w:afterAutospacing="0" w:line="360" w:lineRule="auto"/>
        <w:ind w:firstLine="709"/>
        <w:jc w:val="both"/>
      </w:pPr>
      <w:r w:rsidRPr="002F6CBE">
        <w:t>- о перечне документов, необходимых для получения муниципальной услуги;</w:t>
      </w:r>
    </w:p>
    <w:p w:rsidR="00EC7664" w:rsidRPr="002F6CBE" w:rsidRDefault="00EC7664" w:rsidP="00EC7664">
      <w:pPr>
        <w:pStyle w:val="a9"/>
        <w:spacing w:before="0" w:beforeAutospacing="0" w:after="0" w:afterAutospacing="0" w:line="360" w:lineRule="auto"/>
        <w:ind w:firstLine="709"/>
        <w:jc w:val="both"/>
      </w:pPr>
      <w:r w:rsidRPr="002F6CBE">
        <w:t>- о сроках предоставления муниципальной услуги;</w:t>
      </w:r>
    </w:p>
    <w:p w:rsidR="00EC7664" w:rsidRPr="002F6CBE" w:rsidRDefault="00EC7664" w:rsidP="00EC7664">
      <w:pPr>
        <w:pStyle w:val="a9"/>
        <w:spacing w:before="0" w:beforeAutospacing="0" w:after="0" w:afterAutospacing="0" w:line="360" w:lineRule="auto"/>
        <w:ind w:firstLine="709"/>
        <w:jc w:val="both"/>
      </w:pPr>
      <w:r w:rsidRPr="002F6CBE">
        <w:t>- об основаниях отказа в предоставлении муниципальной услуги;</w:t>
      </w:r>
    </w:p>
    <w:p w:rsidR="00EC7664" w:rsidRPr="002F6CBE" w:rsidRDefault="00EC7664" w:rsidP="00EC7664">
      <w:pPr>
        <w:pStyle w:val="a9"/>
        <w:spacing w:before="0" w:beforeAutospacing="0" w:after="0" w:afterAutospacing="0" w:line="360" w:lineRule="auto"/>
        <w:ind w:firstLine="709"/>
        <w:jc w:val="both"/>
      </w:pPr>
      <w:r w:rsidRPr="002F6CBE">
        <w:t xml:space="preserve">- о месте размещения на сайте </w:t>
      </w:r>
      <w:r>
        <w:t>администрации муниципального образования</w:t>
      </w:r>
      <w:r w:rsidRPr="002F6CBE">
        <w:t xml:space="preserve"> информации по вопросам предоставления муниципальной услуги.</w:t>
      </w:r>
    </w:p>
    <w:p w:rsidR="00EC7664" w:rsidRPr="002F6CBE" w:rsidRDefault="00EC7664" w:rsidP="00EC7664">
      <w:pPr>
        <w:pStyle w:val="a9"/>
        <w:spacing w:before="0" w:beforeAutospacing="0" w:after="0" w:afterAutospacing="0" w:line="360" w:lineRule="auto"/>
        <w:ind w:firstLine="709"/>
        <w:jc w:val="both"/>
      </w:pPr>
      <w:r w:rsidRPr="002F6CBE">
        <w:t xml:space="preserve">3.4. На сайте </w:t>
      </w:r>
      <w:r>
        <w:t>администрации муниципального образования</w:t>
      </w:r>
      <w:r w:rsidRPr="002F6CBE">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w:t>
      </w:r>
      <w:r>
        <w:br/>
      </w:r>
      <w:r w:rsidRPr="002F6CBE">
        <w:t>и обязательными для предоставления муниципальной услуги, и в МФЦ размещается следующая справочная информация:</w:t>
      </w:r>
    </w:p>
    <w:p w:rsidR="00EC7664" w:rsidRPr="002F6CBE" w:rsidRDefault="00EC7664" w:rsidP="00EC7664">
      <w:pPr>
        <w:pStyle w:val="a9"/>
        <w:spacing w:before="0" w:beforeAutospacing="0" w:after="0" w:afterAutospacing="0" w:line="360" w:lineRule="auto"/>
        <w:ind w:firstLine="709"/>
        <w:jc w:val="both"/>
      </w:pPr>
      <w:r w:rsidRPr="002F6CBE">
        <w:t xml:space="preserve">- о месте нахождения и графике работы </w:t>
      </w:r>
      <w:r>
        <w:t>администрации муниципального образования</w:t>
      </w:r>
      <w:r w:rsidRPr="002F6CBE">
        <w:t xml:space="preserve"> и ее структурных подразделений, ответственных за предоставление муниципальной услуги, а также МФЦ;</w:t>
      </w:r>
    </w:p>
    <w:p w:rsidR="00EC7664" w:rsidRPr="002F6CBE" w:rsidRDefault="00EC7664" w:rsidP="00EC7664">
      <w:pPr>
        <w:pStyle w:val="a9"/>
        <w:spacing w:before="0" w:beforeAutospacing="0" w:after="0" w:afterAutospacing="0" w:line="360" w:lineRule="auto"/>
        <w:ind w:firstLine="709"/>
        <w:jc w:val="both"/>
      </w:pPr>
      <w:r w:rsidRPr="002F6CBE">
        <w:t xml:space="preserve">- справочные телефоны структурных подразделений </w:t>
      </w:r>
      <w:r>
        <w:t>администрации муниципального образования</w:t>
      </w:r>
      <w:r w:rsidRPr="002F6CBE">
        <w:t>;</w:t>
      </w:r>
    </w:p>
    <w:p w:rsidR="00EC7664" w:rsidRPr="002F6CBE" w:rsidRDefault="00EC7664" w:rsidP="00EC7664">
      <w:pPr>
        <w:pStyle w:val="a9"/>
        <w:spacing w:before="0" w:beforeAutospacing="0" w:after="0" w:afterAutospacing="0" w:line="360" w:lineRule="auto"/>
        <w:ind w:firstLine="709"/>
        <w:jc w:val="both"/>
      </w:pPr>
      <w:r w:rsidRPr="002F6CBE">
        <w:t>- адрес официального сайта</w:t>
      </w:r>
      <w:r>
        <w:t xml:space="preserve"> администрации муниципального образования</w:t>
      </w:r>
      <w:r w:rsidRPr="002F6CBE">
        <w:t xml:space="preserve">, а также электронной почты и (или) формы обратной связи </w:t>
      </w:r>
      <w:r>
        <w:t>с администрации муниципального образования</w:t>
      </w:r>
      <w:r w:rsidRPr="002F6CBE">
        <w:t>, в сети Интернет.</w:t>
      </w:r>
    </w:p>
    <w:p w:rsidR="00EC7664" w:rsidRPr="002F6CBE" w:rsidRDefault="00EC7664" w:rsidP="00EC7664">
      <w:pPr>
        <w:pStyle w:val="a9"/>
        <w:spacing w:before="0" w:beforeAutospacing="0" w:after="0" w:afterAutospacing="0" w:line="360" w:lineRule="auto"/>
        <w:ind w:firstLine="709"/>
        <w:jc w:val="both"/>
      </w:pPr>
    </w:p>
    <w:p w:rsidR="00EC7664" w:rsidRPr="002F6CBE" w:rsidRDefault="00EC7664" w:rsidP="00EC7664">
      <w:pPr>
        <w:autoSpaceDE w:val="0"/>
        <w:autoSpaceDN w:val="0"/>
        <w:adjustRightInd w:val="0"/>
        <w:spacing w:line="360" w:lineRule="auto"/>
        <w:ind w:firstLine="709"/>
        <w:jc w:val="center"/>
        <w:rPr>
          <w:sz w:val="24"/>
          <w:szCs w:val="24"/>
        </w:rPr>
      </w:pPr>
      <w:r w:rsidRPr="002F6CBE">
        <w:rPr>
          <w:sz w:val="24"/>
          <w:szCs w:val="24"/>
        </w:rPr>
        <w:t>II. СТАНДАРТ ПРЕДОСТАВЛЕНИЯ МУНИЦИПАЛЬНОЙ УСЛУГИ</w:t>
      </w:r>
    </w:p>
    <w:p w:rsidR="00EC7664" w:rsidRPr="002F6CBE" w:rsidRDefault="00EC7664" w:rsidP="00592806">
      <w:pPr>
        <w:pStyle w:val="aa"/>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2F6CBE">
        <w:rPr>
          <w:rFonts w:ascii="Times New Roman" w:hAnsi="Times New Roman"/>
          <w:b/>
          <w:sz w:val="24"/>
          <w:szCs w:val="24"/>
        </w:rPr>
        <w:t>Наименование муниципальной услуги</w:t>
      </w:r>
    </w:p>
    <w:p w:rsidR="00EC7664" w:rsidRPr="002F6CBE" w:rsidRDefault="00EC7664" w:rsidP="00EC7664">
      <w:pPr>
        <w:spacing w:line="360" w:lineRule="auto"/>
        <w:ind w:firstLine="709"/>
        <w:jc w:val="both"/>
      </w:pPr>
      <w:r>
        <w:rPr>
          <w:sz w:val="24"/>
          <w:szCs w:val="24"/>
        </w:rPr>
        <w:t>П</w:t>
      </w:r>
      <w:r w:rsidRPr="007016D0">
        <w:rPr>
          <w:sz w:val="24"/>
          <w:szCs w:val="24"/>
        </w:rPr>
        <w:t xml:space="preserve">редоставление земельных участков, находящихся в ведении органов местного самоуправления или в собственности муниципального образования, гражданам </w:t>
      </w:r>
      <w:r>
        <w:rPr>
          <w:sz w:val="24"/>
          <w:szCs w:val="24"/>
        </w:rPr>
        <w:br/>
      </w:r>
      <w:r w:rsidRPr="007016D0">
        <w:rPr>
          <w:sz w:val="24"/>
          <w:szCs w:val="24"/>
        </w:rPr>
        <w:t xml:space="preserve">для индивидуального жилищного строительства, ведения личного подсобного хозяйства </w:t>
      </w:r>
      <w:r>
        <w:rPr>
          <w:sz w:val="24"/>
          <w:szCs w:val="24"/>
        </w:rPr>
        <w:br/>
      </w:r>
      <w:r w:rsidRPr="007016D0">
        <w:rPr>
          <w:sz w:val="24"/>
          <w:szCs w:val="24"/>
        </w:rPr>
        <w:t xml:space="preserve">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w:t>
      </w:r>
      <w:r>
        <w:rPr>
          <w:sz w:val="24"/>
          <w:szCs w:val="24"/>
        </w:rPr>
        <w:br/>
      </w:r>
      <w:r w:rsidRPr="007016D0">
        <w:rPr>
          <w:sz w:val="24"/>
          <w:szCs w:val="24"/>
        </w:rPr>
        <w:t>его деятельности</w:t>
      </w:r>
      <w:r w:rsidRPr="002F6CBE">
        <w:rPr>
          <w:sz w:val="24"/>
          <w:szCs w:val="24"/>
        </w:rPr>
        <w:t>.</w:t>
      </w:r>
    </w:p>
    <w:p w:rsidR="00EC7664" w:rsidRPr="002F6CBE" w:rsidRDefault="00EC7664" w:rsidP="00592806">
      <w:pPr>
        <w:pStyle w:val="aa"/>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Наименование органа, предоставляющего муниципальную услугу</w:t>
      </w:r>
    </w:p>
    <w:p w:rsidR="00EC7664" w:rsidRPr="00666B95" w:rsidRDefault="00EC7664" w:rsidP="00EC7664">
      <w:pPr>
        <w:autoSpaceDE w:val="0"/>
        <w:autoSpaceDN w:val="0"/>
        <w:adjustRightInd w:val="0"/>
        <w:spacing w:line="360" w:lineRule="auto"/>
        <w:ind w:firstLine="709"/>
        <w:jc w:val="both"/>
      </w:pPr>
      <w:r w:rsidRPr="002F6CBE">
        <w:rPr>
          <w:sz w:val="24"/>
          <w:szCs w:val="24"/>
        </w:rPr>
        <w:lastRenderedPageBreak/>
        <w:t xml:space="preserve">5.1. Предоставление муниципальной услуги осуществляется </w:t>
      </w:r>
      <w:r>
        <w:rPr>
          <w:sz w:val="24"/>
          <w:szCs w:val="24"/>
        </w:rPr>
        <w:t xml:space="preserve">администрацией Кировского муниципального района </w:t>
      </w:r>
      <w:r w:rsidRPr="00666B95">
        <w:rPr>
          <w:sz w:val="24"/>
          <w:szCs w:val="24"/>
        </w:rPr>
        <w:t xml:space="preserve">(далее – </w:t>
      </w:r>
      <w:r>
        <w:rPr>
          <w:sz w:val="24"/>
          <w:szCs w:val="24"/>
        </w:rPr>
        <w:t>Администрация</w:t>
      </w:r>
      <w:r w:rsidRPr="00666B95">
        <w:rPr>
          <w:sz w:val="24"/>
          <w:szCs w:val="24"/>
        </w:rPr>
        <w:t>)</w:t>
      </w:r>
      <w:r>
        <w:rPr>
          <w:sz w:val="24"/>
          <w:szCs w:val="24"/>
        </w:rPr>
        <w:t>.</w:t>
      </w:r>
    </w:p>
    <w:p w:rsidR="00EC7664" w:rsidRPr="002F6CBE" w:rsidRDefault="00EC7664" w:rsidP="00EC7664">
      <w:pPr>
        <w:autoSpaceDE w:val="0"/>
        <w:autoSpaceDN w:val="0"/>
        <w:adjustRightInd w:val="0"/>
        <w:spacing w:line="360" w:lineRule="auto"/>
        <w:ind w:firstLine="709"/>
        <w:jc w:val="both"/>
        <w:rPr>
          <w:b/>
          <w:sz w:val="24"/>
          <w:szCs w:val="24"/>
        </w:rPr>
      </w:pPr>
      <w:r w:rsidRPr="002F6CBE">
        <w:rPr>
          <w:b/>
          <w:sz w:val="24"/>
          <w:szCs w:val="24"/>
        </w:rPr>
        <w:t>Описание результатов предоставления муниципальной услуги</w:t>
      </w:r>
    </w:p>
    <w:p w:rsidR="00EC7664" w:rsidRDefault="00EC7664" w:rsidP="00EC7664">
      <w:pPr>
        <w:pStyle w:val="aa"/>
        <w:autoSpaceDE w:val="0"/>
        <w:autoSpaceDN w:val="0"/>
        <w:adjustRightInd w:val="0"/>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Результатом предоставления муниципальной услуги является:</w:t>
      </w:r>
    </w:p>
    <w:p w:rsidR="00EC7664" w:rsidRPr="00CA6F3B" w:rsidRDefault="00EC7664" w:rsidP="00EC7664">
      <w:pPr>
        <w:pStyle w:val="ConsPlusNormal"/>
        <w:spacing w:line="360" w:lineRule="auto"/>
        <w:ind w:firstLine="709"/>
        <w:jc w:val="both"/>
      </w:pPr>
      <w:r w:rsidRPr="00CA6F3B">
        <w:t xml:space="preserve">- решение в форме </w:t>
      </w:r>
      <w:r>
        <w:t>постановления</w:t>
      </w:r>
      <w:r w:rsidRPr="00CA6F3B">
        <w:t xml:space="preserve"> о предварительном согласовании предоставления земельного участка (при условии, что испрашиваемый земельный участок </w:t>
      </w:r>
      <w:r>
        <w:t>предстоит</w:t>
      </w:r>
      <w:r w:rsidRPr="00CA6F3B">
        <w:t xml:space="preserve"> образовать или его границы подлежат уточнению);</w:t>
      </w:r>
    </w:p>
    <w:p w:rsidR="00EC7664" w:rsidRPr="00CA6F3B" w:rsidRDefault="00EC7664" w:rsidP="00EC7664">
      <w:pPr>
        <w:pStyle w:val="ConsPlusNormal"/>
        <w:spacing w:line="360" w:lineRule="auto"/>
        <w:ind w:firstLine="709"/>
        <w:jc w:val="both"/>
      </w:pPr>
      <w:r w:rsidRPr="00CA6F3B">
        <w:t>- договор аренды земельного участка;</w:t>
      </w:r>
    </w:p>
    <w:p w:rsidR="00EC7664" w:rsidRPr="00CA6F3B" w:rsidRDefault="00EC7664" w:rsidP="00EC7664">
      <w:pPr>
        <w:pStyle w:val="ConsPlusNormal"/>
        <w:spacing w:line="360" w:lineRule="auto"/>
        <w:ind w:firstLine="709"/>
        <w:jc w:val="both"/>
      </w:pPr>
      <w:r w:rsidRPr="00CA6F3B">
        <w:t>- договор купли-продажи земельного участка;</w:t>
      </w:r>
    </w:p>
    <w:p w:rsidR="00EC7664" w:rsidRPr="00CA6F3B" w:rsidRDefault="00EC7664" w:rsidP="00EC7664">
      <w:pPr>
        <w:pStyle w:val="ConsPlusNormal"/>
        <w:spacing w:line="360" w:lineRule="auto"/>
        <w:ind w:firstLine="709"/>
        <w:jc w:val="both"/>
      </w:pPr>
      <w:r w:rsidRPr="00CA6F3B">
        <w:t xml:space="preserve">- </w:t>
      </w:r>
      <w:r w:rsidRPr="00CA6F3B">
        <w:rPr>
          <w:rFonts w:eastAsia="Times New Roman"/>
        </w:rPr>
        <w:t xml:space="preserve">решение в форме уведомления об отказе в предварительном согласовании предоставления земельного участка лицу, обратившемуся с заявлением </w:t>
      </w:r>
      <w:r>
        <w:rPr>
          <w:rFonts w:eastAsia="Times New Roman"/>
        </w:rPr>
        <w:br/>
      </w:r>
      <w:r w:rsidRPr="00CA6F3B">
        <w:rPr>
          <w:rFonts w:eastAsia="Times New Roman"/>
        </w:rPr>
        <w:t>о предварительном согласовании предоставления земельного участка;</w:t>
      </w:r>
    </w:p>
    <w:p w:rsidR="00EC7664" w:rsidRPr="00CA6F3B" w:rsidRDefault="00EC7664" w:rsidP="00EC7664">
      <w:pPr>
        <w:pStyle w:val="ConsPlusNormal"/>
        <w:spacing w:line="360" w:lineRule="auto"/>
        <w:ind w:firstLine="709"/>
        <w:jc w:val="both"/>
      </w:pPr>
      <w:r>
        <w:t xml:space="preserve">- </w:t>
      </w:r>
      <w:r w:rsidRPr="00CA6F3B">
        <w:t>решение об отказе в предоставлении земельного участка;</w:t>
      </w:r>
    </w:p>
    <w:p w:rsidR="00EC7664" w:rsidRPr="00CA6F3B" w:rsidRDefault="00EC7664" w:rsidP="00EC7664">
      <w:pPr>
        <w:pStyle w:val="ConsPlusNormal"/>
        <w:spacing w:line="360" w:lineRule="auto"/>
        <w:ind w:firstLine="709"/>
        <w:jc w:val="both"/>
      </w:pPr>
      <w:r w:rsidRPr="00CA6F3B">
        <w:t>- отказ в предоставлении земельного участка без проведения аукциона.</w:t>
      </w:r>
    </w:p>
    <w:p w:rsidR="00EC7664" w:rsidRPr="002F6CBE" w:rsidRDefault="00EC7664" w:rsidP="00592806">
      <w:pPr>
        <w:pStyle w:val="aa"/>
        <w:numPr>
          <w:ilvl w:val="0"/>
          <w:numId w:val="1"/>
        </w:numPr>
        <w:tabs>
          <w:tab w:val="left" w:pos="993"/>
          <w:tab w:val="left" w:pos="1134"/>
        </w:tabs>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Срок предоставления муниципальной услуги</w:t>
      </w:r>
    </w:p>
    <w:p w:rsidR="00EC7664" w:rsidRPr="00ED3976" w:rsidRDefault="00EC7664" w:rsidP="00EC7664">
      <w:pPr>
        <w:pStyle w:val="ConsPlusNormal"/>
        <w:spacing w:line="360" w:lineRule="auto"/>
        <w:ind w:firstLine="708"/>
        <w:jc w:val="both"/>
      </w:pPr>
      <w:r w:rsidRPr="002F6CBE">
        <w:t>7.1.</w:t>
      </w:r>
      <w:r>
        <w:rPr>
          <w:szCs w:val="24"/>
        </w:rPr>
        <w:t>Администрация</w:t>
      </w:r>
      <w:r w:rsidRPr="007C4D80">
        <w:t xml:space="preserve"> принимает</w:t>
      </w:r>
      <w:r w:rsidRPr="002F6CBE">
        <w:t xml:space="preserve">решение об отказе в предварительном согласовании предоставления земельного участка или об отказе в предоставлении земельного участка </w:t>
      </w:r>
      <w:r>
        <w:t xml:space="preserve">–в течение </w:t>
      </w:r>
      <w:r w:rsidRPr="002F6CBE">
        <w:t xml:space="preserve">30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 </w:t>
      </w:r>
      <w:r>
        <w:br/>
      </w:r>
      <w:r w:rsidRPr="002F6CBE">
        <w:t xml:space="preserve">в </w:t>
      </w:r>
      <w:r w:rsidRPr="00ED3976">
        <w:t>уполномоченный орган.</w:t>
      </w:r>
    </w:p>
    <w:p w:rsidR="00EC7664" w:rsidRPr="00ED3976" w:rsidRDefault="00EC7664" w:rsidP="00EC7664">
      <w:pPr>
        <w:pStyle w:val="ConsPlusNormal"/>
        <w:spacing w:line="360" w:lineRule="auto"/>
        <w:ind w:firstLine="708"/>
        <w:jc w:val="both"/>
      </w:pPr>
      <w:r w:rsidRPr="00ED3976">
        <w:t xml:space="preserve">7.2. </w:t>
      </w:r>
      <w:r>
        <w:rPr>
          <w:szCs w:val="24"/>
        </w:rPr>
        <w:t>Администрация</w:t>
      </w:r>
      <w:r w:rsidRPr="00ED3976">
        <w:t xml:space="preserve"> принимает решение о предварительном согласовании предоставления земельного участка –в течение 30 дней с момента истечения тридцати дней со дня опубликования извещения при отсутствии заявлений иных граждан </w:t>
      </w:r>
      <w:r>
        <w:br/>
      </w:r>
      <w:r w:rsidRPr="00ED3976">
        <w:t>о намерении участвовать в аукционе.</w:t>
      </w:r>
    </w:p>
    <w:p w:rsidR="00EC7664" w:rsidRPr="00ED3976" w:rsidRDefault="00EC7664" w:rsidP="00EC7664">
      <w:pPr>
        <w:pStyle w:val="ConsPlusNormal"/>
        <w:spacing w:line="360" w:lineRule="auto"/>
        <w:ind w:firstLine="709"/>
        <w:jc w:val="both"/>
      </w:pPr>
      <w:r w:rsidRPr="00ED3976">
        <w:t xml:space="preserve">7.3. Подготовка и подписание </w:t>
      </w:r>
      <w:r>
        <w:t>постановления</w:t>
      </w:r>
      <w:r w:rsidRPr="00ED3976">
        <w:t xml:space="preserve"> и направление договора купли-продажи или договора аренды земельного участка, заявителю - 30 дней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EC7664" w:rsidRPr="00ED3976" w:rsidRDefault="00EC7664" w:rsidP="00EC7664">
      <w:pPr>
        <w:suppressAutoHyphens/>
        <w:spacing w:line="360" w:lineRule="auto"/>
        <w:ind w:firstLine="709"/>
        <w:jc w:val="both"/>
        <w:rPr>
          <w:sz w:val="24"/>
          <w:szCs w:val="24"/>
        </w:rPr>
      </w:pPr>
      <w:r w:rsidRPr="00ED3976">
        <w:rPr>
          <w:sz w:val="24"/>
          <w:szCs w:val="24"/>
        </w:rPr>
        <w:t xml:space="preserve">7.4. В случае, если на момент поступления в </w:t>
      </w:r>
      <w:r>
        <w:rPr>
          <w:sz w:val="24"/>
          <w:szCs w:val="24"/>
        </w:rPr>
        <w:t xml:space="preserve">Администрацию </w:t>
      </w:r>
      <w:r w:rsidRPr="00ED3976">
        <w:rPr>
          <w:sz w:val="24"/>
          <w:szCs w:val="24"/>
        </w:rPr>
        <w:t xml:space="preserve">заявления </w:t>
      </w:r>
      <w:r>
        <w:rPr>
          <w:sz w:val="24"/>
          <w:szCs w:val="24"/>
        </w:rPr>
        <w:br/>
      </w:r>
      <w:r w:rsidRPr="00ED3976">
        <w:rPr>
          <w:sz w:val="24"/>
          <w:szCs w:val="24"/>
        </w:rPr>
        <w:t xml:space="preserve">о предварительном согласовании предоставления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r>
        <w:rPr>
          <w:sz w:val="24"/>
          <w:szCs w:val="24"/>
        </w:rPr>
        <w:t>Администрация</w:t>
      </w:r>
      <w:r w:rsidRPr="00ED3976">
        <w:rPr>
          <w:sz w:val="24"/>
          <w:szCs w:val="24"/>
        </w:rPr>
        <w:t xml:space="preserve"> принимает решение о приостановлении рассмотрения поданного позднее заявления о предварительном согласовании предоставления земельного участка до принятия решения о предварительном согласовании предоставления земельного участка либо до принятия решения об отказе в предварительном согласовании предоставления земельного участка и </w:t>
      </w:r>
      <w:r w:rsidRPr="00ED3976">
        <w:rPr>
          <w:sz w:val="24"/>
          <w:szCs w:val="24"/>
        </w:rPr>
        <w:lastRenderedPageBreak/>
        <w:t xml:space="preserve">направляет такое решение заявителю в течение </w:t>
      </w:r>
      <w:r>
        <w:rPr>
          <w:sz w:val="24"/>
          <w:szCs w:val="24"/>
        </w:rPr>
        <w:br/>
      </w:r>
      <w:r w:rsidRPr="00ED3976">
        <w:rPr>
          <w:sz w:val="24"/>
          <w:szCs w:val="24"/>
        </w:rPr>
        <w:t>5 рабочих дней, с момента поступления поданного позднее заявления.</w:t>
      </w:r>
    </w:p>
    <w:p w:rsidR="00EC7664" w:rsidRPr="00ED3976" w:rsidRDefault="00EC7664" w:rsidP="00EC7664">
      <w:pPr>
        <w:suppressAutoHyphens/>
        <w:spacing w:line="360" w:lineRule="auto"/>
        <w:ind w:firstLine="709"/>
        <w:jc w:val="both"/>
        <w:rPr>
          <w:sz w:val="24"/>
          <w:szCs w:val="24"/>
        </w:rPr>
      </w:pPr>
      <w:r w:rsidRPr="00ED3976">
        <w:rPr>
          <w:sz w:val="24"/>
          <w:szCs w:val="24"/>
        </w:rPr>
        <w:t xml:space="preserve">7.5. </w:t>
      </w:r>
      <w:r>
        <w:rPr>
          <w:sz w:val="24"/>
          <w:szCs w:val="24"/>
        </w:rPr>
        <w:t>Администрация</w:t>
      </w:r>
      <w:r w:rsidRPr="00ED3976">
        <w:rPr>
          <w:sz w:val="24"/>
          <w:szCs w:val="24"/>
        </w:rPr>
        <w:t xml:space="preserve">принимает решение в форме </w:t>
      </w:r>
      <w:r>
        <w:rPr>
          <w:sz w:val="24"/>
          <w:szCs w:val="24"/>
        </w:rPr>
        <w:t>постановления</w:t>
      </w:r>
      <w:r>
        <w:rPr>
          <w:sz w:val="24"/>
          <w:szCs w:val="24"/>
        </w:rPr>
        <w:br/>
      </w:r>
      <w:r w:rsidRPr="00ED3976">
        <w:rPr>
          <w:sz w:val="24"/>
          <w:szCs w:val="24"/>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w:t>
      </w:r>
      <w:r>
        <w:rPr>
          <w:sz w:val="24"/>
          <w:szCs w:val="24"/>
        </w:rPr>
        <w:br/>
      </w:r>
      <w:r w:rsidRPr="00ED3976">
        <w:rPr>
          <w:sz w:val="24"/>
          <w:szCs w:val="24"/>
        </w:rPr>
        <w:t xml:space="preserve">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w:t>
      </w:r>
      <w:r>
        <w:rPr>
          <w:sz w:val="24"/>
          <w:szCs w:val="24"/>
        </w:rPr>
        <w:br/>
      </w:r>
      <w:r w:rsidRPr="00ED3976">
        <w:rPr>
          <w:sz w:val="24"/>
          <w:szCs w:val="24"/>
        </w:rPr>
        <w:t>о предоставлении земельного участка, - 7 дней со дня поступления первого встречного заявления онамерении иных граждан участвовать в аукционе.</w:t>
      </w:r>
    </w:p>
    <w:p w:rsidR="00EC7664" w:rsidRPr="00ED3976" w:rsidRDefault="00EC7664" w:rsidP="00EC7664">
      <w:pPr>
        <w:pStyle w:val="ConsPlusNormal"/>
        <w:spacing w:line="360" w:lineRule="auto"/>
        <w:ind w:firstLine="708"/>
        <w:jc w:val="both"/>
      </w:pPr>
      <w:r w:rsidRPr="00ED3976">
        <w:t xml:space="preserve">7.6. </w:t>
      </w:r>
      <w:r>
        <w:rPr>
          <w:szCs w:val="24"/>
        </w:rPr>
        <w:t>Администрация</w:t>
      </w:r>
      <w:r w:rsidRPr="00ED3976">
        <w:t xml:space="preserve">принимает решение в форме </w:t>
      </w:r>
      <w:r>
        <w:t>постановления</w:t>
      </w:r>
      <w:r>
        <w:br/>
      </w:r>
      <w:r w:rsidRPr="00ED3976">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- 7 дней со дня поступления первого встречного заявления о намерении иных граждан участвовать в аукционе. </w:t>
      </w:r>
    </w:p>
    <w:p w:rsidR="00EC7664" w:rsidRPr="00ED3976" w:rsidRDefault="00EC7664" w:rsidP="00EC7664">
      <w:pPr>
        <w:pStyle w:val="ConsPlusNormal"/>
        <w:spacing w:line="360" w:lineRule="auto"/>
        <w:ind w:firstLine="708"/>
        <w:jc w:val="both"/>
      </w:pPr>
      <w:r w:rsidRPr="00ED3976">
        <w:t>Общий срок предоставления муниципальной услуги не должен превышать 90 дней с момента поступления заявления в уполномоченный орган.</w:t>
      </w:r>
    </w:p>
    <w:p w:rsidR="00EC7664" w:rsidRPr="002F6CBE" w:rsidRDefault="00EC7664" w:rsidP="00EC7664">
      <w:pPr>
        <w:pStyle w:val="ConsPlusNormal"/>
        <w:spacing w:line="360" w:lineRule="auto"/>
        <w:ind w:firstLine="709"/>
        <w:jc w:val="both"/>
        <w:rPr>
          <w:b/>
        </w:rPr>
      </w:pPr>
      <w:r w:rsidRPr="002F6CBE">
        <w:rPr>
          <w:b/>
        </w:rPr>
        <w:t>8. Правовые основания для предоставления муниципальной услуги</w:t>
      </w:r>
    </w:p>
    <w:p w:rsidR="00EC7664" w:rsidRDefault="00EC7664" w:rsidP="00EC7664">
      <w:pPr>
        <w:spacing w:line="360" w:lineRule="auto"/>
        <w:ind w:firstLine="709"/>
        <w:jc w:val="both"/>
        <w:rPr>
          <w:sz w:val="24"/>
          <w:szCs w:val="24"/>
        </w:rPr>
      </w:pPr>
      <w:r>
        <w:rPr>
          <w:sz w:val="24"/>
          <w:szCs w:val="24"/>
        </w:rPr>
        <w:t xml:space="preserve">- </w:t>
      </w:r>
      <w:r w:rsidRPr="00DC5FA9">
        <w:rPr>
          <w:sz w:val="24"/>
          <w:szCs w:val="24"/>
        </w:rPr>
        <w:t xml:space="preserve">Земельный кодекс Российской Федерации; принят Государственной Думой </w:t>
      </w:r>
      <w:r>
        <w:rPr>
          <w:sz w:val="24"/>
          <w:szCs w:val="24"/>
        </w:rPr>
        <w:br/>
      </w:r>
      <w:r w:rsidRPr="00DC5FA9">
        <w:rPr>
          <w:sz w:val="24"/>
          <w:szCs w:val="24"/>
        </w:rPr>
        <w:t xml:space="preserve">28 сентября 2001 года // Собрание законодательства Российской Федерации, 2001, </w:t>
      </w:r>
      <w:r>
        <w:rPr>
          <w:sz w:val="24"/>
          <w:szCs w:val="24"/>
        </w:rPr>
        <w:t>№</w:t>
      </w:r>
      <w:r w:rsidRPr="00DC5FA9">
        <w:rPr>
          <w:sz w:val="24"/>
          <w:szCs w:val="24"/>
        </w:rPr>
        <w:t xml:space="preserve"> 44, ст. 4147;</w:t>
      </w:r>
    </w:p>
    <w:p w:rsidR="00EC7664" w:rsidRPr="00DC5FA9" w:rsidRDefault="00EC7664" w:rsidP="00EC7664">
      <w:pPr>
        <w:spacing w:line="360" w:lineRule="auto"/>
        <w:ind w:firstLine="709"/>
        <w:jc w:val="both"/>
        <w:rPr>
          <w:sz w:val="24"/>
          <w:szCs w:val="24"/>
        </w:rPr>
      </w:pPr>
      <w:r>
        <w:rPr>
          <w:sz w:val="24"/>
          <w:szCs w:val="24"/>
        </w:rPr>
        <w:t xml:space="preserve">- </w:t>
      </w:r>
      <w:r w:rsidRPr="00DC5FA9">
        <w:rPr>
          <w:sz w:val="24"/>
          <w:szCs w:val="24"/>
        </w:rPr>
        <w:t>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EC7664" w:rsidRPr="00DC5FA9" w:rsidRDefault="00EC7664" w:rsidP="00EC7664">
      <w:pPr>
        <w:spacing w:line="360" w:lineRule="auto"/>
        <w:ind w:firstLine="709"/>
        <w:jc w:val="both"/>
        <w:rPr>
          <w:sz w:val="24"/>
          <w:szCs w:val="24"/>
        </w:rPr>
      </w:pPr>
      <w:r>
        <w:rPr>
          <w:sz w:val="24"/>
          <w:szCs w:val="24"/>
        </w:rPr>
        <w:t xml:space="preserve">- </w:t>
      </w:r>
      <w:r w:rsidRPr="00DC5FA9">
        <w:rPr>
          <w:sz w:val="24"/>
          <w:szCs w:val="24"/>
        </w:rPr>
        <w:t xml:space="preserve">Часть первая Гражданского кодекса Российской Федерации; принята Государственной Думой 30 ноября 1994 года </w:t>
      </w:r>
      <w:r>
        <w:rPr>
          <w:sz w:val="24"/>
          <w:szCs w:val="24"/>
        </w:rPr>
        <w:t>№</w:t>
      </w:r>
      <w:r w:rsidRPr="00DC5FA9">
        <w:rPr>
          <w:sz w:val="24"/>
          <w:szCs w:val="24"/>
        </w:rPr>
        <w:t xml:space="preserve"> 51-ФЗ // Собрание законодательства Российской Федерации, 1994, № 32, ст. 3301; </w:t>
      </w:r>
    </w:p>
    <w:p w:rsidR="00EC7664" w:rsidRPr="00DC5FA9" w:rsidRDefault="00EC7664" w:rsidP="00EC7664">
      <w:pPr>
        <w:spacing w:line="360" w:lineRule="auto"/>
        <w:ind w:firstLine="709"/>
        <w:jc w:val="both"/>
        <w:rPr>
          <w:sz w:val="24"/>
          <w:szCs w:val="24"/>
        </w:rPr>
      </w:pPr>
      <w:r>
        <w:rPr>
          <w:sz w:val="24"/>
          <w:szCs w:val="24"/>
        </w:rPr>
        <w:t xml:space="preserve">- </w:t>
      </w:r>
      <w:r w:rsidRPr="00DC5FA9">
        <w:rPr>
          <w:sz w:val="24"/>
          <w:szCs w:val="24"/>
        </w:rPr>
        <w:t xml:space="preserve">Часть вторая Гражданского кодекса Российской Федерации; принята Государственной Думой 26 января 1996 года </w:t>
      </w:r>
      <w:r>
        <w:rPr>
          <w:sz w:val="24"/>
          <w:szCs w:val="24"/>
        </w:rPr>
        <w:t>№</w:t>
      </w:r>
      <w:r w:rsidRPr="00DC5FA9">
        <w:rPr>
          <w:sz w:val="24"/>
          <w:szCs w:val="24"/>
        </w:rPr>
        <w:t xml:space="preserve"> 14-ФЗ // Собрание законодательства Российской Федерации ,1996, </w:t>
      </w:r>
      <w:r>
        <w:rPr>
          <w:sz w:val="24"/>
          <w:szCs w:val="24"/>
        </w:rPr>
        <w:t>№</w:t>
      </w:r>
      <w:r w:rsidRPr="00DC5FA9">
        <w:rPr>
          <w:sz w:val="24"/>
          <w:szCs w:val="24"/>
        </w:rPr>
        <w:t xml:space="preserve"> 5, ст. 410;</w:t>
      </w:r>
    </w:p>
    <w:p w:rsidR="00EC7664" w:rsidRPr="00DC5FA9" w:rsidRDefault="00EC7664" w:rsidP="00EC7664">
      <w:pPr>
        <w:spacing w:line="360" w:lineRule="auto"/>
        <w:ind w:firstLine="709"/>
        <w:jc w:val="both"/>
        <w:rPr>
          <w:sz w:val="24"/>
          <w:szCs w:val="24"/>
        </w:rPr>
      </w:pPr>
      <w:r>
        <w:rPr>
          <w:sz w:val="24"/>
          <w:szCs w:val="24"/>
        </w:rPr>
        <w:t>-</w:t>
      </w:r>
      <w:r w:rsidRPr="00DC5FA9">
        <w:rPr>
          <w:sz w:val="24"/>
          <w:szCs w:val="24"/>
        </w:rPr>
        <w:t xml:space="preserve"> Часть третья Гражданского кодекса Российской Федерации; принята Государственной Думой 26 ноября 2001 года </w:t>
      </w:r>
      <w:r>
        <w:rPr>
          <w:sz w:val="24"/>
          <w:szCs w:val="24"/>
        </w:rPr>
        <w:t>№</w:t>
      </w:r>
      <w:r w:rsidRPr="00DC5FA9">
        <w:rPr>
          <w:sz w:val="24"/>
          <w:szCs w:val="24"/>
        </w:rPr>
        <w:t xml:space="preserve"> 146-ФЗ // Собрание законодательства Российской Федерации, 2001, </w:t>
      </w:r>
      <w:r>
        <w:rPr>
          <w:sz w:val="24"/>
          <w:szCs w:val="24"/>
        </w:rPr>
        <w:t>№</w:t>
      </w:r>
      <w:r w:rsidRPr="00DC5FA9">
        <w:rPr>
          <w:sz w:val="24"/>
          <w:szCs w:val="24"/>
        </w:rPr>
        <w:t xml:space="preserve"> 49, ст. 4552;</w:t>
      </w:r>
    </w:p>
    <w:p w:rsidR="00EC7664" w:rsidRPr="00DC5FA9" w:rsidRDefault="00EC7664" w:rsidP="00EC7664">
      <w:pPr>
        <w:spacing w:line="360" w:lineRule="auto"/>
        <w:ind w:firstLine="709"/>
        <w:jc w:val="both"/>
        <w:rPr>
          <w:sz w:val="24"/>
          <w:szCs w:val="24"/>
        </w:rPr>
      </w:pPr>
      <w:r>
        <w:rPr>
          <w:sz w:val="24"/>
          <w:szCs w:val="24"/>
        </w:rPr>
        <w:t xml:space="preserve">- </w:t>
      </w:r>
      <w:r w:rsidRPr="00DC5FA9">
        <w:rPr>
          <w:sz w:val="24"/>
          <w:szCs w:val="24"/>
        </w:rPr>
        <w:t xml:space="preserve">Часть четвертая Гражданского кодекса Российской Федерации; принята Государственной Думой 18 декабря 2006 года </w:t>
      </w:r>
      <w:r>
        <w:rPr>
          <w:sz w:val="24"/>
          <w:szCs w:val="24"/>
        </w:rPr>
        <w:t>№</w:t>
      </w:r>
      <w:r w:rsidRPr="00DC5FA9">
        <w:rPr>
          <w:sz w:val="24"/>
          <w:szCs w:val="24"/>
        </w:rPr>
        <w:t xml:space="preserve"> 230-ФЗ // Собрание законодательства Российской Федерации, 2006, </w:t>
      </w:r>
      <w:r>
        <w:rPr>
          <w:sz w:val="24"/>
          <w:szCs w:val="24"/>
        </w:rPr>
        <w:t>№</w:t>
      </w:r>
      <w:r w:rsidRPr="00DC5FA9">
        <w:rPr>
          <w:sz w:val="24"/>
          <w:szCs w:val="24"/>
        </w:rPr>
        <w:t xml:space="preserve"> 52, ст. 5496;</w:t>
      </w:r>
    </w:p>
    <w:p w:rsidR="00EC7664" w:rsidRPr="00DC5FA9" w:rsidRDefault="00EC7664" w:rsidP="00EC7664">
      <w:pPr>
        <w:spacing w:line="360" w:lineRule="auto"/>
        <w:ind w:firstLine="709"/>
        <w:jc w:val="both"/>
        <w:rPr>
          <w:sz w:val="24"/>
          <w:szCs w:val="24"/>
        </w:rPr>
      </w:pPr>
      <w:r w:rsidRPr="00FB0493">
        <w:rPr>
          <w:sz w:val="24"/>
          <w:szCs w:val="24"/>
        </w:rPr>
        <w:t>- Федеральны</w:t>
      </w:r>
      <w:r>
        <w:rPr>
          <w:sz w:val="24"/>
          <w:szCs w:val="24"/>
        </w:rPr>
        <w:t>й</w:t>
      </w:r>
      <w:r w:rsidRPr="00FB0493">
        <w:rPr>
          <w:sz w:val="24"/>
          <w:szCs w:val="24"/>
        </w:rPr>
        <w:t xml:space="preserve"> закон от 24 ноября 1995 года </w:t>
      </w:r>
      <w:r>
        <w:rPr>
          <w:sz w:val="24"/>
          <w:szCs w:val="24"/>
        </w:rPr>
        <w:t>№</w:t>
      </w:r>
      <w:r w:rsidRPr="00FB0493">
        <w:rPr>
          <w:sz w:val="24"/>
          <w:szCs w:val="24"/>
        </w:rPr>
        <w:t xml:space="preserve"> 181-ФЗ </w:t>
      </w:r>
      <w:r>
        <w:rPr>
          <w:sz w:val="24"/>
          <w:szCs w:val="24"/>
        </w:rPr>
        <w:t>«</w:t>
      </w:r>
      <w:r w:rsidRPr="00FB0493">
        <w:rPr>
          <w:sz w:val="24"/>
          <w:szCs w:val="24"/>
        </w:rPr>
        <w:t>О социальной защите инвалидов в Российской Федерации</w:t>
      </w:r>
      <w:r>
        <w:rPr>
          <w:sz w:val="24"/>
          <w:szCs w:val="24"/>
        </w:rPr>
        <w:t>» // Российская газета, 1995, № 48, ст. 4563</w:t>
      </w:r>
      <w:r w:rsidRPr="00FB0493">
        <w:rPr>
          <w:sz w:val="24"/>
          <w:szCs w:val="24"/>
        </w:rPr>
        <w:t>;</w:t>
      </w:r>
    </w:p>
    <w:p w:rsidR="00EC7664" w:rsidRDefault="00EC7664" w:rsidP="00EC7664">
      <w:pPr>
        <w:spacing w:line="360" w:lineRule="auto"/>
        <w:ind w:firstLine="709"/>
        <w:jc w:val="both"/>
        <w:rPr>
          <w:sz w:val="24"/>
          <w:szCs w:val="24"/>
        </w:rPr>
      </w:pPr>
      <w:r>
        <w:rPr>
          <w:sz w:val="24"/>
          <w:szCs w:val="24"/>
        </w:rPr>
        <w:lastRenderedPageBreak/>
        <w:t xml:space="preserve">- </w:t>
      </w:r>
      <w:r w:rsidRPr="00DC5FA9">
        <w:rPr>
          <w:sz w:val="24"/>
          <w:szCs w:val="24"/>
        </w:rPr>
        <w:t xml:space="preserve">Федеральный закон от 21 июля 1997 года № 122-ФЗ «О государственной регистрации прав на недвижимое имущество и сделок с ним» // Российская газета, 1997, </w:t>
      </w:r>
      <w:r>
        <w:rPr>
          <w:sz w:val="24"/>
          <w:szCs w:val="24"/>
        </w:rPr>
        <w:br/>
        <w:t>№</w:t>
      </w:r>
      <w:r w:rsidRPr="00DC5FA9">
        <w:rPr>
          <w:sz w:val="24"/>
          <w:szCs w:val="24"/>
        </w:rPr>
        <w:t xml:space="preserve"> 30, ст. 3594;</w:t>
      </w:r>
    </w:p>
    <w:p w:rsidR="00EC7664" w:rsidRPr="00DC5FA9" w:rsidRDefault="00EC7664" w:rsidP="00EC7664">
      <w:pPr>
        <w:spacing w:line="360" w:lineRule="auto"/>
        <w:ind w:firstLine="709"/>
        <w:jc w:val="both"/>
        <w:rPr>
          <w:sz w:val="24"/>
          <w:szCs w:val="24"/>
        </w:rPr>
      </w:pPr>
      <w:r>
        <w:rPr>
          <w:sz w:val="24"/>
          <w:szCs w:val="24"/>
        </w:rPr>
        <w:t xml:space="preserve">- </w:t>
      </w:r>
      <w:r w:rsidRPr="00DC5FA9">
        <w:rPr>
          <w:sz w:val="24"/>
          <w:szCs w:val="24"/>
        </w:rPr>
        <w:t xml:space="preserve">Федеральный закон от 25 октября 2001 года № 137-ФЗ «О введении </w:t>
      </w:r>
      <w:r>
        <w:rPr>
          <w:sz w:val="24"/>
          <w:szCs w:val="24"/>
        </w:rPr>
        <w:br/>
      </w:r>
      <w:r w:rsidRPr="00DC5FA9">
        <w:rPr>
          <w:sz w:val="24"/>
          <w:szCs w:val="24"/>
        </w:rPr>
        <w:t>в действие Земельного кодекса Российской Федерации» // Собрание законодательства Российской Федерации, 2001, № 44, ст. 4147;</w:t>
      </w:r>
    </w:p>
    <w:p w:rsidR="00EC7664" w:rsidRPr="00DC5FA9" w:rsidRDefault="00EC7664" w:rsidP="00EC7664">
      <w:pPr>
        <w:spacing w:line="360" w:lineRule="auto"/>
        <w:ind w:firstLine="709"/>
        <w:jc w:val="both"/>
        <w:rPr>
          <w:sz w:val="24"/>
          <w:szCs w:val="24"/>
        </w:rPr>
      </w:pPr>
      <w:r>
        <w:rPr>
          <w:sz w:val="24"/>
          <w:szCs w:val="24"/>
        </w:rPr>
        <w:t xml:space="preserve">- </w:t>
      </w:r>
      <w:r w:rsidRPr="00DC5FA9">
        <w:rPr>
          <w:sz w:val="24"/>
          <w:szCs w:val="24"/>
        </w:rPr>
        <w:t>Федеральный закон от 11 июня 2003 года № 74-ФЗ «О крестьянском (фермерском) хозяйстве» // Российская газета, 2003, № 115, ст. 3229;</w:t>
      </w:r>
    </w:p>
    <w:p w:rsidR="00EC7664" w:rsidRPr="00DC5FA9" w:rsidRDefault="00EC7664" w:rsidP="00EC7664">
      <w:pPr>
        <w:spacing w:line="360" w:lineRule="auto"/>
        <w:ind w:firstLine="709"/>
        <w:jc w:val="both"/>
        <w:rPr>
          <w:sz w:val="24"/>
          <w:szCs w:val="24"/>
        </w:rPr>
      </w:pPr>
      <w:r>
        <w:rPr>
          <w:sz w:val="24"/>
          <w:szCs w:val="24"/>
        </w:rPr>
        <w:t xml:space="preserve">- </w:t>
      </w:r>
      <w:r w:rsidRPr="00DC5FA9">
        <w:rPr>
          <w:sz w:val="24"/>
          <w:szCs w:val="24"/>
        </w:rPr>
        <w:t>Федеральный закон от 07 июля 2003 года № 112-ФЗ «О личном подсобном хозяйстве» // Российская газета, 2003, № 106;</w:t>
      </w:r>
    </w:p>
    <w:p w:rsidR="00EC7664" w:rsidRPr="00DC5FA9" w:rsidRDefault="00EC7664" w:rsidP="00EC7664">
      <w:pPr>
        <w:spacing w:line="360" w:lineRule="auto"/>
        <w:ind w:firstLine="709"/>
        <w:jc w:val="both"/>
        <w:rPr>
          <w:sz w:val="24"/>
          <w:szCs w:val="24"/>
        </w:rPr>
      </w:pPr>
      <w:r>
        <w:rPr>
          <w:sz w:val="24"/>
          <w:szCs w:val="24"/>
        </w:rPr>
        <w:t xml:space="preserve">- </w:t>
      </w:r>
      <w:r w:rsidRPr="00DC5FA9">
        <w:rPr>
          <w:sz w:val="24"/>
          <w:szCs w:val="24"/>
        </w:rPr>
        <w:t xml:space="preserve">Федеральный закон от 09 февраля 2009 года № 8-ФЗ «Об обеспечении доступа </w:t>
      </w:r>
      <w:r>
        <w:rPr>
          <w:sz w:val="24"/>
          <w:szCs w:val="24"/>
        </w:rPr>
        <w:br/>
      </w:r>
      <w:r w:rsidRPr="00DC5FA9">
        <w:rPr>
          <w:sz w:val="24"/>
          <w:szCs w:val="24"/>
        </w:rPr>
        <w:t>к информации о деятельности государственных органов и органов местного самоуправления» // Российская газета, 2009, № 7;</w:t>
      </w:r>
    </w:p>
    <w:p w:rsidR="00EC7664" w:rsidRPr="00DC5FA9" w:rsidRDefault="00EC7664" w:rsidP="00EC7664">
      <w:pPr>
        <w:spacing w:line="360" w:lineRule="auto"/>
        <w:ind w:firstLine="709"/>
        <w:jc w:val="both"/>
        <w:rPr>
          <w:sz w:val="24"/>
          <w:szCs w:val="24"/>
        </w:rPr>
      </w:pPr>
      <w:r>
        <w:rPr>
          <w:sz w:val="24"/>
          <w:szCs w:val="24"/>
        </w:rPr>
        <w:t xml:space="preserve">- </w:t>
      </w:r>
      <w:r w:rsidRPr="00DC5FA9">
        <w:rPr>
          <w:sz w:val="24"/>
          <w:szCs w:val="24"/>
        </w:rPr>
        <w:t xml:space="preserve">Федеральный закон от 24 июля 2007 года № 221-ФЗ «О кадастровой деятельности» // Собрание законодательства Российской Федерации, 2007, </w:t>
      </w:r>
      <w:r>
        <w:rPr>
          <w:sz w:val="24"/>
          <w:szCs w:val="24"/>
        </w:rPr>
        <w:t>№</w:t>
      </w:r>
      <w:r w:rsidRPr="00DC5FA9">
        <w:rPr>
          <w:sz w:val="24"/>
          <w:szCs w:val="24"/>
        </w:rPr>
        <w:t xml:space="preserve"> 31, ст. 4017;</w:t>
      </w:r>
    </w:p>
    <w:p w:rsidR="00EC7664" w:rsidRDefault="00EC7664" w:rsidP="00EC7664">
      <w:pPr>
        <w:spacing w:line="360" w:lineRule="auto"/>
        <w:ind w:firstLine="709"/>
        <w:jc w:val="both"/>
        <w:rPr>
          <w:sz w:val="24"/>
          <w:szCs w:val="24"/>
        </w:rPr>
      </w:pPr>
      <w:r>
        <w:rPr>
          <w:sz w:val="24"/>
          <w:szCs w:val="24"/>
        </w:rPr>
        <w:t xml:space="preserve">- </w:t>
      </w:r>
      <w:r w:rsidRPr="00DC5FA9">
        <w:rPr>
          <w:sz w:val="24"/>
          <w:szCs w:val="24"/>
        </w:rPr>
        <w:t xml:space="preserve">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w:t>
      </w:r>
      <w:r>
        <w:rPr>
          <w:sz w:val="24"/>
          <w:szCs w:val="24"/>
        </w:rPr>
        <w:t>№</w:t>
      </w:r>
      <w:r w:rsidRPr="00DC5FA9">
        <w:rPr>
          <w:sz w:val="24"/>
          <w:szCs w:val="24"/>
        </w:rPr>
        <w:t xml:space="preserve"> 31, ст. 4179;</w:t>
      </w:r>
    </w:p>
    <w:p w:rsidR="00EC7664" w:rsidRPr="00FB0493" w:rsidRDefault="00EC7664" w:rsidP="00EC7664">
      <w:pPr>
        <w:spacing w:line="360" w:lineRule="auto"/>
        <w:ind w:firstLine="709"/>
        <w:jc w:val="both"/>
        <w:rPr>
          <w:sz w:val="24"/>
          <w:szCs w:val="24"/>
        </w:rPr>
      </w:pPr>
      <w:r w:rsidRPr="00FB0493">
        <w:rPr>
          <w:sz w:val="24"/>
          <w:szCs w:val="24"/>
        </w:rPr>
        <w:t>- Приказ Минэкономразвития России от 12.01.2015 № 1</w:t>
      </w:r>
      <w:r>
        <w:rPr>
          <w:sz w:val="24"/>
          <w:szCs w:val="24"/>
        </w:rPr>
        <w:t xml:space="preserve"> «</w:t>
      </w:r>
      <w:r w:rsidRPr="00FB0493">
        <w:rPr>
          <w:sz w:val="24"/>
          <w:szCs w:val="24"/>
        </w:rPr>
        <w:t>Об утверждении перечня документов, подтверждающих право заявителя на приобретение земельного участка без проведения торгов</w:t>
      </w:r>
      <w:r>
        <w:rPr>
          <w:sz w:val="24"/>
          <w:szCs w:val="24"/>
        </w:rPr>
        <w:t xml:space="preserve">» // </w:t>
      </w:r>
      <w:r w:rsidRPr="00FB0493">
        <w:rPr>
          <w:sz w:val="24"/>
          <w:szCs w:val="24"/>
        </w:rPr>
        <w:t>http://economy.gov.ru/minec/main</w:t>
      </w:r>
      <w:r>
        <w:rPr>
          <w:sz w:val="24"/>
          <w:szCs w:val="24"/>
        </w:rPr>
        <w:t>;</w:t>
      </w:r>
    </w:p>
    <w:p w:rsidR="00EC7664" w:rsidRPr="00DC5FA9" w:rsidRDefault="00EC7664" w:rsidP="00EC7664">
      <w:pPr>
        <w:spacing w:line="360" w:lineRule="auto"/>
        <w:ind w:firstLine="709"/>
        <w:jc w:val="both"/>
        <w:rPr>
          <w:sz w:val="24"/>
          <w:szCs w:val="24"/>
        </w:rPr>
      </w:pPr>
      <w:r w:rsidRPr="00FB0493">
        <w:rPr>
          <w:sz w:val="24"/>
          <w:szCs w:val="24"/>
        </w:rPr>
        <w:t xml:space="preserve">- Приказом Минэкономразвития России от 14.01.2015 № 7 </w:t>
      </w:r>
      <w:r>
        <w:rPr>
          <w:sz w:val="24"/>
          <w:szCs w:val="24"/>
        </w:rPr>
        <w:t>«</w:t>
      </w:r>
      <w:r w:rsidRPr="00FB0493">
        <w:rPr>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sz w:val="24"/>
          <w:szCs w:val="24"/>
        </w:rPr>
        <w:t xml:space="preserve"> // </w:t>
      </w:r>
      <w:r w:rsidRPr="00FB0493">
        <w:rPr>
          <w:sz w:val="24"/>
          <w:szCs w:val="24"/>
        </w:rPr>
        <w:t>http://economy.gov.ru/minec/main</w:t>
      </w:r>
      <w:r>
        <w:rPr>
          <w:sz w:val="24"/>
          <w:szCs w:val="24"/>
        </w:rPr>
        <w:t>;</w:t>
      </w:r>
    </w:p>
    <w:p w:rsidR="00EC7664" w:rsidRPr="00DC5FA9" w:rsidRDefault="00EC7664" w:rsidP="00EC7664">
      <w:pPr>
        <w:spacing w:line="360" w:lineRule="auto"/>
        <w:ind w:firstLine="709"/>
        <w:jc w:val="both"/>
        <w:rPr>
          <w:sz w:val="24"/>
          <w:szCs w:val="24"/>
        </w:rPr>
      </w:pPr>
      <w:r>
        <w:rPr>
          <w:sz w:val="24"/>
          <w:szCs w:val="24"/>
        </w:rPr>
        <w:lastRenderedPageBreak/>
        <w:t>- Ф</w:t>
      </w:r>
      <w:r w:rsidRPr="00DC5FA9">
        <w:rPr>
          <w:sz w:val="24"/>
          <w:szCs w:val="24"/>
        </w:rPr>
        <w:t>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Российская газета, 2017, № 169, ст. 4766;</w:t>
      </w:r>
    </w:p>
    <w:p w:rsidR="00EC7664" w:rsidRPr="00DC5FA9" w:rsidRDefault="00EC7664" w:rsidP="00EC7664">
      <w:pPr>
        <w:spacing w:line="360" w:lineRule="auto"/>
        <w:ind w:firstLine="709"/>
        <w:jc w:val="both"/>
        <w:rPr>
          <w:sz w:val="24"/>
          <w:szCs w:val="24"/>
        </w:rPr>
      </w:pPr>
      <w:r>
        <w:rPr>
          <w:sz w:val="24"/>
          <w:szCs w:val="24"/>
        </w:rPr>
        <w:t xml:space="preserve">- </w:t>
      </w:r>
      <w:r w:rsidRPr="00DC5FA9">
        <w:rPr>
          <w:sz w:val="24"/>
          <w:szCs w:val="24"/>
        </w:rPr>
        <w:t>Закон Приморского края от 29 декабря 2003 года № 90-КЗ «О регулировании земельных отношений в Приморском крае» // https://www.primorsky.ru;</w:t>
      </w:r>
    </w:p>
    <w:p w:rsidR="00EC7664" w:rsidRPr="00DC5FA9" w:rsidRDefault="00EC7664" w:rsidP="00EC7664">
      <w:pPr>
        <w:spacing w:line="360" w:lineRule="auto"/>
        <w:ind w:firstLine="709"/>
        <w:jc w:val="both"/>
        <w:rPr>
          <w:sz w:val="24"/>
          <w:szCs w:val="24"/>
        </w:rPr>
      </w:pPr>
      <w:r>
        <w:rPr>
          <w:sz w:val="24"/>
          <w:szCs w:val="24"/>
        </w:rPr>
        <w:t xml:space="preserve">- </w:t>
      </w:r>
      <w:r w:rsidRPr="00DC5FA9">
        <w:rPr>
          <w:sz w:val="24"/>
          <w:szCs w:val="24"/>
        </w:rPr>
        <w:t xml:space="preserve">Закон Приморского края от 30 апреля 2003 года № 53-КЗ «О нормах предоставления земельных участков в собственность в Приморском крае» </w:t>
      </w:r>
      <w:r>
        <w:rPr>
          <w:sz w:val="24"/>
          <w:szCs w:val="24"/>
        </w:rPr>
        <w:br/>
      </w:r>
      <w:r w:rsidRPr="00DC5FA9">
        <w:rPr>
          <w:sz w:val="24"/>
          <w:szCs w:val="24"/>
        </w:rPr>
        <w:t xml:space="preserve">// </w:t>
      </w:r>
      <w:hyperlink r:id="rId8" w:history="1">
        <w:r w:rsidRPr="00DC5FA9">
          <w:rPr>
            <w:rStyle w:val="af7"/>
            <w:sz w:val="24"/>
            <w:szCs w:val="24"/>
          </w:rPr>
          <w:t>https://www.primorsky.ru</w:t>
        </w:r>
      </w:hyperlink>
      <w:r w:rsidRPr="00DC5FA9">
        <w:rPr>
          <w:sz w:val="24"/>
          <w:szCs w:val="24"/>
        </w:rPr>
        <w:t>;</w:t>
      </w:r>
    </w:p>
    <w:p w:rsidR="00EC7664" w:rsidRPr="00854598" w:rsidRDefault="00EC7664" w:rsidP="00EC7664">
      <w:pPr>
        <w:spacing w:line="360" w:lineRule="auto"/>
        <w:ind w:firstLine="709"/>
        <w:jc w:val="both"/>
        <w:rPr>
          <w:sz w:val="24"/>
          <w:szCs w:val="24"/>
        </w:rPr>
      </w:pPr>
      <w:r>
        <w:rPr>
          <w:sz w:val="24"/>
          <w:szCs w:val="24"/>
        </w:rPr>
        <w:t xml:space="preserve">- </w:t>
      </w:r>
      <w:r w:rsidRPr="00854598">
        <w:rPr>
          <w:sz w:val="24"/>
          <w:szCs w:val="24"/>
        </w:rPr>
        <w:t>Устав Кировского муниципального района</w:t>
      </w:r>
      <w:r>
        <w:rPr>
          <w:sz w:val="24"/>
          <w:szCs w:val="24"/>
        </w:rPr>
        <w:t>, утвержденный решением Думы Кировского муниципального района 08.07.2005 года № 126</w:t>
      </w:r>
      <w:r w:rsidRPr="00854598">
        <w:rPr>
          <w:sz w:val="24"/>
          <w:szCs w:val="24"/>
        </w:rPr>
        <w:t>;</w:t>
      </w:r>
    </w:p>
    <w:p w:rsidR="00EC7664" w:rsidRDefault="00EC7664" w:rsidP="00EC7664">
      <w:pPr>
        <w:spacing w:line="360" w:lineRule="auto"/>
        <w:ind w:firstLine="709"/>
        <w:jc w:val="both"/>
        <w:rPr>
          <w:sz w:val="24"/>
          <w:szCs w:val="24"/>
        </w:rPr>
      </w:pPr>
      <w:r w:rsidRPr="00F5008C">
        <w:rPr>
          <w:sz w:val="24"/>
          <w:szCs w:val="24"/>
        </w:rPr>
        <w:t xml:space="preserve">- </w:t>
      </w:r>
      <w:r>
        <w:rPr>
          <w:sz w:val="24"/>
          <w:szCs w:val="24"/>
        </w:rPr>
        <w:t>Генеральный план Крыловского сельского поселения, утвержденный решением муниципального комитета Крыловского сельского поселения от 16.12.2013 № 167;</w:t>
      </w:r>
    </w:p>
    <w:p w:rsidR="00EC7664" w:rsidRDefault="00EC7664" w:rsidP="00EC7664">
      <w:pPr>
        <w:spacing w:line="360" w:lineRule="auto"/>
        <w:ind w:firstLine="709"/>
        <w:jc w:val="both"/>
        <w:rPr>
          <w:sz w:val="24"/>
          <w:szCs w:val="24"/>
        </w:rPr>
      </w:pPr>
      <w:r>
        <w:rPr>
          <w:sz w:val="24"/>
          <w:szCs w:val="24"/>
        </w:rPr>
        <w:t>- Правила землепользования и застройки Крыловского сельского поселения, утвержденные решением муниципального комитета Крыловского сельского поселения от 16.12.2013 № 168;</w:t>
      </w:r>
    </w:p>
    <w:p w:rsidR="00EC7664" w:rsidRDefault="00EC7664" w:rsidP="00EC7664">
      <w:pPr>
        <w:spacing w:line="360" w:lineRule="auto"/>
        <w:ind w:firstLine="709"/>
        <w:jc w:val="both"/>
        <w:rPr>
          <w:sz w:val="24"/>
          <w:szCs w:val="24"/>
        </w:rPr>
      </w:pPr>
      <w:r w:rsidRPr="00F5008C">
        <w:rPr>
          <w:sz w:val="24"/>
          <w:szCs w:val="24"/>
        </w:rPr>
        <w:t xml:space="preserve">- </w:t>
      </w:r>
      <w:r>
        <w:rPr>
          <w:sz w:val="24"/>
          <w:szCs w:val="24"/>
        </w:rPr>
        <w:t>Генеральный план Хвищанского сельского поселения, утвержденный решением муниципального комитета Хвищанского сельского поселения от 28.11.2013 № 307;</w:t>
      </w:r>
    </w:p>
    <w:p w:rsidR="00EC7664" w:rsidRPr="00F5008C" w:rsidRDefault="00EC7664" w:rsidP="00EC7664">
      <w:pPr>
        <w:spacing w:line="360" w:lineRule="auto"/>
        <w:ind w:firstLine="709"/>
        <w:jc w:val="both"/>
        <w:rPr>
          <w:sz w:val="24"/>
          <w:szCs w:val="24"/>
        </w:rPr>
      </w:pPr>
      <w:r>
        <w:rPr>
          <w:sz w:val="24"/>
          <w:szCs w:val="24"/>
        </w:rPr>
        <w:t>- Правила землепользования и застройки Хвищанского сельского поселения, утвержденные решением муниципального комитета Хвищанского сельского поселения от 28.11.2013 № 309;</w:t>
      </w:r>
    </w:p>
    <w:p w:rsidR="00EC7664" w:rsidRPr="00D82F22" w:rsidRDefault="00EC7664" w:rsidP="00EC7664">
      <w:pPr>
        <w:spacing w:line="360" w:lineRule="auto"/>
        <w:ind w:firstLine="709"/>
        <w:rPr>
          <w:sz w:val="24"/>
          <w:szCs w:val="24"/>
        </w:rPr>
      </w:pPr>
      <w:r>
        <w:rPr>
          <w:sz w:val="24"/>
          <w:szCs w:val="24"/>
        </w:rPr>
        <w:t xml:space="preserve">- </w:t>
      </w:r>
      <w:r w:rsidRPr="00D82F22">
        <w:rPr>
          <w:sz w:val="24"/>
          <w:szCs w:val="24"/>
        </w:rPr>
        <w:t>ины</w:t>
      </w:r>
      <w:r>
        <w:rPr>
          <w:sz w:val="24"/>
          <w:szCs w:val="24"/>
        </w:rPr>
        <w:t>е нормативные правовые акты.</w:t>
      </w:r>
    </w:p>
    <w:p w:rsidR="00EC7664" w:rsidRPr="002F6CBE" w:rsidRDefault="00EC7664" w:rsidP="00592806">
      <w:pPr>
        <w:pStyle w:val="aa"/>
        <w:numPr>
          <w:ilvl w:val="0"/>
          <w:numId w:val="12"/>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Исчерпывающий перечень документов, необходимых в соответствии</w:t>
      </w:r>
      <w:r>
        <w:rPr>
          <w:rFonts w:ascii="Times New Roman" w:hAnsi="Times New Roman"/>
          <w:b/>
          <w:sz w:val="24"/>
          <w:szCs w:val="24"/>
        </w:rPr>
        <w:br/>
      </w:r>
      <w:r w:rsidRPr="002F6CBE">
        <w:rPr>
          <w:rFonts w:ascii="Times New Roman" w:hAnsi="Times New Roman"/>
          <w:b/>
          <w:sz w:val="24"/>
          <w:szCs w:val="24"/>
        </w:rPr>
        <w:t>с законодательными и иными нормативными правовыми актами для предоставления муниципальной услуги</w:t>
      </w:r>
    </w:p>
    <w:p w:rsidR="00EC7664" w:rsidRPr="002F6CBE" w:rsidRDefault="00EC7664" w:rsidP="00EC7664">
      <w:pPr>
        <w:pStyle w:val="aa"/>
        <w:tabs>
          <w:tab w:val="left" w:pos="709"/>
        </w:tabs>
        <w:autoSpaceDE w:val="0"/>
        <w:autoSpaceDN w:val="0"/>
        <w:adjustRightInd w:val="0"/>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EC7664" w:rsidRPr="002F6CBE" w:rsidRDefault="00EC7664" w:rsidP="00592806">
      <w:pPr>
        <w:pStyle w:val="aa"/>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заявление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EC7664" w:rsidRDefault="00EC7664" w:rsidP="00592806">
      <w:pPr>
        <w:pStyle w:val="aa"/>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заявление о предоставлении земельного участка по форме согласно приложению № 2 к настоящему административному регламенту;</w:t>
      </w:r>
    </w:p>
    <w:p w:rsidR="00EC7664" w:rsidRPr="002F6CBE" w:rsidRDefault="00EC7664" w:rsidP="00592806">
      <w:pPr>
        <w:pStyle w:val="aa"/>
        <w:numPr>
          <w:ilvl w:val="0"/>
          <w:numId w:val="8"/>
        </w:numPr>
        <w:tabs>
          <w:tab w:val="left" w:pos="993"/>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заявление о намерении учувствовать в аукционе </w:t>
      </w:r>
      <w:r w:rsidRPr="002F6CBE">
        <w:rPr>
          <w:rFonts w:ascii="Times New Roman" w:hAnsi="Times New Roman"/>
          <w:sz w:val="24"/>
          <w:szCs w:val="24"/>
          <w:lang w:eastAsia="ru-RU"/>
        </w:rPr>
        <w:t xml:space="preserve">согласно приложению </w:t>
      </w:r>
      <w:r>
        <w:rPr>
          <w:rFonts w:ascii="Times New Roman" w:hAnsi="Times New Roman"/>
          <w:sz w:val="24"/>
          <w:szCs w:val="24"/>
          <w:lang w:eastAsia="ru-RU"/>
        </w:rPr>
        <w:br/>
      </w:r>
      <w:r w:rsidRPr="002F6CBE">
        <w:rPr>
          <w:rFonts w:ascii="Times New Roman" w:hAnsi="Times New Roman"/>
          <w:sz w:val="24"/>
          <w:szCs w:val="24"/>
          <w:lang w:eastAsia="ru-RU"/>
        </w:rPr>
        <w:t xml:space="preserve">№ </w:t>
      </w:r>
      <w:r>
        <w:rPr>
          <w:rFonts w:ascii="Times New Roman" w:hAnsi="Times New Roman"/>
          <w:sz w:val="24"/>
          <w:szCs w:val="24"/>
          <w:lang w:eastAsia="ru-RU"/>
        </w:rPr>
        <w:t>3</w:t>
      </w:r>
      <w:r w:rsidRPr="002F6CBE">
        <w:rPr>
          <w:rFonts w:ascii="Times New Roman" w:hAnsi="Times New Roman"/>
          <w:sz w:val="24"/>
          <w:szCs w:val="24"/>
          <w:lang w:eastAsia="ru-RU"/>
        </w:rPr>
        <w:t xml:space="preserve"> к настоящему административному регламенту</w:t>
      </w:r>
      <w:r>
        <w:rPr>
          <w:rFonts w:ascii="Times New Roman" w:hAnsi="Times New Roman"/>
          <w:sz w:val="24"/>
          <w:szCs w:val="24"/>
          <w:lang w:eastAsia="ru-RU"/>
        </w:rPr>
        <w:t>;</w:t>
      </w:r>
    </w:p>
    <w:p w:rsidR="00EC7664" w:rsidRPr="002F6CBE" w:rsidRDefault="00EC7664" w:rsidP="00592806">
      <w:pPr>
        <w:pStyle w:val="aa"/>
        <w:numPr>
          <w:ilvl w:val="0"/>
          <w:numId w:val="8"/>
        </w:numPr>
        <w:tabs>
          <w:tab w:val="left" w:pos="993"/>
        </w:tabs>
        <w:spacing w:after="0" w:line="360" w:lineRule="auto"/>
        <w:ind w:hanging="720"/>
        <w:jc w:val="both"/>
        <w:rPr>
          <w:rFonts w:ascii="Times New Roman" w:hAnsi="Times New Roman"/>
          <w:sz w:val="24"/>
          <w:szCs w:val="24"/>
          <w:lang w:eastAsia="ru-RU"/>
        </w:rPr>
      </w:pPr>
      <w:r w:rsidRPr="007C4D80">
        <w:rPr>
          <w:rFonts w:ascii="Times New Roman" w:hAnsi="Times New Roman"/>
          <w:sz w:val="24"/>
          <w:szCs w:val="24"/>
          <w:lang w:eastAsia="ru-RU"/>
        </w:rPr>
        <w:t>документ, удостоверяющий личность заявителя (представителя заявителя)</w:t>
      </w:r>
      <w:r w:rsidRPr="002F6CBE">
        <w:rPr>
          <w:rFonts w:ascii="Times New Roman" w:hAnsi="Times New Roman"/>
          <w:sz w:val="24"/>
          <w:szCs w:val="24"/>
          <w:lang w:eastAsia="ru-RU"/>
        </w:rPr>
        <w:t>;</w:t>
      </w:r>
    </w:p>
    <w:p w:rsidR="00EC7664" w:rsidRPr="002F6CBE" w:rsidRDefault="00EC7664" w:rsidP="00592806">
      <w:pPr>
        <w:pStyle w:val="aa"/>
        <w:numPr>
          <w:ilvl w:val="0"/>
          <w:numId w:val="8"/>
        </w:numPr>
        <w:tabs>
          <w:tab w:val="left" w:pos="993"/>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документ, подтверждающий полномочия представителя заявителя (в случае обращения представителя заявителя)</w:t>
      </w:r>
      <w:r w:rsidRPr="002F6CBE">
        <w:rPr>
          <w:rFonts w:ascii="Times New Roman" w:hAnsi="Times New Roman"/>
          <w:sz w:val="24"/>
          <w:szCs w:val="24"/>
          <w:lang w:eastAsia="ru-RU"/>
        </w:rPr>
        <w:t>;</w:t>
      </w:r>
    </w:p>
    <w:p w:rsidR="00EC7664" w:rsidRPr="002F6CBE" w:rsidRDefault="00EC7664" w:rsidP="00592806">
      <w:pPr>
        <w:pStyle w:val="aa"/>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lastRenderedPageBreak/>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w:t>
      </w:r>
      <w:r>
        <w:rPr>
          <w:rFonts w:ascii="Times New Roman" w:hAnsi="Times New Roman"/>
          <w:sz w:val="24"/>
          <w:szCs w:val="24"/>
          <w:lang w:eastAsia="ru-RU"/>
        </w:rPr>
        <w:br/>
      </w:r>
      <w:r w:rsidRPr="002F6CBE">
        <w:rPr>
          <w:rFonts w:ascii="Times New Roman" w:hAnsi="Times New Roman"/>
          <w:sz w:val="24"/>
          <w:szCs w:val="24"/>
          <w:lang w:eastAsia="ru-RU"/>
        </w:rPr>
        <w:t>в границах которой предстоит образовать такой земельный участок;</w:t>
      </w:r>
    </w:p>
    <w:p w:rsidR="00EC7664" w:rsidRPr="002F6CBE" w:rsidRDefault="00EC7664" w:rsidP="00592806">
      <w:pPr>
        <w:pStyle w:val="aa"/>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EC7664" w:rsidRPr="002F6CBE" w:rsidRDefault="00EC7664" w:rsidP="00592806">
      <w:pPr>
        <w:pStyle w:val="aa"/>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 xml:space="preserve">в случае приобретения земельного участка в собственность одним из супругов </w:t>
      </w:r>
      <w:r>
        <w:rPr>
          <w:rFonts w:ascii="Times New Roman" w:hAnsi="Times New Roman"/>
          <w:sz w:val="24"/>
          <w:szCs w:val="24"/>
          <w:lang w:eastAsia="ru-RU"/>
        </w:rPr>
        <w:br/>
      </w:r>
      <w:r w:rsidRPr="002F6CBE">
        <w:rPr>
          <w:rFonts w:ascii="Times New Roman" w:hAnsi="Times New Roman"/>
          <w:sz w:val="24"/>
          <w:szCs w:val="24"/>
          <w:lang w:eastAsia="ru-RU"/>
        </w:rPr>
        <w:t>к заявлению о приобретении прав н</w:t>
      </w:r>
      <w:r>
        <w:rPr>
          <w:rFonts w:ascii="Times New Roman" w:hAnsi="Times New Roman"/>
          <w:sz w:val="24"/>
          <w:szCs w:val="24"/>
          <w:lang w:eastAsia="ru-RU"/>
        </w:rPr>
        <w:t xml:space="preserve">а земельный участок прилагается </w:t>
      </w:r>
      <w:r w:rsidRPr="002F6CBE">
        <w:rPr>
          <w:rFonts w:ascii="Times New Roman" w:hAnsi="Times New Roman"/>
          <w:sz w:val="24"/>
          <w:szCs w:val="24"/>
          <w:lang w:eastAsia="ru-RU"/>
        </w:rPr>
        <w:t xml:space="preserve">согласие супруга </w:t>
      </w:r>
      <w:r>
        <w:rPr>
          <w:rFonts w:ascii="Times New Roman" w:hAnsi="Times New Roman"/>
          <w:sz w:val="24"/>
          <w:szCs w:val="24"/>
          <w:lang w:eastAsia="ru-RU"/>
        </w:rPr>
        <w:br/>
      </w:r>
      <w:r w:rsidRPr="002F6CBE">
        <w:rPr>
          <w:rFonts w:ascii="Times New Roman" w:hAnsi="Times New Roman"/>
          <w:sz w:val="24"/>
          <w:szCs w:val="24"/>
          <w:lang w:eastAsia="ru-RU"/>
        </w:rPr>
        <w:t>на приобретение в собственность земельного участка.</w:t>
      </w:r>
    </w:p>
    <w:p w:rsidR="00EC7664" w:rsidRDefault="00EC7664" w:rsidP="00EC7664">
      <w:pPr>
        <w:shd w:val="clear" w:color="auto" w:fill="FFFFFF"/>
        <w:tabs>
          <w:tab w:val="left" w:pos="709"/>
        </w:tabs>
        <w:autoSpaceDE w:val="0"/>
        <w:autoSpaceDN w:val="0"/>
        <w:adjustRightInd w:val="0"/>
        <w:spacing w:line="360" w:lineRule="auto"/>
        <w:ind w:firstLine="709"/>
        <w:jc w:val="both"/>
        <w:rPr>
          <w:sz w:val="24"/>
          <w:szCs w:val="24"/>
        </w:rPr>
      </w:pPr>
      <w:r>
        <w:rPr>
          <w:sz w:val="24"/>
          <w:szCs w:val="24"/>
        </w:rPr>
        <w:t xml:space="preserve">При личном обращении заявителя (представителя заявителя) с заявлением </w:t>
      </w:r>
      <w:r>
        <w:rPr>
          <w:sz w:val="24"/>
          <w:szCs w:val="24"/>
        </w:rPr>
        <w:br/>
        <w:t xml:space="preserve">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w:t>
      </w:r>
      <w:r>
        <w:rPr>
          <w:sz w:val="24"/>
          <w:szCs w:val="24"/>
        </w:rPr>
        <w:br/>
        <w:t>и возвращается владельцу в день их приема.</w:t>
      </w:r>
    </w:p>
    <w:p w:rsidR="00EC7664" w:rsidRPr="002F6CBE" w:rsidRDefault="00EC7664" w:rsidP="00EC7664">
      <w:pPr>
        <w:tabs>
          <w:tab w:val="left" w:pos="709"/>
        </w:tabs>
        <w:autoSpaceDE w:val="0"/>
        <w:autoSpaceDN w:val="0"/>
        <w:adjustRightInd w:val="0"/>
        <w:spacing w:line="360" w:lineRule="auto"/>
        <w:ind w:firstLine="709"/>
        <w:jc w:val="both"/>
        <w:rPr>
          <w:sz w:val="24"/>
          <w:szCs w:val="24"/>
        </w:rPr>
      </w:pPr>
      <w:r w:rsidRPr="002F6CBE">
        <w:rPr>
          <w:sz w:val="24"/>
          <w:szCs w:val="24"/>
        </w:rPr>
        <w:t xml:space="preserve">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w:t>
      </w:r>
      <w:r>
        <w:rPr>
          <w:sz w:val="24"/>
          <w:szCs w:val="24"/>
        </w:rPr>
        <w:t>информационного взаимодействия</w:t>
      </w:r>
      <w:r w:rsidRPr="002F6CBE">
        <w:rPr>
          <w:sz w:val="24"/>
          <w:szCs w:val="24"/>
        </w:rPr>
        <w:t>:</w:t>
      </w:r>
    </w:p>
    <w:p w:rsidR="00EC7664" w:rsidRDefault="00EC7664" w:rsidP="00EC7664">
      <w:pPr>
        <w:autoSpaceDE w:val="0"/>
        <w:autoSpaceDN w:val="0"/>
        <w:adjustRightInd w:val="0"/>
        <w:spacing w:line="360" w:lineRule="auto"/>
        <w:ind w:firstLine="709"/>
        <w:jc w:val="both"/>
        <w:rPr>
          <w:sz w:val="24"/>
          <w:szCs w:val="24"/>
        </w:rPr>
      </w:pPr>
      <w:r>
        <w:rPr>
          <w:sz w:val="24"/>
          <w:szCs w:val="24"/>
        </w:rPr>
        <w:t>а) выписку из Единого государственного реестра индивидуальных предпринимателей либо выписку из Единого государственного реестра юридических лиц;</w:t>
      </w:r>
    </w:p>
    <w:p w:rsidR="00EC7664" w:rsidRDefault="00EC7664" w:rsidP="00EC7664">
      <w:pPr>
        <w:autoSpaceDE w:val="0"/>
        <w:autoSpaceDN w:val="0"/>
        <w:adjustRightInd w:val="0"/>
        <w:spacing w:line="360" w:lineRule="auto"/>
        <w:ind w:firstLine="709"/>
        <w:jc w:val="both"/>
        <w:rPr>
          <w:sz w:val="24"/>
          <w:szCs w:val="24"/>
        </w:rPr>
      </w:pPr>
      <w:r>
        <w:rPr>
          <w:sz w:val="24"/>
          <w:szCs w:val="24"/>
        </w:rPr>
        <w:t xml:space="preserve">б) выписку из Единого государственного реестра недвижимости о правах </w:t>
      </w:r>
      <w:r>
        <w:rPr>
          <w:sz w:val="24"/>
          <w:szCs w:val="24"/>
        </w:rPr>
        <w:br/>
        <w:t xml:space="preserve">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w:t>
      </w:r>
      <w:r>
        <w:rPr>
          <w:sz w:val="24"/>
          <w:szCs w:val="24"/>
        </w:rPr>
        <w:br/>
        <w:t>на указанный земельный участок.</w:t>
      </w:r>
    </w:p>
    <w:p w:rsidR="00EC7664" w:rsidRPr="002F6CBE" w:rsidRDefault="00EC7664" w:rsidP="00EC7664">
      <w:pPr>
        <w:pStyle w:val="ConsPlusNormal"/>
        <w:spacing w:line="360" w:lineRule="auto"/>
        <w:ind w:firstLine="709"/>
        <w:jc w:val="both"/>
      </w:pPr>
      <w:r w:rsidRPr="002F6CBE">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w:t>
      </w:r>
      <w:r>
        <w:br/>
      </w:r>
      <w:r w:rsidRPr="002F6CBE">
        <w:t>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EC7664" w:rsidRPr="002F6CBE" w:rsidRDefault="00EC7664" w:rsidP="00592806">
      <w:pPr>
        <w:pStyle w:val="aa"/>
        <w:numPr>
          <w:ilvl w:val="0"/>
          <w:numId w:val="1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EC7664" w:rsidRPr="002F6CBE" w:rsidRDefault="00EC7664" w:rsidP="00EC7664">
      <w:pPr>
        <w:autoSpaceDE w:val="0"/>
        <w:autoSpaceDN w:val="0"/>
        <w:adjustRightInd w:val="0"/>
        <w:spacing w:line="360" w:lineRule="auto"/>
        <w:ind w:firstLine="709"/>
        <w:jc w:val="both"/>
        <w:rPr>
          <w:sz w:val="24"/>
          <w:szCs w:val="24"/>
        </w:rPr>
      </w:pPr>
      <w:r w:rsidRPr="00AD09FC">
        <w:rPr>
          <w:sz w:val="24"/>
          <w:szCs w:val="24"/>
        </w:rPr>
        <w:lastRenderedPageBreak/>
        <w:t>Работник МФЦ отказывает заявителю в принятии</w:t>
      </w:r>
      <w:r>
        <w:rPr>
          <w:sz w:val="24"/>
          <w:szCs w:val="24"/>
        </w:rPr>
        <w:t>документов</w:t>
      </w:r>
      <w:r w:rsidRPr="00AD09FC">
        <w:rPr>
          <w:sz w:val="24"/>
          <w:szCs w:val="24"/>
        </w:rPr>
        <w:t xml:space="preserve">, в случае если </w:t>
      </w:r>
      <w:r>
        <w:rPr>
          <w:sz w:val="24"/>
          <w:szCs w:val="24"/>
        </w:rPr>
        <w:br/>
      </w:r>
      <w:r w:rsidRPr="00AD09FC">
        <w:rPr>
          <w:sz w:val="24"/>
          <w:szCs w:val="24"/>
        </w:rPr>
        <w:t xml:space="preserve">с заявлением обратилось лицо, не уполномоченное выступать от имени Заявителя </w:t>
      </w:r>
      <w:r>
        <w:rPr>
          <w:sz w:val="24"/>
          <w:szCs w:val="24"/>
        </w:rPr>
        <w:br/>
      </w:r>
      <w:r w:rsidRPr="00AD09FC">
        <w:rPr>
          <w:sz w:val="24"/>
          <w:szCs w:val="24"/>
        </w:rPr>
        <w:t>для получения государственной услуги.</w:t>
      </w:r>
    </w:p>
    <w:p w:rsidR="00EC7664" w:rsidRPr="002F6CBE" w:rsidRDefault="00EC7664" w:rsidP="00592806">
      <w:pPr>
        <w:numPr>
          <w:ilvl w:val="0"/>
          <w:numId w:val="11"/>
        </w:numPr>
        <w:autoSpaceDE w:val="0"/>
        <w:autoSpaceDN w:val="0"/>
        <w:adjustRightInd w:val="0"/>
        <w:spacing w:line="360" w:lineRule="auto"/>
        <w:ind w:left="0" w:firstLine="709"/>
        <w:jc w:val="both"/>
        <w:rPr>
          <w:b/>
          <w:sz w:val="24"/>
          <w:szCs w:val="24"/>
        </w:rPr>
      </w:pPr>
      <w:r w:rsidRPr="002F6CBE">
        <w:rPr>
          <w:b/>
          <w:sz w:val="24"/>
          <w:szCs w:val="24"/>
        </w:rPr>
        <w:t>Исчерпывающий перечень оснований для приостановления или отказа в пред</w:t>
      </w:r>
      <w:r>
        <w:rPr>
          <w:b/>
          <w:sz w:val="24"/>
          <w:szCs w:val="24"/>
        </w:rPr>
        <w:t>оставлении муниципальной услуги</w:t>
      </w:r>
    </w:p>
    <w:p w:rsidR="00EC7664" w:rsidRPr="0094664E" w:rsidRDefault="00EC7664" w:rsidP="00592806">
      <w:pPr>
        <w:numPr>
          <w:ilvl w:val="1"/>
          <w:numId w:val="11"/>
        </w:numPr>
        <w:autoSpaceDE w:val="0"/>
        <w:autoSpaceDN w:val="0"/>
        <w:adjustRightInd w:val="0"/>
        <w:spacing w:line="360" w:lineRule="auto"/>
        <w:ind w:left="0" w:firstLine="709"/>
        <w:jc w:val="both"/>
        <w:rPr>
          <w:sz w:val="24"/>
          <w:szCs w:val="24"/>
        </w:rPr>
      </w:pPr>
      <w:r w:rsidRPr="002F6CBE">
        <w:rPr>
          <w:sz w:val="24"/>
          <w:szCs w:val="24"/>
        </w:rPr>
        <w:t>Исчерпывающий перечень оснований для отказа в предоставлении</w:t>
      </w:r>
      <w:r w:rsidRPr="0094664E">
        <w:rPr>
          <w:sz w:val="24"/>
          <w:szCs w:val="24"/>
        </w:rPr>
        <w:t>муниципальной услуги:</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E14EFE">
        <w:rPr>
          <w:rFonts w:ascii="Times New Roman" w:hAnsi="Times New Roman"/>
          <w:sz w:val="24"/>
          <w:szCs w:val="24"/>
        </w:rPr>
        <w:t xml:space="preserve"> схема расположения земельного участка, приложенная к заявлению </w:t>
      </w:r>
      <w:r>
        <w:rPr>
          <w:rFonts w:ascii="Times New Roman" w:hAnsi="Times New Roman"/>
          <w:sz w:val="24"/>
          <w:szCs w:val="24"/>
        </w:rPr>
        <w:br/>
      </w:r>
      <w:r w:rsidRPr="00E14EFE">
        <w:rPr>
          <w:rFonts w:ascii="Times New Roman" w:hAnsi="Times New Roman"/>
          <w:sz w:val="24"/>
          <w:szCs w:val="24"/>
        </w:rPr>
        <w:t xml:space="preserve">о предварительном согласовании предоставления земельного участка, не может быть утверждена по основаниям, указанным в пункте 16 статьи 11.10 </w:t>
      </w:r>
      <w:r>
        <w:rPr>
          <w:rFonts w:ascii="Times New Roman" w:hAnsi="Times New Roman"/>
          <w:sz w:val="24"/>
          <w:szCs w:val="24"/>
        </w:rPr>
        <w:t>Земельного кодекса Российской Федерации</w:t>
      </w:r>
      <w:r w:rsidRPr="00E14EFE">
        <w:rPr>
          <w:rFonts w:ascii="Times New Roman" w:hAnsi="Times New Roman"/>
          <w:sz w:val="24"/>
          <w:szCs w:val="24"/>
        </w:rPr>
        <w:t>;</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EC7664"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земельный участок, границы которого подлежат уточнению в соответствии</w:t>
      </w:r>
      <w:r>
        <w:rPr>
          <w:rFonts w:ascii="Times New Roman" w:hAnsi="Times New Roman"/>
          <w:sz w:val="24"/>
          <w:szCs w:val="24"/>
        </w:rPr>
        <w:br/>
      </w:r>
      <w:r w:rsidRPr="00E14EFE">
        <w:rPr>
          <w:rFonts w:ascii="Times New Roman" w:hAnsi="Times New Roman"/>
          <w:sz w:val="24"/>
          <w:szCs w:val="24"/>
        </w:rPr>
        <w:t>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Pr>
          <w:rFonts w:ascii="Times New Roman" w:hAnsi="Times New Roman"/>
          <w:sz w:val="24"/>
          <w:szCs w:val="24"/>
        </w:rPr>
        <w:t>;</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E14EFE">
        <w:rPr>
          <w:rFonts w:ascii="Times New Roman" w:hAnsi="Times New Roman"/>
          <w:sz w:val="24"/>
          <w:szCs w:val="24"/>
        </w:rPr>
        <w:t xml:space="preserve"> с заявлением о предоставлении земельного участка обратилось лицо, которое </w:t>
      </w:r>
      <w:r>
        <w:rPr>
          <w:rFonts w:ascii="Times New Roman" w:hAnsi="Times New Roman"/>
          <w:sz w:val="24"/>
          <w:szCs w:val="24"/>
        </w:rPr>
        <w:br/>
      </w:r>
      <w:r w:rsidRPr="00E14EFE">
        <w:rPr>
          <w:rFonts w:ascii="Times New Roman" w:hAnsi="Times New Roman"/>
          <w:sz w:val="24"/>
          <w:szCs w:val="24"/>
        </w:rPr>
        <w:t>в соответствии с земельным законодательством не имеет права на приобретение земельного участка без проведения торгов;</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w:t>
      </w:r>
      <w:r>
        <w:rPr>
          <w:rFonts w:ascii="Times New Roman" w:hAnsi="Times New Roman"/>
          <w:sz w:val="24"/>
          <w:szCs w:val="24"/>
        </w:rPr>
        <w:br/>
      </w:r>
      <w:r w:rsidRPr="00E14EFE">
        <w:rPr>
          <w:rFonts w:ascii="Times New Roman" w:hAnsi="Times New Roman"/>
          <w:sz w:val="24"/>
          <w:szCs w:val="24"/>
        </w:rPr>
        <w:t>с подпунктом 10 пункта 2 статьи 39.10 Земельного кодекса Российской Федерации;</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w:t>
      </w:r>
      <w:r>
        <w:rPr>
          <w:rFonts w:ascii="Times New Roman" w:hAnsi="Times New Roman"/>
          <w:sz w:val="24"/>
          <w:szCs w:val="24"/>
        </w:rPr>
        <w:br/>
      </w:r>
      <w:r w:rsidRPr="00E14EFE">
        <w:rPr>
          <w:rFonts w:ascii="Times New Roman" w:hAnsi="Times New Roman"/>
          <w:sz w:val="24"/>
          <w:szCs w:val="24"/>
        </w:rPr>
        <w:t xml:space="preserve">в целях индивидуального жилищного строительства, за исключением случаев обращения с </w:t>
      </w:r>
      <w:r w:rsidRPr="00E14EFE">
        <w:rPr>
          <w:rFonts w:ascii="Times New Roman" w:hAnsi="Times New Roman"/>
          <w:sz w:val="24"/>
          <w:szCs w:val="24"/>
        </w:rPr>
        <w:lastRenderedPageBreak/>
        <w:t>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Pr>
          <w:rFonts w:ascii="Times New Roman" w:hAnsi="Times New Roman"/>
          <w:sz w:val="24"/>
          <w:szCs w:val="24"/>
        </w:rPr>
        <w:br/>
      </w:r>
      <w:r w:rsidRPr="00E14EFE">
        <w:rPr>
          <w:rFonts w:ascii="Times New Roman" w:hAnsi="Times New Roman"/>
          <w:sz w:val="24"/>
          <w:szCs w:val="24"/>
        </w:rPr>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Pr>
          <w:rFonts w:ascii="Times New Roman" w:hAnsi="Times New Roman"/>
          <w:sz w:val="24"/>
          <w:szCs w:val="24"/>
        </w:rPr>
        <w:br/>
      </w:r>
      <w:r w:rsidRPr="00E14EFE">
        <w:rPr>
          <w:rFonts w:ascii="Times New Roman" w:hAnsi="Times New Roman"/>
          <w:sz w:val="24"/>
          <w:szCs w:val="24"/>
        </w:rPr>
        <w:t xml:space="preserve">39.36 Земельного кодекса Российской Федерации,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w:t>
      </w:r>
      <w:r>
        <w:rPr>
          <w:rFonts w:ascii="Times New Roman" w:hAnsi="Times New Roman"/>
          <w:sz w:val="24"/>
          <w:szCs w:val="24"/>
        </w:rPr>
        <w:br/>
      </w:r>
      <w:r w:rsidRPr="00E14EFE">
        <w:rPr>
          <w:rFonts w:ascii="Times New Roman" w:hAnsi="Times New Roman"/>
          <w:sz w:val="24"/>
          <w:szCs w:val="24"/>
        </w:rPr>
        <w:t xml:space="preserve">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w:t>
      </w:r>
      <w:r>
        <w:rPr>
          <w:rFonts w:ascii="Times New Roman" w:hAnsi="Times New Roman"/>
          <w:sz w:val="24"/>
          <w:szCs w:val="24"/>
        </w:rPr>
        <w:br/>
      </w:r>
      <w:r w:rsidRPr="00E14EFE">
        <w:rPr>
          <w:rFonts w:ascii="Times New Roman" w:hAnsi="Times New Roman"/>
          <w:sz w:val="24"/>
          <w:szCs w:val="24"/>
        </w:rPr>
        <w:t>55.32 Градостроительного кодекса Российской Федерации;</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w:t>
      </w:r>
      <w:r>
        <w:rPr>
          <w:rFonts w:ascii="Times New Roman" w:hAnsi="Times New Roman"/>
          <w:sz w:val="24"/>
          <w:szCs w:val="24"/>
        </w:rPr>
        <w:br/>
      </w:r>
      <w:r w:rsidRPr="00E14EFE">
        <w:rPr>
          <w:rFonts w:ascii="Times New Roman" w:hAnsi="Times New Roman"/>
          <w:sz w:val="24"/>
          <w:szCs w:val="24"/>
        </w:rPr>
        <w:t>в них, этого объекта незавершенного строительства;</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w:t>
      </w:r>
      <w:r>
        <w:rPr>
          <w:rFonts w:ascii="Times New Roman" w:hAnsi="Times New Roman"/>
          <w:sz w:val="24"/>
          <w:szCs w:val="24"/>
        </w:rPr>
        <w:br/>
      </w:r>
      <w:r w:rsidRPr="00E14EFE">
        <w:rPr>
          <w:rFonts w:ascii="Times New Roman" w:hAnsi="Times New Roman"/>
          <w:sz w:val="24"/>
          <w:szCs w:val="24"/>
        </w:rPr>
        <w:t>не допускается на праве, указанном в заявлении о предоставлении земельного участка;</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Pr>
          <w:rFonts w:ascii="Times New Roman" w:hAnsi="Times New Roman"/>
          <w:sz w:val="24"/>
          <w:szCs w:val="24"/>
        </w:rPr>
        <w:br/>
      </w:r>
      <w:r w:rsidRPr="00E14EFE">
        <w:rPr>
          <w:rFonts w:ascii="Times New Roman" w:hAnsi="Times New Roman"/>
          <w:sz w:val="24"/>
          <w:szCs w:val="24"/>
        </w:rPr>
        <w:t xml:space="preserve">в собственность, постоянное (бессрочное) пользование или с заявлением </w:t>
      </w:r>
      <w:r>
        <w:rPr>
          <w:rFonts w:ascii="Times New Roman" w:hAnsi="Times New Roman"/>
          <w:sz w:val="24"/>
          <w:szCs w:val="24"/>
        </w:rPr>
        <w:br/>
      </w:r>
      <w:r w:rsidRPr="00E14EFE">
        <w:rPr>
          <w:rFonts w:ascii="Times New Roman" w:hAnsi="Times New Roman"/>
          <w:sz w:val="24"/>
          <w:szCs w:val="24"/>
        </w:rPr>
        <w:t xml:space="preserve">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Pr>
          <w:rFonts w:ascii="Times New Roman" w:hAnsi="Times New Roman"/>
          <w:sz w:val="24"/>
          <w:szCs w:val="24"/>
        </w:rPr>
        <w:br/>
      </w:r>
      <w:r w:rsidRPr="00E14EFE">
        <w:rPr>
          <w:rFonts w:ascii="Times New Roman" w:hAnsi="Times New Roman"/>
          <w:sz w:val="24"/>
          <w:szCs w:val="24"/>
        </w:rPr>
        <w:t>за исключением случая предоставления земельного участка для целей резервирования;</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w:t>
      </w:r>
      <w:r w:rsidRPr="00E14EFE">
        <w:rPr>
          <w:rFonts w:ascii="Times New Roman" w:hAnsi="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Pr>
          <w:rFonts w:ascii="Times New Roman" w:hAnsi="Times New Roman"/>
          <w:sz w:val="24"/>
          <w:szCs w:val="24"/>
        </w:rPr>
        <w:br/>
      </w:r>
      <w:r w:rsidRPr="00E14EFE">
        <w:rPr>
          <w:rFonts w:ascii="Times New Roman" w:hAnsi="Times New Roman"/>
          <w:sz w:val="24"/>
          <w:szCs w:val="24"/>
        </w:rPr>
        <w:t>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w:t>
      </w:r>
      <w:r>
        <w:rPr>
          <w:rFonts w:ascii="Times New Roman" w:hAnsi="Times New Roman"/>
          <w:sz w:val="24"/>
          <w:szCs w:val="24"/>
        </w:rPr>
        <w:br/>
      </w:r>
      <w:r w:rsidRPr="00E14EFE">
        <w:rPr>
          <w:rFonts w:ascii="Times New Roman" w:hAnsi="Times New Roman"/>
          <w:sz w:val="24"/>
          <w:szCs w:val="24"/>
        </w:rPr>
        <w:t xml:space="preserve">из земельного участка, в отношении которого с другим лицом заключен договор </w:t>
      </w:r>
      <w:r>
        <w:rPr>
          <w:rFonts w:ascii="Times New Roman" w:hAnsi="Times New Roman"/>
          <w:sz w:val="24"/>
          <w:szCs w:val="24"/>
        </w:rPr>
        <w:br/>
      </w:r>
      <w:r w:rsidRPr="00E14EFE">
        <w:rPr>
          <w:rFonts w:ascii="Times New Roman" w:hAnsi="Times New Roman"/>
          <w:sz w:val="24"/>
          <w:szCs w:val="24"/>
        </w:rPr>
        <w:t xml:space="preserve">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w:t>
      </w:r>
      <w:r>
        <w:rPr>
          <w:rFonts w:ascii="Times New Roman" w:hAnsi="Times New Roman"/>
          <w:sz w:val="24"/>
          <w:szCs w:val="24"/>
        </w:rPr>
        <w:br/>
      </w:r>
      <w:r w:rsidRPr="00E14EFE">
        <w:rPr>
          <w:rFonts w:ascii="Times New Roman" w:hAnsi="Times New Roman"/>
          <w:sz w:val="24"/>
          <w:szCs w:val="24"/>
        </w:rPr>
        <w:t xml:space="preserve">о предоставлении такого земельного участка обратилось лицо, уполномоченное </w:t>
      </w:r>
      <w:r>
        <w:rPr>
          <w:rFonts w:ascii="Times New Roman" w:hAnsi="Times New Roman"/>
          <w:sz w:val="24"/>
          <w:szCs w:val="24"/>
        </w:rPr>
        <w:br/>
      </w:r>
      <w:r w:rsidRPr="00E14EFE">
        <w:rPr>
          <w:rFonts w:ascii="Times New Roman" w:hAnsi="Times New Roman"/>
          <w:sz w:val="24"/>
          <w:szCs w:val="24"/>
        </w:rPr>
        <w:t>на строительство указанных объектов;</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w:t>
      </w:r>
      <w:r>
        <w:rPr>
          <w:rFonts w:ascii="Times New Roman" w:hAnsi="Times New Roman"/>
          <w:sz w:val="24"/>
          <w:szCs w:val="24"/>
        </w:rPr>
        <w:br/>
      </w:r>
      <w:r w:rsidRPr="00E14EFE">
        <w:rPr>
          <w:rFonts w:ascii="Times New Roman" w:hAnsi="Times New Roman"/>
          <w:sz w:val="24"/>
          <w:szCs w:val="24"/>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w:t>
      </w:r>
      <w:r>
        <w:rPr>
          <w:rFonts w:ascii="Times New Roman" w:hAnsi="Times New Roman"/>
          <w:sz w:val="24"/>
          <w:szCs w:val="24"/>
        </w:rPr>
        <w:br/>
      </w:r>
      <w:r w:rsidRPr="00E14EFE">
        <w:rPr>
          <w:rFonts w:ascii="Times New Roman" w:hAnsi="Times New Roman"/>
          <w:sz w:val="24"/>
          <w:szCs w:val="24"/>
        </w:rPr>
        <w:t>в соответствии с пунктом 19 статьи 39.11 Земельного кодекса Российской Федерации;</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w:t>
      </w:r>
      <w:r>
        <w:rPr>
          <w:rFonts w:ascii="Times New Roman" w:hAnsi="Times New Roman"/>
          <w:sz w:val="24"/>
          <w:szCs w:val="24"/>
        </w:rPr>
        <w:br/>
      </w:r>
      <w:r w:rsidRPr="00E14EFE">
        <w:rPr>
          <w:rFonts w:ascii="Times New Roman" w:hAnsi="Times New Roman"/>
          <w:sz w:val="24"/>
          <w:szCs w:val="24"/>
        </w:rPr>
        <w:t xml:space="preserve">в проведении этого аукциона по основаниям, предусмотренным пунктом 8 статьи </w:t>
      </w:r>
      <w:r>
        <w:rPr>
          <w:rFonts w:ascii="Times New Roman" w:hAnsi="Times New Roman"/>
          <w:sz w:val="24"/>
          <w:szCs w:val="24"/>
        </w:rPr>
        <w:br/>
      </w:r>
      <w:r w:rsidRPr="00E14EFE">
        <w:rPr>
          <w:rFonts w:ascii="Times New Roman" w:hAnsi="Times New Roman"/>
          <w:sz w:val="24"/>
          <w:szCs w:val="24"/>
        </w:rPr>
        <w:t>39.11 Земельного кодекса Российской Федерации;</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w:t>
      </w:r>
      <w:r>
        <w:rPr>
          <w:rFonts w:ascii="Times New Roman" w:hAnsi="Times New Roman"/>
          <w:sz w:val="24"/>
          <w:szCs w:val="24"/>
        </w:rPr>
        <w:br/>
      </w:r>
      <w:r w:rsidRPr="00E14EFE">
        <w:rPr>
          <w:rFonts w:ascii="Times New Roman" w:hAnsi="Times New Roman"/>
          <w:sz w:val="24"/>
          <w:szCs w:val="24"/>
        </w:rPr>
        <w:lastRenderedPageBreak/>
        <w:t xml:space="preserve">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w:t>
      </w:r>
      <w:r>
        <w:rPr>
          <w:rFonts w:ascii="Times New Roman" w:hAnsi="Times New Roman"/>
          <w:sz w:val="24"/>
          <w:szCs w:val="24"/>
        </w:rPr>
        <w:br/>
      </w:r>
      <w:r w:rsidRPr="00E14EFE">
        <w:rPr>
          <w:rFonts w:ascii="Times New Roman" w:hAnsi="Times New Roman"/>
          <w:sz w:val="24"/>
          <w:szCs w:val="24"/>
        </w:rPr>
        <w:t>его деятельности;</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w:t>
      </w:r>
      <w:r>
        <w:rPr>
          <w:rFonts w:ascii="Times New Roman" w:hAnsi="Times New Roman"/>
          <w:sz w:val="24"/>
          <w:szCs w:val="24"/>
        </w:rPr>
        <w:br/>
      </w:r>
      <w:r w:rsidRPr="00E14EFE">
        <w:rPr>
          <w:rFonts w:ascii="Times New Roman" w:hAnsi="Times New Roman"/>
          <w:sz w:val="24"/>
          <w:szCs w:val="24"/>
        </w:rPr>
        <w:t>в соответствии с утвержденным проектом планировки территории;</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испрашиваемый земельный участок полностью расположен в границах зоны </w:t>
      </w:r>
      <w:r>
        <w:rPr>
          <w:rFonts w:ascii="Times New Roman" w:hAnsi="Times New Roman"/>
          <w:sz w:val="24"/>
          <w:szCs w:val="24"/>
        </w:rPr>
        <w:br/>
      </w:r>
      <w:r w:rsidRPr="00E14EFE">
        <w:rPr>
          <w:rFonts w:ascii="Times New Roman" w:hAnsi="Times New Roman"/>
          <w:sz w:val="24"/>
          <w:szCs w:val="24"/>
        </w:rP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Pr>
          <w:rFonts w:ascii="Times New Roman" w:hAnsi="Times New Roman"/>
          <w:sz w:val="24"/>
          <w:szCs w:val="24"/>
        </w:rPr>
        <w:br/>
      </w:r>
      <w:r w:rsidRPr="00E14EFE">
        <w:rPr>
          <w:rFonts w:ascii="Times New Roman" w:hAnsi="Times New Roman"/>
          <w:sz w:val="24"/>
          <w:szCs w:val="24"/>
        </w:rPr>
        <w:t>в заявлении о предоставлении земельного участка;</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w:t>
      </w:r>
      <w:r>
        <w:rPr>
          <w:rFonts w:ascii="Times New Roman" w:hAnsi="Times New Roman"/>
          <w:sz w:val="24"/>
          <w:szCs w:val="24"/>
        </w:rPr>
        <w:br/>
      </w:r>
      <w:r w:rsidRPr="00E14EFE">
        <w:rPr>
          <w:rFonts w:ascii="Times New Roman" w:hAnsi="Times New Roman"/>
          <w:sz w:val="24"/>
          <w:szCs w:val="24"/>
        </w:rPr>
        <w:t>в соответствии с подпунктом 10 пункта 2 статьи 39.10 Земельного кодекса Российской Федерации;</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w:t>
      </w:r>
      <w:r>
        <w:rPr>
          <w:rFonts w:ascii="Times New Roman" w:hAnsi="Times New Roman"/>
          <w:sz w:val="24"/>
          <w:szCs w:val="24"/>
        </w:rPr>
        <w:br/>
      </w:r>
      <w:r w:rsidRPr="00E14EFE">
        <w:rPr>
          <w:rFonts w:ascii="Times New Roman" w:hAnsi="Times New Roman"/>
          <w:sz w:val="24"/>
          <w:szCs w:val="24"/>
        </w:rPr>
        <w:t>39.10 Земельного кодекса Российской Федерации;</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w:t>
      </w:r>
      <w:r>
        <w:rPr>
          <w:rFonts w:ascii="Times New Roman" w:hAnsi="Times New Roman"/>
          <w:sz w:val="24"/>
          <w:szCs w:val="24"/>
        </w:rPr>
        <w:br/>
      </w:r>
      <w:r w:rsidRPr="00E14EFE">
        <w:rPr>
          <w:rFonts w:ascii="Times New Roman" w:hAnsi="Times New Roman"/>
          <w:sz w:val="24"/>
          <w:szCs w:val="24"/>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w:t>
      </w:r>
      <w:r>
        <w:rPr>
          <w:rFonts w:ascii="Times New Roman" w:hAnsi="Times New Roman"/>
          <w:sz w:val="24"/>
          <w:szCs w:val="24"/>
        </w:rPr>
        <w:br/>
      </w:r>
      <w:r w:rsidRPr="00E14EFE">
        <w:rPr>
          <w:rFonts w:ascii="Times New Roman" w:hAnsi="Times New Roman"/>
          <w:sz w:val="24"/>
          <w:szCs w:val="24"/>
        </w:rPr>
        <w:t>не уполномоченное на строительство этих объектов;</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w:t>
      </w:r>
      <w:r>
        <w:rPr>
          <w:rFonts w:ascii="Times New Roman" w:hAnsi="Times New Roman"/>
          <w:sz w:val="24"/>
          <w:szCs w:val="24"/>
        </w:rPr>
        <w:br/>
      </w:r>
      <w:r w:rsidRPr="00E14EFE">
        <w:rPr>
          <w:rFonts w:ascii="Times New Roman" w:hAnsi="Times New Roman"/>
          <w:sz w:val="24"/>
          <w:szCs w:val="24"/>
        </w:rPr>
        <w:t>не уполномоченное на строительство этих здания, сооружения;</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предоставление земельного участка на заявленном виде прав не допускается;</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w:t>
      </w:r>
      <w:r w:rsidRPr="00E14EFE">
        <w:rPr>
          <w:rFonts w:ascii="Times New Roman" w:hAnsi="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EC7664" w:rsidRPr="00E14EFE" w:rsidRDefault="00EC7664" w:rsidP="00EC7664">
      <w:pPr>
        <w:pStyle w:val="aa"/>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w:t>
      </w:r>
      <w:r>
        <w:rPr>
          <w:rFonts w:ascii="Times New Roman" w:hAnsi="Times New Roman"/>
          <w:sz w:val="24"/>
          <w:szCs w:val="24"/>
        </w:rPr>
        <w:br/>
      </w:r>
      <w:r w:rsidRPr="00E14EFE">
        <w:rPr>
          <w:rFonts w:ascii="Times New Roman" w:hAnsi="Times New Roman"/>
          <w:sz w:val="24"/>
          <w:szCs w:val="24"/>
        </w:rPr>
        <w:t>с которыми такой земельный участок образован, более чем на десять процентов;</w:t>
      </w:r>
    </w:p>
    <w:p w:rsidR="00EC7664" w:rsidRDefault="00EC7664" w:rsidP="00EC7664">
      <w:pPr>
        <w:pStyle w:val="aa"/>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w:t>
      </w:r>
      <w:r w:rsidRPr="00E14EFE">
        <w:rPr>
          <w:rFonts w:ascii="Times New Roman" w:hAnsi="Times New Roman"/>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w:t>
      </w:r>
      <w:r>
        <w:rPr>
          <w:rFonts w:ascii="Times New Roman" w:hAnsi="Times New Roman"/>
          <w:sz w:val="24"/>
          <w:szCs w:val="24"/>
        </w:rPr>
        <w:br/>
      </w:r>
      <w:r w:rsidRPr="00E14EFE">
        <w:rPr>
          <w:rFonts w:ascii="Times New Roman" w:hAnsi="Times New Roman"/>
          <w:sz w:val="24"/>
          <w:szCs w:val="24"/>
        </w:rPr>
        <w:t>в отношении которого не может оказываться поддержка в соответствии с частью 3 статьи 14 указанного Федерального закона.</w:t>
      </w:r>
    </w:p>
    <w:p w:rsidR="00EC7664" w:rsidRPr="002F6CBE" w:rsidRDefault="00EC7664" w:rsidP="00592806">
      <w:pPr>
        <w:numPr>
          <w:ilvl w:val="1"/>
          <w:numId w:val="11"/>
        </w:numPr>
        <w:autoSpaceDE w:val="0"/>
        <w:autoSpaceDN w:val="0"/>
        <w:adjustRightInd w:val="0"/>
        <w:spacing w:line="360" w:lineRule="auto"/>
        <w:jc w:val="both"/>
        <w:rPr>
          <w:sz w:val="24"/>
          <w:szCs w:val="24"/>
        </w:rPr>
      </w:pPr>
      <w:r w:rsidRPr="002F6CBE">
        <w:rPr>
          <w:sz w:val="24"/>
          <w:szCs w:val="24"/>
        </w:rPr>
        <w:t>Основание для приостановления предоставления муниципальной услуги:</w:t>
      </w:r>
    </w:p>
    <w:p w:rsidR="00EC7664" w:rsidRPr="002F6CBE" w:rsidRDefault="00EC7664" w:rsidP="00EC7664">
      <w:pPr>
        <w:autoSpaceDE w:val="0"/>
        <w:autoSpaceDN w:val="0"/>
        <w:adjustRightInd w:val="0"/>
        <w:spacing w:line="360" w:lineRule="auto"/>
        <w:ind w:firstLine="708"/>
        <w:jc w:val="both"/>
        <w:rPr>
          <w:sz w:val="24"/>
          <w:szCs w:val="24"/>
        </w:rPr>
      </w:pPr>
      <w:r>
        <w:rPr>
          <w:sz w:val="24"/>
          <w:szCs w:val="24"/>
        </w:rPr>
        <w:t xml:space="preserve">- </w:t>
      </w:r>
      <w:r w:rsidRPr="002F6CBE">
        <w:rPr>
          <w:sz w:val="24"/>
          <w:szCs w:val="24"/>
        </w:rPr>
        <w:t xml:space="preserve">в случае, если на дату поступления в уполномоченный орган заявления </w:t>
      </w:r>
      <w:r>
        <w:rPr>
          <w:sz w:val="24"/>
          <w:szCs w:val="24"/>
        </w:rPr>
        <w:br/>
      </w:r>
      <w:r w:rsidRPr="002F6CBE">
        <w:rPr>
          <w:sz w:val="24"/>
          <w:szCs w:val="24"/>
        </w:rP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C7664" w:rsidRPr="002F6CBE" w:rsidRDefault="00EC7664" w:rsidP="00EC7664">
      <w:pPr>
        <w:autoSpaceDE w:val="0"/>
        <w:autoSpaceDN w:val="0"/>
        <w:adjustRightInd w:val="0"/>
        <w:spacing w:line="360" w:lineRule="auto"/>
        <w:ind w:firstLine="709"/>
        <w:jc w:val="both"/>
        <w:rPr>
          <w:b/>
          <w:sz w:val="24"/>
          <w:szCs w:val="24"/>
        </w:rPr>
      </w:pPr>
      <w:r w:rsidRPr="002F6CBE">
        <w:rPr>
          <w:b/>
          <w:sz w:val="24"/>
          <w:szCs w:val="24"/>
        </w:rPr>
        <w:lastRenderedPageBreak/>
        <w:t>12. Порядок, размер и основания взимания государственной пошлины или иной платы, взимаемой за предоставление муниципальной услуги</w:t>
      </w:r>
    </w:p>
    <w:p w:rsidR="00EC7664" w:rsidRPr="002F6CBE" w:rsidRDefault="00EC7664" w:rsidP="00EC7664">
      <w:pPr>
        <w:autoSpaceDE w:val="0"/>
        <w:autoSpaceDN w:val="0"/>
        <w:adjustRightInd w:val="0"/>
        <w:spacing w:line="360" w:lineRule="auto"/>
        <w:ind w:firstLine="709"/>
        <w:jc w:val="both"/>
        <w:rPr>
          <w:sz w:val="24"/>
          <w:szCs w:val="24"/>
        </w:rPr>
      </w:pPr>
      <w:r w:rsidRPr="002F6CBE">
        <w:rPr>
          <w:sz w:val="24"/>
          <w:szCs w:val="24"/>
        </w:rPr>
        <w:t>Муниципальная услуга предоставляется бесплатно.</w:t>
      </w:r>
    </w:p>
    <w:p w:rsidR="00EC7664" w:rsidRPr="002F6CBE" w:rsidRDefault="00EC7664" w:rsidP="00EC7664">
      <w:pPr>
        <w:autoSpaceDE w:val="0"/>
        <w:autoSpaceDN w:val="0"/>
        <w:adjustRightInd w:val="0"/>
        <w:spacing w:line="360" w:lineRule="auto"/>
        <w:ind w:firstLine="709"/>
        <w:jc w:val="both"/>
        <w:rPr>
          <w:sz w:val="24"/>
          <w:szCs w:val="24"/>
        </w:rPr>
      </w:pPr>
      <w:r w:rsidRPr="002F6CBE">
        <w:rPr>
          <w:b/>
          <w:sz w:val="24"/>
          <w:szCs w:val="24"/>
        </w:rPr>
        <w:t xml:space="preserve">13. Максимальный срок ожидания в очереди при подаче заявления </w:t>
      </w:r>
      <w:r>
        <w:rPr>
          <w:b/>
          <w:sz w:val="24"/>
          <w:szCs w:val="24"/>
        </w:rPr>
        <w:br/>
      </w:r>
      <w:r w:rsidRPr="002F6CBE">
        <w:rPr>
          <w:b/>
          <w:sz w:val="24"/>
          <w:szCs w:val="24"/>
        </w:rPr>
        <w:t>о предоставлении муниципальной услуги и при получении результата предоставления муниципальной услуги</w:t>
      </w:r>
    </w:p>
    <w:p w:rsidR="00EC7664" w:rsidRPr="002F6CBE" w:rsidRDefault="00EC7664" w:rsidP="00EC7664">
      <w:pPr>
        <w:autoSpaceDE w:val="0"/>
        <w:autoSpaceDN w:val="0"/>
        <w:adjustRightInd w:val="0"/>
        <w:spacing w:line="360" w:lineRule="auto"/>
        <w:ind w:firstLine="709"/>
        <w:jc w:val="both"/>
        <w:rPr>
          <w:sz w:val="24"/>
          <w:szCs w:val="24"/>
        </w:rPr>
      </w:pPr>
      <w:r w:rsidRPr="002F6CBE">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C7664" w:rsidRPr="002F6CBE" w:rsidRDefault="00EC7664" w:rsidP="00EC7664">
      <w:pPr>
        <w:autoSpaceDE w:val="0"/>
        <w:autoSpaceDN w:val="0"/>
        <w:adjustRightInd w:val="0"/>
        <w:spacing w:line="360" w:lineRule="auto"/>
        <w:ind w:firstLine="709"/>
        <w:jc w:val="both"/>
        <w:rPr>
          <w:b/>
          <w:sz w:val="24"/>
          <w:szCs w:val="24"/>
        </w:rPr>
      </w:pPr>
      <w:bookmarkStart w:id="1" w:name="Par193"/>
      <w:bookmarkEnd w:id="1"/>
      <w:r w:rsidRPr="002F6CBE">
        <w:rPr>
          <w:b/>
          <w:sz w:val="24"/>
          <w:szCs w:val="24"/>
        </w:rPr>
        <w:t xml:space="preserve">14.Срок регистрации заявления о предоставлении муниципальной услуги </w:t>
      </w:r>
    </w:p>
    <w:p w:rsidR="00EC7664" w:rsidRDefault="00EC7664" w:rsidP="00EC7664">
      <w:pPr>
        <w:shd w:val="clear" w:color="auto" w:fill="FFFFFF"/>
        <w:autoSpaceDE w:val="0"/>
        <w:autoSpaceDN w:val="0"/>
        <w:adjustRightInd w:val="0"/>
        <w:spacing w:line="360" w:lineRule="auto"/>
        <w:ind w:firstLine="709"/>
        <w:jc w:val="both"/>
        <w:rPr>
          <w:sz w:val="24"/>
          <w:szCs w:val="24"/>
        </w:rPr>
      </w:pPr>
      <w:r>
        <w:rPr>
          <w:sz w:val="24"/>
          <w:szCs w:val="24"/>
        </w:rPr>
        <w:t xml:space="preserve">14.1. </w:t>
      </w:r>
      <w:r w:rsidRPr="002F6CBE">
        <w:rPr>
          <w:sz w:val="24"/>
          <w:szCs w:val="24"/>
        </w:rPr>
        <w:t>Заявление о предоставлении муниципальной услуги, поданное заявителем при личном обращении в</w:t>
      </w:r>
      <w:r>
        <w:rPr>
          <w:sz w:val="24"/>
          <w:szCs w:val="24"/>
        </w:rPr>
        <w:t xml:space="preserve"> Администрацию</w:t>
      </w:r>
      <w:r w:rsidRPr="002F6CBE">
        <w:rPr>
          <w:sz w:val="24"/>
          <w:szCs w:val="24"/>
        </w:rPr>
        <w:t xml:space="preserve"> или МФЦ, регистрируетсявдень обращения заявителя. При этом продолжительность приема при личном обращении заявителя не должна превышать 15 минут.</w:t>
      </w:r>
    </w:p>
    <w:p w:rsidR="00EC7664" w:rsidRPr="002F6CBE" w:rsidRDefault="00EC7664" w:rsidP="00EC7664">
      <w:pPr>
        <w:shd w:val="clear" w:color="auto" w:fill="FFFFFF"/>
        <w:autoSpaceDE w:val="0"/>
        <w:autoSpaceDN w:val="0"/>
        <w:adjustRightInd w:val="0"/>
        <w:spacing w:line="360" w:lineRule="auto"/>
        <w:ind w:firstLine="709"/>
        <w:jc w:val="both"/>
        <w:rPr>
          <w:sz w:val="24"/>
          <w:szCs w:val="24"/>
        </w:rPr>
      </w:pPr>
      <w:r>
        <w:rPr>
          <w:sz w:val="24"/>
          <w:szCs w:val="24"/>
        </w:rPr>
        <w:t>14.1. П</w:t>
      </w:r>
      <w:r w:rsidRPr="00132999">
        <w:rPr>
          <w:sz w:val="24"/>
          <w:szCs w:val="24"/>
        </w:rPr>
        <w:t xml:space="preserve">ри оказании услуги в электронном виде заявление о предоставлении муниципальной услуги, поданное заявителем регистрируется </w:t>
      </w:r>
      <w:r>
        <w:rPr>
          <w:sz w:val="24"/>
          <w:szCs w:val="24"/>
        </w:rPr>
        <w:t>не позднее</w:t>
      </w:r>
      <w:r w:rsidRPr="0027396E">
        <w:rPr>
          <w:sz w:val="24"/>
          <w:szCs w:val="24"/>
        </w:rPr>
        <w:t xml:space="preserve"> перв</w:t>
      </w:r>
      <w:r>
        <w:rPr>
          <w:sz w:val="24"/>
          <w:szCs w:val="24"/>
        </w:rPr>
        <w:t>ого</w:t>
      </w:r>
      <w:r w:rsidRPr="0027396E">
        <w:rPr>
          <w:sz w:val="24"/>
          <w:szCs w:val="24"/>
        </w:rPr>
        <w:t xml:space="preserve"> рабоч</w:t>
      </w:r>
      <w:r>
        <w:rPr>
          <w:sz w:val="24"/>
          <w:szCs w:val="24"/>
        </w:rPr>
        <w:t>его</w:t>
      </w:r>
      <w:r w:rsidRPr="0027396E">
        <w:rPr>
          <w:sz w:val="24"/>
          <w:szCs w:val="24"/>
        </w:rPr>
        <w:t xml:space="preserve"> дн</w:t>
      </w:r>
      <w:r>
        <w:rPr>
          <w:sz w:val="24"/>
          <w:szCs w:val="24"/>
        </w:rPr>
        <w:t>я после поступления заявления в Администрацию.</w:t>
      </w:r>
    </w:p>
    <w:p w:rsidR="00EC7664" w:rsidRPr="002F6CBE" w:rsidRDefault="00EC7664" w:rsidP="00EC7664">
      <w:pPr>
        <w:pStyle w:val="ConsPlusNormal"/>
        <w:spacing w:line="360" w:lineRule="auto"/>
        <w:ind w:firstLine="709"/>
        <w:jc w:val="both"/>
      </w:pPr>
      <w:r w:rsidRPr="002F6CBE">
        <w:rPr>
          <w:b/>
        </w:rPr>
        <w:t xml:space="preserve">15.Требования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w:t>
      </w:r>
      <w:r>
        <w:rPr>
          <w:b/>
        </w:rPr>
        <w:br/>
      </w:r>
      <w:r w:rsidRPr="002F6CBE">
        <w:rPr>
          <w:b/>
        </w:rP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Pr>
          <w:b/>
        </w:rPr>
        <w:br/>
      </w:r>
      <w:r w:rsidRPr="002F6CBE">
        <w:rPr>
          <w:b/>
        </w:rPr>
        <w:t>в соответствии с законодательством Российской Федерации о социальной защите инвалидов</w:t>
      </w:r>
    </w:p>
    <w:p w:rsidR="00EC7664" w:rsidRPr="002F6CBE" w:rsidRDefault="00EC7664" w:rsidP="00EC7664">
      <w:pPr>
        <w:spacing w:line="360" w:lineRule="auto"/>
        <w:ind w:firstLine="709"/>
        <w:jc w:val="both"/>
        <w:rPr>
          <w:sz w:val="24"/>
          <w:szCs w:val="24"/>
        </w:rPr>
      </w:pPr>
      <w:r w:rsidRPr="002F6CBE">
        <w:rPr>
          <w:sz w:val="24"/>
          <w:szCs w:val="24"/>
        </w:rP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EC7664" w:rsidRPr="002F6CBE" w:rsidRDefault="00EC7664" w:rsidP="00EC7664">
      <w:pPr>
        <w:spacing w:line="360" w:lineRule="auto"/>
        <w:ind w:firstLine="709"/>
        <w:jc w:val="both"/>
        <w:rPr>
          <w:sz w:val="24"/>
          <w:szCs w:val="24"/>
        </w:rPr>
      </w:pPr>
      <w:r w:rsidRPr="002F6CBE">
        <w:rPr>
          <w:sz w:val="24"/>
          <w:szCs w:val="24"/>
        </w:rPr>
        <w:t xml:space="preserve">- режим работы </w:t>
      </w:r>
      <w:r>
        <w:rPr>
          <w:sz w:val="24"/>
          <w:szCs w:val="24"/>
        </w:rPr>
        <w:t>Администрации</w:t>
      </w:r>
      <w:r w:rsidRPr="002F6CBE">
        <w:rPr>
          <w:sz w:val="24"/>
          <w:szCs w:val="24"/>
        </w:rPr>
        <w:t>;</w:t>
      </w:r>
    </w:p>
    <w:p w:rsidR="00EC7664" w:rsidRPr="002F6CBE" w:rsidRDefault="00EC7664" w:rsidP="00EC7664">
      <w:pPr>
        <w:spacing w:line="360" w:lineRule="auto"/>
        <w:ind w:firstLine="709"/>
        <w:jc w:val="both"/>
        <w:rPr>
          <w:sz w:val="24"/>
          <w:szCs w:val="24"/>
        </w:rPr>
      </w:pPr>
      <w:r w:rsidRPr="002F6CBE">
        <w:rPr>
          <w:sz w:val="24"/>
          <w:szCs w:val="24"/>
        </w:rPr>
        <w:t xml:space="preserve">- адрес электронной почты </w:t>
      </w:r>
      <w:r>
        <w:rPr>
          <w:sz w:val="24"/>
          <w:szCs w:val="24"/>
        </w:rPr>
        <w:t>Администрации</w:t>
      </w:r>
      <w:r w:rsidRPr="002F6CBE">
        <w:rPr>
          <w:sz w:val="24"/>
          <w:szCs w:val="24"/>
        </w:rPr>
        <w:t>;</w:t>
      </w:r>
    </w:p>
    <w:p w:rsidR="00EC7664" w:rsidRPr="002F6CBE" w:rsidRDefault="00EC7664" w:rsidP="00EC7664">
      <w:pPr>
        <w:tabs>
          <w:tab w:val="left" w:pos="851"/>
        </w:tabs>
        <w:spacing w:line="360" w:lineRule="auto"/>
        <w:ind w:firstLine="709"/>
        <w:jc w:val="both"/>
        <w:rPr>
          <w:sz w:val="24"/>
          <w:szCs w:val="24"/>
        </w:rPr>
      </w:pPr>
      <w:r w:rsidRPr="002F6CBE">
        <w:rPr>
          <w:sz w:val="24"/>
          <w:szCs w:val="24"/>
        </w:rPr>
        <w:t xml:space="preserve">- телефонные номера специалистов, осуществляющих консультации </w:t>
      </w:r>
      <w:r>
        <w:rPr>
          <w:sz w:val="24"/>
          <w:szCs w:val="24"/>
        </w:rPr>
        <w:br/>
      </w:r>
      <w:r w:rsidRPr="002F6CBE">
        <w:rPr>
          <w:sz w:val="24"/>
          <w:szCs w:val="24"/>
        </w:rPr>
        <w:t>по предоставлению муниципальной услуги.</w:t>
      </w:r>
    </w:p>
    <w:p w:rsidR="00EC7664" w:rsidRPr="002F6CBE" w:rsidRDefault="00EC7664" w:rsidP="00EC7664">
      <w:pPr>
        <w:spacing w:line="360" w:lineRule="auto"/>
        <w:ind w:firstLine="709"/>
        <w:jc w:val="both"/>
        <w:rPr>
          <w:sz w:val="24"/>
          <w:szCs w:val="24"/>
        </w:rPr>
      </w:pPr>
      <w:r w:rsidRPr="002F6CBE">
        <w:rPr>
          <w:sz w:val="24"/>
          <w:szCs w:val="24"/>
        </w:rPr>
        <w:t xml:space="preserve">Помещение для непосредственного взаимодействия специалистов </w:t>
      </w:r>
      <w:r>
        <w:rPr>
          <w:sz w:val="24"/>
          <w:szCs w:val="24"/>
        </w:rPr>
        <w:t>Администрации</w:t>
      </w:r>
      <w:r w:rsidRPr="002F6CBE">
        <w:rPr>
          <w:sz w:val="24"/>
          <w:szCs w:val="24"/>
        </w:rPr>
        <w:t xml:space="preserve"> с заявителями организовано в виде отдельного кабинета, в котором ведут прием </w:t>
      </w:r>
      <w:r>
        <w:rPr>
          <w:sz w:val="24"/>
          <w:szCs w:val="24"/>
        </w:rPr>
        <w:t>три</w:t>
      </w:r>
      <w:r w:rsidRPr="002F6CBE">
        <w:rPr>
          <w:sz w:val="24"/>
          <w:szCs w:val="24"/>
        </w:rPr>
        <w:t>специалист</w:t>
      </w:r>
      <w:r>
        <w:rPr>
          <w:sz w:val="24"/>
          <w:szCs w:val="24"/>
        </w:rPr>
        <w:t>а</w:t>
      </w:r>
      <w:r w:rsidRPr="002F6CBE">
        <w:rPr>
          <w:sz w:val="24"/>
          <w:szCs w:val="24"/>
        </w:rPr>
        <w:t>.</w:t>
      </w:r>
    </w:p>
    <w:p w:rsidR="00EC7664" w:rsidRPr="002F6CBE" w:rsidRDefault="00EC7664" w:rsidP="00EC7664">
      <w:pPr>
        <w:spacing w:line="360" w:lineRule="auto"/>
        <w:ind w:firstLine="709"/>
        <w:jc w:val="both"/>
        <w:rPr>
          <w:sz w:val="24"/>
          <w:szCs w:val="24"/>
        </w:rPr>
      </w:pPr>
      <w:r w:rsidRPr="002F6CBE">
        <w:rPr>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EC7664" w:rsidRPr="002F6CBE" w:rsidRDefault="00EC7664" w:rsidP="00EC7664">
      <w:pPr>
        <w:spacing w:line="360" w:lineRule="auto"/>
        <w:ind w:firstLine="709"/>
        <w:jc w:val="both"/>
        <w:rPr>
          <w:sz w:val="24"/>
          <w:szCs w:val="24"/>
        </w:rPr>
      </w:pPr>
      <w:r w:rsidRPr="002F6CBE">
        <w:rPr>
          <w:sz w:val="24"/>
          <w:szCs w:val="24"/>
        </w:rPr>
        <w:lastRenderedPageBreak/>
        <w:t xml:space="preserve">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w:t>
      </w:r>
      <w:r>
        <w:rPr>
          <w:sz w:val="24"/>
          <w:szCs w:val="24"/>
        </w:rPr>
        <w:br/>
      </w:r>
      <w:r w:rsidRPr="002F6CBE">
        <w:rPr>
          <w:sz w:val="24"/>
          <w:szCs w:val="24"/>
        </w:rPr>
        <w:t>и письменными принадлежностями.</w:t>
      </w:r>
    </w:p>
    <w:p w:rsidR="00EC7664" w:rsidRPr="002F6CBE" w:rsidRDefault="00EC7664" w:rsidP="00EC7664">
      <w:pPr>
        <w:spacing w:line="360" w:lineRule="auto"/>
        <w:ind w:firstLine="709"/>
        <w:jc w:val="both"/>
        <w:rPr>
          <w:sz w:val="24"/>
          <w:szCs w:val="24"/>
        </w:rPr>
      </w:pPr>
      <w:r w:rsidRPr="002F6CBE">
        <w:rPr>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EC7664" w:rsidRPr="002F6CBE" w:rsidRDefault="00EC7664" w:rsidP="00EC7664">
      <w:pPr>
        <w:spacing w:line="360" w:lineRule="auto"/>
        <w:ind w:firstLine="709"/>
        <w:jc w:val="both"/>
        <w:rPr>
          <w:sz w:val="24"/>
          <w:szCs w:val="24"/>
        </w:rPr>
      </w:pPr>
      <w:r w:rsidRPr="002F6CBE">
        <w:rPr>
          <w:sz w:val="24"/>
          <w:szCs w:val="24"/>
        </w:rPr>
        <w:t>На информационных стендах размещаются:</w:t>
      </w:r>
    </w:p>
    <w:p w:rsidR="00EC7664" w:rsidRPr="002F6CBE" w:rsidRDefault="00EC7664" w:rsidP="00EC7664">
      <w:pPr>
        <w:spacing w:line="360" w:lineRule="auto"/>
        <w:ind w:firstLine="709"/>
        <w:jc w:val="both"/>
        <w:rPr>
          <w:sz w:val="24"/>
          <w:szCs w:val="24"/>
        </w:rPr>
      </w:pPr>
      <w:r w:rsidRPr="002F6CBE">
        <w:rPr>
          <w:sz w:val="24"/>
          <w:szCs w:val="24"/>
        </w:rPr>
        <w:t>- перечень документов, необходимых для получения муниципальной услуги;</w:t>
      </w:r>
    </w:p>
    <w:p w:rsidR="00EC7664" w:rsidRPr="002F6CBE" w:rsidRDefault="00EC7664" w:rsidP="00EC7664">
      <w:pPr>
        <w:spacing w:line="360" w:lineRule="auto"/>
        <w:ind w:firstLine="709"/>
        <w:jc w:val="both"/>
        <w:rPr>
          <w:sz w:val="24"/>
          <w:szCs w:val="24"/>
        </w:rPr>
      </w:pPr>
      <w:r w:rsidRPr="002F6CBE">
        <w:rPr>
          <w:sz w:val="24"/>
          <w:szCs w:val="24"/>
        </w:rPr>
        <w:t>- образцы оформления заявления о предоставлении муниципальной услуги;</w:t>
      </w:r>
    </w:p>
    <w:p w:rsidR="00EC7664" w:rsidRPr="002F6CBE" w:rsidRDefault="00EC7664" w:rsidP="00EC7664">
      <w:pPr>
        <w:spacing w:line="360" w:lineRule="auto"/>
        <w:ind w:firstLine="709"/>
        <w:jc w:val="both"/>
        <w:rPr>
          <w:sz w:val="24"/>
          <w:szCs w:val="24"/>
        </w:rPr>
      </w:pPr>
      <w:r w:rsidRPr="002F6CBE">
        <w:rPr>
          <w:sz w:val="24"/>
          <w:szCs w:val="24"/>
        </w:rPr>
        <w:t>- основания для отказа в предоставлении муниципальной услуги;</w:t>
      </w:r>
    </w:p>
    <w:p w:rsidR="00EC7664" w:rsidRPr="002F6CBE" w:rsidRDefault="00EC7664" w:rsidP="00EC7664">
      <w:pPr>
        <w:spacing w:line="360" w:lineRule="auto"/>
        <w:ind w:firstLine="709"/>
        <w:jc w:val="both"/>
        <w:rPr>
          <w:sz w:val="24"/>
          <w:szCs w:val="24"/>
        </w:rPr>
      </w:pPr>
      <w:r w:rsidRPr="002F6CBE">
        <w:rPr>
          <w:sz w:val="24"/>
          <w:szCs w:val="24"/>
        </w:rPr>
        <w:t>- сроки предоставления муниципальной услуги;</w:t>
      </w:r>
    </w:p>
    <w:p w:rsidR="00EC7664" w:rsidRPr="002F6CBE" w:rsidRDefault="00EC7664" w:rsidP="00EC7664">
      <w:pPr>
        <w:spacing w:line="360" w:lineRule="auto"/>
        <w:ind w:firstLine="709"/>
        <w:jc w:val="both"/>
        <w:rPr>
          <w:sz w:val="24"/>
          <w:szCs w:val="24"/>
        </w:rPr>
      </w:pPr>
      <w:r w:rsidRPr="002F6CBE">
        <w:rPr>
          <w:sz w:val="24"/>
          <w:szCs w:val="24"/>
        </w:rPr>
        <w:t>- порядок получения консультаций;</w:t>
      </w:r>
    </w:p>
    <w:p w:rsidR="00EC7664" w:rsidRPr="002F6CBE" w:rsidRDefault="00EC7664" w:rsidP="00EC7664">
      <w:pPr>
        <w:spacing w:line="360" w:lineRule="auto"/>
        <w:ind w:firstLine="709"/>
        <w:jc w:val="both"/>
        <w:rPr>
          <w:sz w:val="24"/>
          <w:szCs w:val="24"/>
        </w:rPr>
      </w:pPr>
      <w:r w:rsidRPr="002F6CBE">
        <w:rPr>
          <w:sz w:val="24"/>
          <w:szCs w:val="24"/>
        </w:rPr>
        <w:t xml:space="preserve">- порядок обжалования решений и действий (бездействия) </w:t>
      </w:r>
      <w:r>
        <w:rPr>
          <w:sz w:val="24"/>
          <w:szCs w:val="24"/>
        </w:rPr>
        <w:t>Администрации</w:t>
      </w:r>
      <w:r w:rsidRPr="002F6CBE">
        <w:rPr>
          <w:sz w:val="24"/>
          <w:szCs w:val="24"/>
        </w:rPr>
        <w:t xml:space="preserve">, должностных лиц </w:t>
      </w:r>
      <w:r>
        <w:rPr>
          <w:sz w:val="24"/>
          <w:szCs w:val="24"/>
        </w:rPr>
        <w:t xml:space="preserve">Администрации </w:t>
      </w:r>
      <w:r w:rsidRPr="002F6CBE">
        <w:rPr>
          <w:sz w:val="24"/>
          <w:szCs w:val="24"/>
        </w:rPr>
        <w:t>либо муниципальных служащих.</w:t>
      </w:r>
    </w:p>
    <w:p w:rsidR="00EC7664" w:rsidRPr="002F6CBE" w:rsidRDefault="00EC7664" w:rsidP="00EC7664">
      <w:pPr>
        <w:spacing w:line="360" w:lineRule="auto"/>
        <w:ind w:firstLine="709"/>
        <w:jc w:val="both"/>
        <w:rPr>
          <w:sz w:val="24"/>
          <w:szCs w:val="24"/>
        </w:rPr>
      </w:pPr>
      <w:r w:rsidRPr="002F6CBE">
        <w:rPr>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EC7664" w:rsidRPr="002F6CBE" w:rsidRDefault="00EC7664" w:rsidP="00EC7664">
      <w:pPr>
        <w:spacing w:line="360" w:lineRule="auto"/>
        <w:ind w:firstLine="709"/>
        <w:jc w:val="both"/>
        <w:rPr>
          <w:sz w:val="24"/>
          <w:szCs w:val="24"/>
        </w:rPr>
      </w:pPr>
      <w:r w:rsidRPr="002F6CBE">
        <w:rPr>
          <w:sz w:val="24"/>
          <w:szCs w:val="24"/>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EC7664" w:rsidRPr="002F6CBE" w:rsidRDefault="00EC7664" w:rsidP="00EC7664">
      <w:pPr>
        <w:spacing w:line="360" w:lineRule="auto"/>
        <w:ind w:firstLine="709"/>
        <w:jc w:val="both"/>
        <w:rPr>
          <w:b/>
          <w:sz w:val="24"/>
          <w:szCs w:val="24"/>
        </w:rPr>
      </w:pPr>
      <w:r w:rsidRPr="002F6CBE">
        <w:rPr>
          <w:b/>
          <w:sz w:val="24"/>
          <w:szCs w:val="24"/>
        </w:rPr>
        <w:t>16. Показатели доступности и качества муниципальной услуги</w:t>
      </w:r>
    </w:p>
    <w:p w:rsidR="00EC7664" w:rsidRPr="002F6CBE" w:rsidRDefault="00EC7664" w:rsidP="00EC7664">
      <w:pPr>
        <w:autoSpaceDE w:val="0"/>
        <w:autoSpaceDN w:val="0"/>
        <w:adjustRightInd w:val="0"/>
        <w:spacing w:line="360" w:lineRule="auto"/>
        <w:ind w:firstLine="709"/>
        <w:jc w:val="both"/>
        <w:rPr>
          <w:sz w:val="24"/>
          <w:szCs w:val="24"/>
        </w:rPr>
      </w:pPr>
      <w:r w:rsidRPr="002F6CBE">
        <w:rPr>
          <w:sz w:val="24"/>
          <w:szCs w:val="24"/>
        </w:rPr>
        <w:t xml:space="preserve">16.1. Показателями доступности и качества муниципальной услуги определяются как выполнение </w:t>
      </w:r>
      <w:r>
        <w:rPr>
          <w:sz w:val="24"/>
          <w:szCs w:val="24"/>
        </w:rPr>
        <w:t>Администрацией</w:t>
      </w:r>
      <w:r w:rsidRPr="002F6CBE">
        <w:rPr>
          <w:sz w:val="24"/>
          <w:szCs w:val="24"/>
        </w:rPr>
        <w:t xml:space="preserve"> взятых на себя обязательств по предоставлению муниципальной услуги в соответствии со стандартом </w:t>
      </w:r>
      <w:r>
        <w:rPr>
          <w:sz w:val="24"/>
          <w:szCs w:val="24"/>
        </w:rPr>
        <w:br/>
      </w:r>
      <w:r w:rsidRPr="002F6CBE">
        <w:rPr>
          <w:sz w:val="24"/>
          <w:szCs w:val="24"/>
        </w:rPr>
        <w:t xml:space="preserve">ее предоставления и оцениваются следующим образом: </w:t>
      </w:r>
    </w:p>
    <w:p w:rsidR="00EC7664" w:rsidRPr="002F6CBE" w:rsidRDefault="00EC7664" w:rsidP="00592806">
      <w:pPr>
        <w:pStyle w:val="aa"/>
        <w:numPr>
          <w:ilvl w:val="0"/>
          <w:numId w:val="2"/>
        </w:numPr>
        <w:autoSpaceDE w:val="0"/>
        <w:autoSpaceDN w:val="0"/>
        <w:adjustRightInd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доступность: </w:t>
      </w:r>
    </w:p>
    <w:p w:rsidR="00EC7664" w:rsidRPr="002F6CBE" w:rsidRDefault="00EC7664" w:rsidP="00EC7664">
      <w:pPr>
        <w:pStyle w:val="Default"/>
        <w:spacing w:line="360" w:lineRule="auto"/>
        <w:ind w:firstLine="709"/>
        <w:jc w:val="both"/>
        <w:rPr>
          <w:color w:val="auto"/>
        </w:rPr>
      </w:pPr>
      <w:r w:rsidRPr="002F6CBE">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EC7664" w:rsidRPr="002F6CBE" w:rsidRDefault="00EC7664" w:rsidP="00EC7664">
      <w:pPr>
        <w:pStyle w:val="Default"/>
        <w:spacing w:line="360" w:lineRule="auto"/>
        <w:ind w:firstLine="709"/>
        <w:jc w:val="both"/>
        <w:rPr>
          <w:color w:val="auto"/>
        </w:rPr>
      </w:pPr>
      <w:r w:rsidRPr="002F6CBE">
        <w:rPr>
          <w:color w:val="auto"/>
        </w:rPr>
        <w:t xml:space="preserve">% (доля) заявителей (представителей заявителя), удовлетворенных полнотой </w:t>
      </w:r>
      <w:r>
        <w:rPr>
          <w:color w:val="auto"/>
        </w:rPr>
        <w:br/>
      </w:r>
      <w:r w:rsidRPr="002F6CBE">
        <w:rPr>
          <w:color w:val="auto"/>
        </w:rPr>
        <w:t xml:space="preserve">и доступностью информации о порядке предоставления муниципальной услуги </w:t>
      </w:r>
      <w:r>
        <w:rPr>
          <w:color w:val="auto"/>
        </w:rPr>
        <w:br/>
      </w:r>
      <w:r w:rsidRPr="002F6CBE">
        <w:rPr>
          <w:color w:val="auto"/>
        </w:rPr>
        <w:t xml:space="preserve">- 90 процентов; </w:t>
      </w:r>
    </w:p>
    <w:p w:rsidR="00EC7664" w:rsidRPr="002F6CBE" w:rsidRDefault="00EC7664" w:rsidP="00EC7664">
      <w:pPr>
        <w:pStyle w:val="Default"/>
        <w:spacing w:line="360" w:lineRule="auto"/>
        <w:ind w:firstLine="709"/>
        <w:jc w:val="both"/>
        <w:rPr>
          <w:color w:val="auto"/>
        </w:rPr>
      </w:pPr>
      <w:r w:rsidRPr="002F6CBE">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EC7664" w:rsidRPr="002F6CBE" w:rsidRDefault="00EC7664" w:rsidP="00EC7664">
      <w:pPr>
        <w:pStyle w:val="Default"/>
        <w:spacing w:line="360" w:lineRule="auto"/>
        <w:ind w:firstLine="709"/>
        <w:jc w:val="both"/>
        <w:rPr>
          <w:color w:val="auto"/>
        </w:rPr>
      </w:pPr>
      <w:r w:rsidRPr="002F6CBE">
        <w:rPr>
          <w:color w:val="auto"/>
        </w:rPr>
        <w:lastRenderedPageBreak/>
        <w:t xml:space="preserve">% (доля) случаев предоставления муниципальной услуги в установленные сроки </w:t>
      </w:r>
      <w:r>
        <w:rPr>
          <w:color w:val="auto"/>
        </w:rPr>
        <w:br/>
      </w:r>
      <w:r w:rsidRPr="002F6CBE">
        <w:rPr>
          <w:color w:val="auto"/>
        </w:rPr>
        <w:t xml:space="preserve">со дня поступления заявки - 100 процентов; </w:t>
      </w:r>
    </w:p>
    <w:p w:rsidR="00EC7664" w:rsidRPr="002F6CBE" w:rsidRDefault="00EC7664" w:rsidP="00EC7664">
      <w:pPr>
        <w:pStyle w:val="Default"/>
        <w:spacing w:line="360" w:lineRule="auto"/>
        <w:ind w:firstLine="709"/>
        <w:jc w:val="both"/>
        <w:rPr>
          <w:color w:val="auto"/>
        </w:rPr>
      </w:pPr>
      <w:r w:rsidRPr="002F6CBE">
        <w:rPr>
          <w:color w:val="auto"/>
        </w:rPr>
        <w:t>% (доля) граждан, имеющих доступ к получению муниципальн</w:t>
      </w:r>
      <w:r>
        <w:rPr>
          <w:color w:val="auto"/>
        </w:rPr>
        <w:t>ой</w:t>
      </w:r>
      <w:r w:rsidRPr="002F6CBE">
        <w:rPr>
          <w:color w:val="auto"/>
        </w:rPr>
        <w:t xml:space="preserve"> услуг</w:t>
      </w:r>
      <w:r>
        <w:rPr>
          <w:color w:val="auto"/>
        </w:rPr>
        <w:t>и</w:t>
      </w:r>
      <w:r>
        <w:rPr>
          <w:color w:val="auto"/>
        </w:rPr>
        <w:br/>
      </w:r>
      <w:r w:rsidRPr="002F6CBE">
        <w:rPr>
          <w:color w:val="auto"/>
        </w:rPr>
        <w:t>по принципу «одного окна» по месту пребывания, в том числе в МФЦ -90 процентов;</w:t>
      </w:r>
    </w:p>
    <w:p w:rsidR="00EC7664" w:rsidRPr="002F6CBE" w:rsidRDefault="00EC7664" w:rsidP="00592806">
      <w:pPr>
        <w:pStyle w:val="aa"/>
        <w:numPr>
          <w:ilvl w:val="0"/>
          <w:numId w:val="2"/>
        </w:numPr>
        <w:autoSpaceDE w:val="0"/>
        <w:autoSpaceDN w:val="0"/>
        <w:adjustRightInd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качество: </w:t>
      </w:r>
    </w:p>
    <w:p w:rsidR="00EC7664" w:rsidRPr="002F6CBE" w:rsidRDefault="00EC7664" w:rsidP="00EC7664">
      <w:pPr>
        <w:pStyle w:val="Default"/>
        <w:spacing w:line="360" w:lineRule="auto"/>
        <w:ind w:firstLine="709"/>
        <w:jc w:val="both"/>
        <w:rPr>
          <w:color w:val="auto"/>
        </w:rPr>
      </w:pPr>
      <w:r w:rsidRPr="002F6CBE">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w:t>
      </w:r>
      <w:r>
        <w:rPr>
          <w:color w:val="auto"/>
        </w:rPr>
        <w:br/>
      </w:r>
      <w:r w:rsidRPr="002F6CBE">
        <w:rPr>
          <w:color w:val="auto"/>
        </w:rPr>
        <w:t xml:space="preserve">в электронном виде </w:t>
      </w:r>
      <w:r>
        <w:rPr>
          <w:color w:val="auto"/>
        </w:rPr>
        <w:t>-</w:t>
      </w:r>
      <w:r w:rsidRPr="002F6CBE">
        <w:rPr>
          <w:color w:val="auto"/>
        </w:rPr>
        <w:t xml:space="preserve"> 90процентов; </w:t>
      </w:r>
    </w:p>
    <w:p w:rsidR="00EC7664" w:rsidRPr="002F6CBE" w:rsidRDefault="00EC7664" w:rsidP="00EC7664">
      <w:pPr>
        <w:pStyle w:val="Default"/>
        <w:spacing w:line="360" w:lineRule="auto"/>
        <w:ind w:firstLine="709"/>
        <w:jc w:val="both"/>
        <w:rPr>
          <w:color w:val="auto"/>
        </w:rPr>
      </w:pPr>
      <w:r w:rsidRPr="002F6CBE">
        <w:rPr>
          <w:color w:val="auto"/>
        </w:rPr>
        <w:t>% (доля) заявителей (представителей заявителя), удовлетворенных качеством предоставления муниципальной услуги - 90 процентов.</w:t>
      </w:r>
    </w:p>
    <w:p w:rsidR="00EC7664" w:rsidRPr="002F6CBE" w:rsidRDefault="00EC7664" w:rsidP="00EC7664">
      <w:pPr>
        <w:autoSpaceDE w:val="0"/>
        <w:autoSpaceDN w:val="0"/>
        <w:adjustRightInd w:val="0"/>
        <w:spacing w:line="360" w:lineRule="auto"/>
        <w:ind w:firstLine="709"/>
        <w:jc w:val="center"/>
        <w:rPr>
          <w:sz w:val="28"/>
          <w:szCs w:val="28"/>
        </w:rPr>
      </w:pPr>
    </w:p>
    <w:p w:rsidR="00EC7664" w:rsidRDefault="00EC7664" w:rsidP="00EC7664">
      <w:pPr>
        <w:autoSpaceDE w:val="0"/>
        <w:autoSpaceDN w:val="0"/>
        <w:adjustRightInd w:val="0"/>
        <w:spacing w:line="360" w:lineRule="auto"/>
        <w:ind w:firstLine="709"/>
        <w:jc w:val="center"/>
        <w:rPr>
          <w:sz w:val="28"/>
          <w:szCs w:val="28"/>
        </w:rPr>
      </w:pPr>
      <w:r w:rsidRPr="002F6CBE">
        <w:rPr>
          <w:sz w:val="28"/>
          <w:szCs w:val="28"/>
        </w:rPr>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C7664" w:rsidRDefault="00EC7664" w:rsidP="00EC7664">
      <w:pPr>
        <w:autoSpaceDE w:val="0"/>
        <w:autoSpaceDN w:val="0"/>
        <w:adjustRightInd w:val="0"/>
        <w:spacing w:line="360" w:lineRule="auto"/>
        <w:ind w:firstLine="709"/>
        <w:jc w:val="center"/>
        <w:rPr>
          <w:sz w:val="28"/>
          <w:szCs w:val="28"/>
        </w:rPr>
      </w:pPr>
    </w:p>
    <w:p w:rsidR="00EC7664" w:rsidRDefault="00EC7664" w:rsidP="00EC7664">
      <w:pPr>
        <w:autoSpaceDE w:val="0"/>
        <w:autoSpaceDN w:val="0"/>
        <w:adjustRightInd w:val="0"/>
        <w:spacing w:line="360" w:lineRule="auto"/>
        <w:ind w:firstLine="709"/>
        <w:jc w:val="both"/>
        <w:rPr>
          <w:b/>
          <w:sz w:val="24"/>
          <w:szCs w:val="24"/>
        </w:rPr>
      </w:pPr>
      <w:r>
        <w:rPr>
          <w:b/>
          <w:sz w:val="24"/>
          <w:szCs w:val="24"/>
        </w:rPr>
        <w:t>17. Исчерпывающий перечень административных процедур:</w:t>
      </w:r>
    </w:p>
    <w:p w:rsidR="00EC7664" w:rsidRDefault="00EC7664" w:rsidP="00EC7664">
      <w:pPr>
        <w:spacing w:line="360" w:lineRule="auto"/>
        <w:ind w:firstLine="709"/>
        <w:jc w:val="both"/>
        <w:rPr>
          <w:sz w:val="24"/>
          <w:szCs w:val="24"/>
        </w:rPr>
      </w:pPr>
      <w:r>
        <w:rPr>
          <w:sz w:val="24"/>
          <w:szCs w:val="24"/>
        </w:rPr>
        <w:t>- процедура приема и регистрации заявления о предоставлении муниципальной услуги;</w:t>
      </w:r>
    </w:p>
    <w:p w:rsidR="00EC7664" w:rsidRDefault="00EC7664" w:rsidP="00EC7664">
      <w:pPr>
        <w:spacing w:line="360" w:lineRule="auto"/>
        <w:ind w:firstLine="709"/>
        <w:jc w:val="both"/>
        <w:rPr>
          <w:sz w:val="24"/>
          <w:szCs w:val="24"/>
        </w:rPr>
      </w:pPr>
      <w:r>
        <w:rPr>
          <w:sz w:val="24"/>
          <w:szCs w:val="24"/>
        </w:rPr>
        <w:t>- процедура рассмотрения заявления о предоставлении муниципальной услуги;</w:t>
      </w:r>
    </w:p>
    <w:p w:rsidR="00EC7664" w:rsidRDefault="00EC7664" w:rsidP="00EC7664">
      <w:pPr>
        <w:spacing w:line="360" w:lineRule="auto"/>
        <w:ind w:firstLine="709"/>
        <w:jc w:val="both"/>
        <w:rPr>
          <w:sz w:val="24"/>
          <w:szCs w:val="24"/>
        </w:rPr>
      </w:pPr>
      <w:r>
        <w:rPr>
          <w:sz w:val="24"/>
          <w:szCs w:val="24"/>
        </w:rPr>
        <w:t>- процедура направления межведомственных запросов;</w:t>
      </w:r>
    </w:p>
    <w:p w:rsidR="00EC7664" w:rsidRPr="0032280F" w:rsidRDefault="00EC7664" w:rsidP="00EC7664">
      <w:pPr>
        <w:spacing w:line="360" w:lineRule="auto"/>
        <w:ind w:firstLine="709"/>
        <w:jc w:val="both"/>
        <w:rPr>
          <w:sz w:val="24"/>
          <w:szCs w:val="24"/>
          <w:highlight w:val="yellow"/>
        </w:rPr>
      </w:pPr>
      <w:r>
        <w:rPr>
          <w:sz w:val="24"/>
          <w:szCs w:val="24"/>
        </w:rPr>
        <w:t>- процедура принятия и направления решения о предоставлении муниципальной услуги;</w:t>
      </w:r>
    </w:p>
    <w:p w:rsidR="00EC7664" w:rsidRDefault="00EC7664" w:rsidP="00EC7664">
      <w:pPr>
        <w:spacing w:line="360" w:lineRule="auto"/>
        <w:ind w:firstLine="709"/>
        <w:jc w:val="both"/>
        <w:rPr>
          <w:sz w:val="24"/>
          <w:szCs w:val="24"/>
          <w:highlight w:val="yellow"/>
        </w:rPr>
      </w:pPr>
      <w:r>
        <w:rPr>
          <w:sz w:val="24"/>
          <w:szCs w:val="24"/>
        </w:rPr>
        <w:t xml:space="preserve">-процедура принятия и направления заявителю решения об отказе </w:t>
      </w:r>
      <w:r>
        <w:rPr>
          <w:sz w:val="24"/>
          <w:szCs w:val="24"/>
        </w:rPr>
        <w:br/>
        <w:t>в предоставлении муниципальной услуги.</w:t>
      </w:r>
    </w:p>
    <w:p w:rsidR="00EC7664" w:rsidRDefault="00EC7664" w:rsidP="00EC7664">
      <w:pPr>
        <w:spacing w:line="360" w:lineRule="auto"/>
        <w:ind w:firstLine="709"/>
        <w:jc w:val="both"/>
        <w:rPr>
          <w:b/>
          <w:sz w:val="24"/>
          <w:szCs w:val="24"/>
        </w:rPr>
      </w:pPr>
      <w:r>
        <w:rPr>
          <w:b/>
          <w:sz w:val="24"/>
          <w:szCs w:val="24"/>
        </w:rPr>
        <w:t>17.1. Процедура приема и регистрации заявления о предоставлении муниципальной услуги</w:t>
      </w:r>
    </w:p>
    <w:p w:rsidR="00EC7664" w:rsidRPr="00853F9D" w:rsidRDefault="00EC7664" w:rsidP="00EC7664">
      <w:pPr>
        <w:spacing w:line="360" w:lineRule="auto"/>
        <w:ind w:firstLine="709"/>
        <w:jc w:val="both"/>
        <w:rPr>
          <w:sz w:val="24"/>
          <w:szCs w:val="24"/>
        </w:rPr>
      </w:pPr>
      <w:r>
        <w:rPr>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w:t>
      </w:r>
      <w:r>
        <w:rPr>
          <w:sz w:val="24"/>
          <w:szCs w:val="24"/>
        </w:rPr>
        <w:br/>
        <w:t xml:space="preserve">с </w:t>
      </w:r>
      <w:r w:rsidRPr="00853F9D">
        <w:rPr>
          <w:sz w:val="24"/>
          <w:szCs w:val="24"/>
        </w:rPr>
        <w:t xml:space="preserve">приложением необходимых для предоставления муниципальной услуги документов, указанных в </w:t>
      </w:r>
      <w:hyperlink r:id="rId9" w:anchor="P64" w:history="1">
        <w:r w:rsidRPr="00853F9D">
          <w:rPr>
            <w:rStyle w:val="af7"/>
            <w:sz w:val="24"/>
            <w:szCs w:val="24"/>
          </w:rPr>
          <w:t>пункте 9.1</w:t>
        </w:r>
      </w:hyperlink>
      <w:r w:rsidRPr="00853F9D">
        <w:rPr>
          <w:sz w:val="24"/>
          <w:szCs w:val="24"/>
        </w:rPr>
        <w:t xml:space="preserve"> настоящего административного регламента.</w:t>
      </w:r>
    </w:p>
    <w:p w:rsidR="00EC7664" w:rsidRDefault="00EC7664" w:rsidP="00EC7664">
      <w:pPr>
        <w:spacing w:line="360" w:lineRule="auto"/>
        <w:ind w:firstLine="709"/>
        <w:jc w:val="both"/>
        <w:rPr>
          <w:sz w:val="24"/>
          <w:szCs w:val="24"/>
        </w:rPr>
      </w:pPr>
      <w:r w:rsidRPr="00853F9D">
        <w:rPr>
          <w:sz w:val="24"/>
          <w:szCs w:val="24"/>
        </w:rPr>
        <w:t>Лицом, уполномоченным</w:t>
      </w:r>
      <w:r>
        <w:rPr>
          <w:sz w:val="24"/>
          <w:szCs w:val="24"/>
        </w:rPr>
        <w:t xml:space="preserve"> на выполнение административной процедуры, является специалист общего отдела Администрации.</w:t>
      </w:r>
    </w:p>
    <w:p w:rsidR="00EC7664" w:rsidRDefault="00EC7664" w:rsidP="00EC7664">
      <w:pPr>
        <w:spacing w:line="360" w:lineRule="auto"/>
        <w:ind w:firstLine="709"/>
        <w:jc w:val="both"/>
        <w:rPr>
          <w:sz w:val="24"/>
          <w:szCs w:val="24"/>
        </w:rPr>
      </w:pPr>
      <w:r>
        <w:rPr>
          <w:sz w:val="24"/>
          <w:szCs w:val="24"/>
        </w:rPr>
        <w:t>Специалист общего отдела Администрации:</w:t>
      </w:r>
    </w:p>
    <w:p w:rsidR="00EC7664" w:rsidRDefault="00EC7664" w:rsidP="00EC7664">
      <w:pPr>
        <w:spacing w:line="360" w:lineRule="auto"/>
        <w:ind w:firstLine="709"/>
        <w:jc w:val="both"/>
        <w:rPr>
          <w:sz w:val="24"/>
          <w:szCs w:val="24"/>
        </w:rPr>
      </w:pPr>
      <w:r>
        <w:rPr>
          <w:sz w:val="24"/>
          <w:szCs w:val="24"/>
        </w:rPr>
        <w:lastRenderedPageBreak/>
        <w:t xml:space="preserve">- устанавливает предмет обращения, личность заявителя, представителя заявителя </w:t>
      </w:r>
      <w:r>
        <w:rPr>
          <w:sz w:val="24"/>
          <w:szCs w:val="24"/>
        </w:rPr>
        <w:br/>
        <w:t>в случае обращения с заявлением о предоставлении муниципальной услуги представителя заявителя;</w:t>
      </w:r>
    </w:p>
    <w:p w:rsidR="00EC7664" w:rsidRDefault="00EC7664" w:rsidP="00EC7664">
      <w:pPr>
        <w:spacing w:line="360" w:lineRule="auto"/>
        <w:ind w:firstLine="709"/>
        <w:jc w:val="both"/>
        <w:rPr>
          <w:sz w:val="24"/>
          <w:szCs w:val="24"/>
        </w:rPr>
      </w:pPr>
      <w:r>
        <w:rPr>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EC7664" w:rsidRDefault="00EC7664" w:rsidP="00EC7664">
      <w:pPr>
        <w:spacing w:line="360" w:lineRule="auto"/>
        <w:ind w:firstLine="709"/>
        <w:jc w:val="both"/>
        <w:rPr>
          <w:sz w:val="24"/>
          <w:szCs w:val="24"/>
        </w:rPr>
      </w:pPr>
      <w:r>
        <w:rPr>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EC7664" w:rsidRDefault="00EC7664" w:rsidP="00EC7664">
      <w:pPr>
        <w:spacing w:line="360" w:lineRule="auto"/>
        <w:ind w:firstLine="709"/>
        <w:jc w:val="both"/>
        <w:rPr>
          <w:sz w:val="24"/>
          <w:szCs w:val="24"/>
        </w:rPr>
      </w:pPr>
      <w:r>
        <w:rPr>
          <w:sz w:val="24"/>
          <w:szCs w:val="24"/>
        </w:rPr>
        <w:t>- сличает представленные экземпляры оригиналов и копий документов (в том числе нотариально удостоверенные) друг с другом;</w:t>
      </w:r>
    </w:p>
    <w:p w:rsidR="00EC7664" w:rsidRDefault="00EC7664" w:rsidP="00EC7664">
      <w:pPr>
        <w:spacing w:line="360" w:lineRule="auto"/>
        <w:ind w:firstLine="709"/>
        <w:jc w:val="both"/>
        <w:rPr>
          <w:sz w:val="24"/>
          <w:szCs w:val="24"/>
        </w:rPr>
      </w:pPr>
      <w:r>
        <w:rPr>
          <w:sz w:val="24"/>
          <w:szCs w:val="24"/>
        </w:rPr>
        <w:t>- регистрирует заявления о предоставлении муниципальной услуги.</w:t>
      </w:r>
    </w:p>
    <w:p w:rsidR="00EC7664" w:rsidRDefault="00EC7664" w:rsidP="00EC7664">
      <w:pPr>
        <w:spacing w:line="360" w:lineRule="auto"/>
        <w:ind w:firstLine="709"/>
        <w:jc w:val="both"/>
        <w:rPr>
          <w:sz w:val="24"/>
          <w:szCs w:val="24"/>
        </w:rPr>
      </w:pPr>
      <w:r>
        <w:rPr>
          <w:sz w:val="24"/>
          <w:szCs w:val="24"/>
        </w:rPr>
        <w:t>Регистрация заявления о предоставлении муниципальной услуги осуществляется как на бумажном носителе, так и в электронном виде посредством электронной почты Администрации.</w:t>
      </w:r>
    </w:p>
    <w:p w:rsidR="00EC7664" w:rsidRDefault="00EC7664" w:rsidP="00EC7664">
      <w:pPr>
        <w:spacing w:line="360" w:lineRule="auto"/>
        <w:ind w:firstLine="709"/>
        <w:jc w:val="both"/>
        <w:rPr>
          <w:sz w:val="24"/>
          <w:szCs w:val="24"/>
        </w:rPr>
      </w:pPr>
      <w:r>
        <w:rPr>
          <w:sz w:val="24"/>
          <w:szCs w:val="24"/>
        </w:rPr>
        <w:t xml:space="preserve">Регистрация заявления о предоставлении муниципальной услуги производится </w:t>
      </w:r>
      <w:r>
        <w:rPr>
          <w:sz w:val="24"/>
          <w:szCs w:val="24"/>
        </w:rPr>
        <w:br/>
        <w:t>в день поступления обращения заявителя.</w:t>
      </w:r>
    </w:p>
    <w:p w:rsidR="00EC7664" w:rsidRDefault="00EC7664" w:rsidP="00EC7664">
      <w:pPr>
        <w:spacing w:line="360" w:lineRule="auto"/>
        <w:ind w:firstLine="709"/>
        <w:jc w:val="both"/>
        <w:rPr>
          <w:sz w:val="24"/>
          <w:szCs w:val="24"/>
        </w:rPr>
      </w:pPr>
      <w:r>
        <w:rPr>
          <w:sz w:val="24"/>
          <w:szCs w:val="24"/>
        </w:rPr>
        <w:t>Специалист общего отдела Администрации не позднее следующего рабочего дня после приема документов передает пакет документов специалисту отдела муниципальной собственности управления муниципальной собственности, архитектуры и правовой экспертизы Администрации (далее – специалист отдела муниципальной собственности) для дальнейшего его рассмотрения.</w:t>
      </w:r>
    </w:p>
    <w:p w:rsidR="00EC7664" w:rsidRDefault="00EC7664" w:rsidP="00EC7664">
      <w:pPr>
        <w:spacing w:line="360" w:lineRule="auto"/>
        <w:ind w:firstLine="709"/>
        <w:jc w:val="both"/>
        <w:rPr>
          <w:sz w:val="24"/>
          <w:szCs w:val="24"/>
        </w:rPr>
      </w:pPr>
    </w:p>
    <w:p w:rsidR="00EC7664" w:rsidRDefault="00EC7664" w:rsidP="00EC7664">
      <w:pPr>
        <w:spacing w:line="360" w:lineRule="auto"/>
        <w:ind w:firstLine="709"/>
        <w:jc w:val="both"/>
        <w:rPr>
          <w:sz w:val="24"/>
          <w:szCs w:val="24"/>
        </w:rPr>
      </w:pPr>
    </w:p>
    <w:p w:rsidR="00EC7664" w:rsidRDefault="00EC7664" w:rsidP="00EC7664">
      <w:pPr>
        <w:spacing w:line="360" w:lineRule="auto"/>
        <w:ind w:firstLine="709"/>
        <w:jc w:val="both"/>
        <w:rPr>
          <w:sz w:val="24"/>
          <w:szCs w:val="24"/>
        </w:rPr>
      </w:pPr>
    </w:p>
    <w:p w:rsidR="00EC7664" w:rsidRDefault="00EC7664" w:rsidP="00EC7664">
      <w:pPr>
        <w:spacing w:line="360" w:lineRule="auto"/>
        <w:ind w:firstLine="709"/>
        <w:jc w:val="both"/>
        <w:rPr>
          <w:b/>
          <w:sz w:val="24"/>
          <w:szCs w:val="24"/>
        </w:rPr>
      </w:pPr>
      <w:r>
        <w:rPr>
          <w:b/>
          <w:sz w:val="24"/>
          <w:szCs w:val="24"/>
        </w:rPr>
        <w:t>17.2. Процедура рассмотрения заявления о предоставлении муниципальной услуги</w:t>
      </w:r>
    </w:p>
    <w:p w:rsidR="00EC7664" w:rsidRDefault="00EC7664" w:rsidP="00EC7664">
      <w:pPr>
        <w:spacing w:line="360" w:lineRule="auto"/>
        <w:ind w:firstLine="709"/>
        <w:jc w:val="both"/>
        <w:rPr>
          <w:sz w:val="24"/>
          <w:szCs w:val="24"/>
        </w:rPr>
      </w:pPr>
      <w:r>
        <w:rPr>
          <w:sz w:val="24"/>
          <w:szCs w:val="24"/>
        </w:rPr>
        <w:t>Основанием для начала административной процедуры является получение специалистом отдела муниципальной собственности пакета документов, необходимого для предоставления муниципальной услуги.</w:t>
      </w:r>
    </w:p>
    <w:p w:rsidR="00EC7664" w:rsidRDefault="00EC7664" w:rsidP="00EC7664">
      <w:pPr>
        <w:spacing w:line="360" w:lineRule="auto"/>
        <w:ind w:firstLine="709"/>
        <w:jc w:val="both"/>
        <w:rPr>
          <w:sz w:val="24"/>
          <w:szCs w:val="24"/>
        </w:rPr>
      </w:pPr>
      <w:r>
        <w:rPr>
          <w:sz w:val="24"/>
          <w:szCs w:val="24"/>
        </w:rPr>
        <w:t>Специалист, ответственный за предоставление муниципальной услуги, в течении</w:t>
      </w:r>
      <w:r>
        <w:rPr>
          <w:sz w:val="24"/>
          <w:szCs w:val="24"/>
        </w:rPr>
        <w:br/>
        <w:t>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EC7664" w:rsidRDefault="00EC7664" w:rsidP="00EC7664">
      <w:pPr>
        <w:spacing w:after="1" w:line="360" w:lineRule="auto"/>
        <w:ind w:firstLine="709"/>
        <w:jc w:val="both"/>
        <w:rPr>
          <w:sz w:val="24"/>
          <w:szCs w:val="24"/>
        </w:rPr>
      </w:pPr>
      <w:r>
        <w:rPr>
          <w:sz w:val="24"/>
          <w:szCs w:val="24"/>
        </w:rPr>
        <w:t xml:space="preserve">17.2.1. В случае если заявление об утверждении схемы расположения земельного участка или земельных участков на кадастровом плане </w:t>
      </w:r>
      <w:r w:rsidRPr="00D52DAA">
        <w:rPr>
          <w:sz w:val="24"/>
          <w:szCs w:val="24"/>
        </w:rPr>
        <w:t xml:space="preserve">территории подано в иной орган или к заявлению не приложены документы, предусмотренные </w:t>
      </w:r>
      <w:hyperlink r:id="rId10" w:anchor="P62" w:history="1">
        <w:r w:rsidRPr="00D52DAA">
          <w:rPr>
            <w:rStyle w:val="af7"/>
            <w:sz w:val="24"/>
            <w:szCs w:val="24"/>
          </w:rPr>
          <w:t>пунктом 9.1.</w:t>
        </w:r>
      </w:hyperlink>
      <w:r w:rsidRPr="00D52DAA">
        <w:rPr>
          <w:sz w:val="24"/>
          <w:szCs w:val="24"/>
        </w:rPr>
        <w:t xml:space="preserve"> настоящего административного регламента, в течение десяти дней со дня поступления</w:t>
      </w:r>
      <w:r>
        <w:rPr>
          <w:sz w:val="24"/>
          <w:szCs w:val="24"/>
        </w:rPr>
        <w:t xml:space="preserve"> заявления, Администрация возвращает заявление об утверждении схемы заявителю. При этом должны быть указаны все причины возврата заявления.</w:t>
      </w:r>
    </w:p>
    <w:p w:rsidR="00EC7664" w:rsidRDefault="00EC7664" w:rsidP="00EC7664">
      <w:pPr>
        <w:spacing w:line="360" w:lineRule="auto"/>
        <w:ind w:firstLine="709"/>
        <w:jc w:val="both"/>
        <w:rPr>
          <w:sz w:val="24"/>
          <w:szCs w:val="24"/>
        </w:rPr>
      </w:pPr>
      <w:r>
        <w:rPr>
          <w:sz w:val="24"/>
          <w:szCs w:val="24"/>
        </w:rPr>
        <w:lastRenderedPageBreak/>
        <w:t xml:space="preserve">17.2.2. В случае соответствия предоставленных документов, приложенных </w:t>
      </w:r>
      <w:r>
        <w:rPr>
          <w:sz w:val="24"/>
          <w:szCs w:val="24"/>
        </w:rPr>
        <w:br/>
        <w:t xml:space="preserve">к заявлению о предоставлении муниципальной услуги, требованиям действующего законодательства Российской Федерации, Администрация принимает решение </w:t>
      </w:r>
      <w:r>
        <w:rPr>
          <w:sz w:val="24"/>
          <w:szCs w:val="24"/>
        </w:rPr>
        <w:br/>
        <w:t>о предоставлении муниципальной услуги.</w:t>
      </w:r>
    </w:p>
    <w:p w:rsidR="00EC7664" w:rsidRDefault="00EC7664" w:rsidP="00EC7664">
      <w:pPr>
        <w:spacing w:after="1" w:line="360" w:lineRule="auto"/>
        <w:ind w:firstLine="709"/>
        <w:jc w:val="both"/>
        <w:rPr>
          <w:sz w:val="28"/>
          <w:szCs w:val="28"/>
        </w:rPr>
      </w:pPr>
      <w:r>
        <w:rPr>
          <w:b/>
          <w:sz w:val="24"/>
          <w:szCs w:val="24"/>
        </w:rPr>
        <w:t>17.3. Процедура направления межведомственных запросов</w:t>
      </w:r>
    </w:p>
    <w:p w:rsidR="00EC7664" w:rsidRDefault="00EC7664" w:rsidP="00EC7664">
      <w:pPr>
        <w:spacing w:after="1" w:line="360" w:lineRule="auto"/>
        <w:ind w:firstLine="709"/>
        <w:jc w:val="both"/>
        <w:rPr>
          <w:sz w:val="24"/>
          <w:szCs w:val="24"/>
        </w:rPr>
      </w:pPr>
      <w:r>
        <w:rPr>
          <w:sz w:val="24"/>
          <w:szCs w:val="24"/>
        </w:rPr>
        <w:t>При необходимости, специалист отдела муниципальной собственности,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rsidR="00EC7664" w:rsidRDefault="00EC7664" w:rsidP="00EC7664">
      <w:pPr>
        <w:spacing w:after="1" w:line="360" w:lineRule="auto"/>
        <w:ind w:firstLine="709"/>
        <w:jc w:val="both"/>
        <w:rPr>
          <w:sz w:val="24"/>
          <w:szCs w:val="24"/>
        </w:rPr>
      </w:pPr>
      <w:r>
        <w:rPr>
          <w:sz w:val="24"/>
          <w:szCs w:val="24"/>
        </w:rPr>
        <w:t xml:space="preserve">Межведомственные запросы о предоставлении документов направляются </w:t>
      </w:r>
      <w:r>
        <w:rPr>
          <w:sz w:val="24"/>
          <w:szCs w:val="24"/>
        </w:rPr>
        <w:br/>
        <w:t>на бумажном носителе или в форме электронного документа.</w:t>
      </w:r>
    </w:p>
    <w:p w:rsidR="00EC7664" w:rsidRPr="00395A7D" w:rsidRDefault="00EC7664" w:rsidP="00EC7664">
      <w:pPr>
        <w:spacing w:after="1" w:line="360" w:lineRule="auto"/>
        <w:ind w:firstLine="709"/>
        <w:jc w:val="both"/>
        <w:rPr>
          <w:b/>
          <w:sz w:val="24"/>
          <w:szCs w:val="24"/>
        </w:rPr>
      </w:pPr>
      <w:r>
        <w:rPr>
          <w:b/>
          <w:sz w:val="24"/>
          <w:szCs w:val="24"/>
        </w:rPr>
        <w:t xml:space="preserve">17.4. </w:t>
      </w:r>
      <w:r w:rsidRPr="00395A7D">
        <w:rPr>
          <w:b/>
          <w:sz w:val="24"/>
          <w:szCs w:val="24"/>
        </w:rPr>
        <w:t>Процедура принятия и направления решения о предоставлении муниципальной услуги</w:t>
      </w:r>
    </w:p>
    <w:p w:rsidR="00EC7664" w:rsidRDefault="00EC7664" w:rsidP="00EC7664">
      <w:pPr>
        <w:pStyle w:val="ConsPlusNormal"/>
        <w:spacing w:line="360" w:lineRule="auto"/>
        <w:ind w:firstLine="539"/>
        <w:jc w:val="both"/>
      </w:pPr>
      <w:r>
        <w:t xml:space="preserve">В течение 30 дней со дня получения заявления </w:t>
      </w:r>
      <w:r>
        <w:rPr>
          <w:szCs w:val="24"/>
        </w:rPr>
        <w:t>специалист отдела муниципальной собственности</w:t>
      </w:r>
      <w:r>
        <w:t xml:space="preserve">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Администрации и размещает извещение на официальном сайте Администрации в сети Интернет: </w:t>
      </w:r>
      <w:r w:rsidRPr="00E0068F">
        <w:rPr>
          <w:szCs w:val="24"/>
        </w:rPr>
        <w:t>www.kirovsky-mr.ru</w:t>
      </w:r>
      <w:r>
        <w:t>.</w:t>
      </w:r>
    </w:p>
    <w:p w:rsidR="00EC7664" w:rsidRDefault="00EC7664" w:rsidP="00EC7664">
      <w:pPr>
        <w:spacing w:after="1" w:line="360" w:lineRule="auto"/>
        <w:ind w:firstLine="709"/>
        <w:jc w:val="both"/>
        <w:rPr>
          <w:sz w:val="24"/>
          <w:szCs w:val="24"/>
        </w:rPr>
      </w:pPr>
      <w:r>
        <w:rPr>
          <w:sz w:val="24"/>
          <w:szCs w:val="24"/>
        </w:rPr>
        <w:t xml:space="preserve">Если по истечении 30 дней со дня опубликования извещения о предоставлении земельного участка заявления о намерении участвовать в аукционе от иных заявителей </w:t>
      </w:r>
      <w:r>
        <w:rPr>
          <w:sz w:val="24"/>
          <w:szCs w:val="24"/>
        </w:rPr>
        <w:br/>
        <w:t>не поступили, Администрация:</w:t>
      </w:r>
    </w:p>
    <w:p w:rsidR="00EC7664" w:rsidRDefault="00EC7664" w:rsidP="00EC7664">
      <w:pPr>
        <w:spacing w:after="1" w:line="360" w:lineRule="auto"/>
        <w:ind w:firstLine="709"/>
        <w:jc w:val="both"/>
        <w:rPr>
          <w:sz w:val="24"/>
          <w:szCs w:val="24"/>
          <w:shd w:val="clear" w:color="auto" w:fill="FFFFFF"/>
        </w:rPr>
      </w:pPr>
      <w:r>
        <w:rPr>
          <w:sz w:val="24"/>
          <w:szCs w:val="24"/>
        </w:rPr>
        <w:t>а) принимает решение в форме постановления</w:t>
      </w:r>
      <w:r>
        <w:rPr>
          <w:sz w:val="24"/>
          <w:szCs w:val="24"/>
          <w:shd w:val="clear" w:color="auto" w:fill="FFFFFF"/>
        </w:rPr>
        <w:br/>
        <w:t xml:space="preserve">опредварительном согласовании предоставления земельного участка, находящегося </w:t>
      </w:r>
      <w:r>
        <w:rPr>
          <w:sz w:val="24"/>
          <w:szCs w:val="24"/>
          <w:shd w:val="clear" w:color="auto" w:fill="FFFFFF"/>
        </w:rPr>
        <w:br/>
        <w:t xml:space="preserve">в </w:t>
      </w:r>
      <w:r>
        <w:rPr>
          <w:sz w:val="24"/>
          <w:szCs w:val="24"/>
        </w:rPr>
        <w:t>ведении или в собственности органов местного самоуправления</w:t>
      </w:r>
      <w:r>
        <w:rPr>
          <w:sz w:val="24"/>
          <w:szCs w:val="24"/>
          <w:shd w:val="clear" w:color="auto" w:fill="FFFFFF"/>
        </w:rPr>
        <w:t>;</w:t>
      </w:r>
    </w:p>
    <w:p w:rsidR="00EC7664" w:rsidRDefault="00EC7664" w:rsidP="00EC7664">
      <w:pPr>
        <w:spacing w:after="1" w:line="360" w:lineRule="auto"/>
        <w:ind w:firstLine="709"/>
        <w:jc w:val="both"/>
        <w:rPr>
          <w:sz w:val="24"/>
          <w:szCs w:val="24"/>
          <w:shd w:val="clear" w:color="auto" w:fill="FFFFFF"/>
        </w:rPr>
      </w:pPr>
      <w:r>
        <w:rPr>
          <w:sz w:val="24"/>
          <w:szCs w:val="24"/>
          <w:shd w:val="clear" w:color="auto" w:fill="FFFFFF"/>
        </w:rPr>
        <w:t>б) осуществляет подготовку и подписание договора купли-продажи или договора аренды земельного участка в трех экземплярах, а также в течении 3 рабочих дней направляет указанные договора для подписания заявителю, если не требуется образование испрашиваемого земельного участка или уточнение его границ.</w:t>
      </w:r>
    </w:p>
    <w:p w:rsidR="00EC7664" w:rsidRDefault="00EC7664" w:rsidP="00EC7664">
      <w:pPr>
        <w:spacing w:after="1" w:line="360" w:lineRule="auto"/>
        <w:ind w:firstLine="709"/>
        <w:jc w:val="both"/>
        <w:rPr>
          <w:sz w:val="24"/>
          <w:szCs w:val="24"/>
        </w:rPr>
      </w:pPr>
      <w:r>
        <w:rPr>
          <w:sz w:val="24"/>
          <w:szCs w:val="24"/>
        </w:rPr>
        <w:t xml:space="preserve">В случае, если в течение 30 дней со дня опубликования извещения </w:t>
      </w:r>
      <w:r>
        <w:rPr>
          <w:sz w:val="24"/>
          <w:szCs w:val="24"/>
        </w:rPr>
        <w:br/>
        <w:t xml:space="preserve">о предоставлении земельного участка поступили заявления от иных заявителей </w:t>
      </w:r>
      <w:r>
        <w:rPr>
          <w:sz w:val="24"/>
          <w:szCs w:val="24"/>
        </w:rPr>
        <w:br/>
        <w:t>о намерении участвовать в аукционе, Администрация готовит отказ в оказании муниципальной услуги и в течении 3 дней направляет его заявителю</w:t>
      </w:r>
    </w:p>
    <w:p w:rsidR="00EC7664" w:rsidRDefault="00EC7664" w:rsidP="00EC7664">
      <w:pPr>
        <w:spacing w:after="1" w:line="360" w:lineRule="auto"/>
        <w:ind w:firstLine="709"/>
        <w:jc w:val="both"/>
        <w:rPr>
          <w:b/>
          <w:sz w:val="24"/>
          <w:szCs w:val="24"/>
        </w:rPr>
      </w:pPr>
      <w:r>
        <w:rPr>
          <w:b/>
          <w:sz w:val="24"/>
          <w:szCs w:val="24"/>
        </w:rPr>
        <w:t xml:space="preserve">17.5. </w:t>
      </w:r>
      <w:r w:rsidRPr="00395A7D">
        <w:rPr>
          <w:sz w:val="24"/>
          <w:szCs w:val="24"/>
        </w:rPr>
        <w:t xml:space="preserve">Процедура принятия и направления заявителю решения об отказе </w:t>
      </w:r>
      <w:r w:rsidRPr="00395A7D">
        <w:rPr>
          <w:sz w:val="24"/>
          <w:szCs w:val="24"/>
        </w:rPr>
        <w:br/>
        <w:t>в предоставлении муниципальной услуги</w:t>
      </w:r>
    </w:p>
    <w:p w:rsidR="00EC7664" w:rsidRDefault="00EC7664" w:rsidP="00EC7664">
      <w:pPr>
        <w:spacing w:after="1" w:line="360" w:lineRule="auto"/>
        <w:ind w:firstLine="709"/>
        <w:jc w:val="both"/>
        <w:rPr>
          <w:sz w:val="24"/>
          <w:szCs w:val="24"/>
        </w:rPr>
      </w:pPr>
      <w:r>
        <w:rPr>
          <w:sz w:val="24"/>
          <w:szCs w:val="24"/>
        </w:rPr>
        <w:t xml:space="preserve">При наличии оснований, предусмотренных п. 11.1. настоящего регламента, Администрация принимает решение: </w:t>
      </w:r>
    </w:p>
    <w:p w:rsidR="00EC7664" w:rsidRDefault="00EC7664" w:rsidP="00EC7664">
      <w:pPr>
        <w:spacing w:after="1" w:line="360" w:lineRule="auto"/>
        <w:ind w:firstLine="709"/>
        <w:jc w:val="both"/>
        <w:rPr>
          <w:sz w:val="24"/>
          <w:szCs w:val="24"/>
          <w:shd w:val="clear" w:color="auto" w:fill="FFFFFF"/>
        </w:rPr>
      </w:pPr>
      <w:r>
        <w:rPr>
          <w:b/>
          <w:sz w:val="24"/>
          <w:szCs w:val="24"/>
        </w:rPr>
        <w:lastRenderedPageBreak/>
        <w:t xml:space="preserve">- </w:t>
      </w:r>
      <w:r w:rsidRPr="00D52DAA">
        <w:rPr>
          <w:sz w:val="24"/>
          <w:szCs w:val="24"/>
        </w:rPr>
        <w:t xml:space="preserve">в форме </w:t>
      </w:r>
      <w:r>
        <w:rPr>
          <w:sz w:val="24"/>
          <w:szCs w:val="24"/>
        </w:rPr>
        <w:t xml:space="preserve">постановленияоб отказе </w:t>
      </w:r>
      <w:r>
        <w:rPr>
          <w:sz w:val="24"/>
          <w:szCs w:val="24"/>
          <w:shd w:val="clear" w:color="auto" w:fill="FFFFFF"/>
        </w:rPr>
        <w:t>в предварительном согласовании предоставления земельного участка или отказ в предоставлении земельного;</w:t>
      </w:r>
    </w:p>
    <w:p w:rsidR="00EC7664" w:rsidRDefault="00EC7664" w:rsidP="00EC7664">
      <w:pPr>
        <w:spacing w:after="1" w:line="360" w:lineRule="auto"/>
        <w:ind w:firstLine="709"/>
        <w:jc w:val="both"/>
        <w:rPr>
          <w:sz w:val="24"/>
          <w:szCs w:val="24"/>
          <w:shd w:val="clear" w:color="auto" w:fill="FFFFFF"/>
        </w:rPr>
      </w:pPr>
      <w:r>
        <w:rPr>
          <w:b/>
          <w:sz w:val="24"/>
          <w:szCs w:val="24"/>
        </w:rPr>
        <w:t xml:space="preserve">- </w:t>
      </w:r>
      <w:r w:rsidRPr="00D52DAA">
        <w:rPr>
          <w:sz w:val="24"/>
          <w:szCs w:val="24"/>
        </w:rPr>
        <w:t xml:space="preserve">в форме </w:t>
      </w:r>
      <w:r>
        <w:rPr>
          <w:sz w:val="24"/>
          <w:szCs w:val="24"/>
        </w:rPr>
        <w:t xml:space="preserve">постановления об отказе </w:t>
      </w:r>
      <w:r>
        <w:rPr>
          <w:sz w:val="24"/>
          <w:szCs w:val="24"/>
          <w:shd w:val="clear" w:color="auto" w:fill="FFFFFF"/>
        </w:rPr>
        <w:t xml:space="preserve">в предоставлении земельного участка </w:t>
      </w:r>
      <w:r>
        <w:rPr>
          <w:sz w:val="24"/>
          <w:szCs w:val="24"/>
          <w:shd w:val="clear" w:color="auto" w:fill="FFFFFF"/>
        </w:rPr>
        <w:br/>
        <w:t>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64" w:rsidRDefault="00EC7664" w:rsidP="00EC7664">
      <w:pPr>
        <w:spacing w:after="1" w:line="360" w:lineRule="auto"/>
        <w:ind w:firstLine="709"/>
        <w:jc w:val="both"/>
        <w:rPr>
          <w:sz w:val="24"/>
          <w:szCs w:val="24"/>
          <w:shd w:val="clear" w:color="auto" w:fill="FFFFFF"/>
        </w:rPr>
      </w:pPr>
      <w:r>
        <w:rPr>
          <w:b/>
          <w:sz w:val="24"/>
          <w:szCs w:val="24"/>
        </w:rPr>
        <w:t xml:space="preserve">- </w:t>
      </w:r>
      <w:r w:rsidRPr="00D52DAA">
        <w:rPr>
          <w:sz w:val="24"/>
          <w:szCs w:val="24"/>
        </w:rPr>
        <w:t xml:space="preserve">в форме </w:t>
      </w:r>
      <w:r>
        <w:rPr>
          <w:sz w:val="24"/>
          <w:szCs w:val="24"/>
        </w:rPr>
        <w:t xml:space="preserve">постановленияоб отказе </w:t>
      </w:r>
      <w:r>
        <w:rPr>
          <w:sz w:val="24"/>
          <w:szCs w:val="24"/>
          <w:shd w:val="clear" w:color="auto" w:fill="FFFFFF"/>
        </w:rPr>
        <w:t xml:space="preserve">в предварительном согласовании предоставления земельного участка лицу, обратившемуся с заявлением </w:t>
      </w:r>
      <w:r>
        <w:rPr>
          <w:sz w:val="24"/>
          <w:szCs w:val="24"/>
          <w:shd w:val="clear" w:color="auto" w:fill="FFFFFF"/>
        </w:rPr>
        <w:br/>
        <w:t xml:space="preserve">о предварительном согласовании предоставления земельного участка, принятие решения </w:t>
      </w:r>
      <w:r>
        <w:rPr>
          <w:sz w:val="24"/>
          <w:szCs w:val="24"/>
          <w:shd w:val="clear" w:color="auto" w:fill="FFFFFF"/>
        </w:rPr>
        <w:br/>
        <w:t>о формировании земельного участка для предоставления посредством проведения аукциона.</w:t>
      </w:r>
    </w:p>
    <w:p w:rsidR="00EC7664" w:rsidRDefault="00EC7664" w:rsidP="00EC7664">
      <w:pPr>
        <w:spacing w:after="1" w:line="360" w:lineRule="auto"/>
        <w:ind w:firstLine="709"/>
        <w:jc w:val="both"/>
        <w:rPr>
          <w:sz w:val="24"/>
          <w:szCs w:val="24"/>
          <w:shd w:val="clear" w:color="auto" w:fill="FFFFFF"/>
        </w:rPr>
      </w:pPr>
      <w:r>
        <w:rPr>
          <w:sz w:val="24"/>
          <w:szCs w:val="24"/>
        </w:rPr>
        <w:t>В течении трех рабочих дней направляет заявителю принятое решение.</w:t>
      </w:r>
    </w:p>
    <w:p w:rsidR="00EC7664" w:rsidRPr="002F6CBE" w:rsidRDefault="00EC7664" w:rsidP="00EC7664">
      <w:pPr>
        <w:autoSpaceDE w:val="0"/>
        <w:autoSpaceDN w:val="0"/>
        <w:adjustRightInd w:val="0"/>
        <w:spacing w:line="360" w:lineRule="auto"/>
        <w:ind w:firstLine="709"/>
        <w:jc w:val="both"/>
        <w:rPr>
          <w:b/>
          <w:sz w:val="24"/>
          <w:szCs w:val="24"/>
        </w:rPr>
      </w:pPr>
      <w:r w:rsidRPr="002F6CBE">
        <w:rPr>
          <w:b/>
          <w:sz w:val="24"/>
          <w:szCs w:val="24"/>
        </w:rPr>
        <w:t>18. Особенности предоставления муниципальной услуги в электронной форме</w:t>
      </w:r>
    </w:p>
    <w:p w:rsidR="00EC7664" w:rsidRPr="00315423" w:rsidRDefault="00EC7664" w:rsidP="00EC7664">
      <w:pPr>
        <w:autoSpaceDE w:val="0"/>
        <w:autoSpaceDN w:val="0"/>
        <w:adjustRightInd w:val="0"/>
        <w:spacing w:line="360" w:lineRule="auto"/>
        <w:ind w:firstLine="709"/>
        <w:jc w:val="both"/>
        <w:rPr>
          <w:sz w:val="24"/>
          <w:szCs w:val="24"/>
        </w:rPr>
      </w:pPr>
      <w:r w:rsidRPr="00315423">
        <w:rPr>
          <w:sz w:val="24"/>
          <w:szCs w:val="24"/>
        </w:rPr>
        <w:t xml:space="preserve">Муниципальная услуга в электронной форме </w:t>
      </w:r>
      <w:r>
        <w:rPr>
          <w:sz w:val="24"/>
          <w:szCs w:val="24"/>
        </w:rPr>
        <w:t>не предоставляется.</w:t>
      </w:r>
    </w:p>
    <w:p w:rsidR="00EC7664" w:rsidRPr="002F6CBE" w:rsidRDefault="00EC7664" w:rsidP="00EC7664">
      <w:pPr>
        <w:autoSpaceDE w:val="0"/>
        <w:autoSpaceDN w:val="0"/>
        <w:adjustRightInd w:val="0"/>
        <w:spacing w:line="360" w:lineRule="auto"/>
        <w:ind w:firstLine="709"/>
        <w:jc w:val="both"/>
        <w:rPr>
          <w:b/>
          <w:sz w:val="24"/>
          <w:szCs w:val="24"/>
        </w:rPr>
      </w:pPr>
      <w:r w:rsidRPr="002F6CBE">
        <w:rPr>
          <w:b/>
          <w:sz w:val="24"/>
          <w:szCs w:val="24"/>
        </w:rPr>
        <w:t>19. Особенности предоставления муниципальной услуги в МФЦ</w:t>
      </w:r>
    </w:p>
    <w:p w:rsidR="00EC7664" w:rsidRPr="002F6CBE" w:rsidRDefault="00EC7664" w:rsidP="00592806">
      <w:pPr>
        <w:pStyle w:val="aa"/>
        <w:widowControl w:val="0"/>
        <w:numPr>
          <w:ilvl w:val="1"/>
          <w:numId w:val="5"/>
        </w:numPr>
        <w:autoSpaceDE w:val="0"/>
        <w:autoSpaceDN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В соответствии с заключенным соглашением о взаимодействии между уполномоченным МФЦ (далее – УМФЦ) и </w:t>
      </w:r>
      <w:r>
        <w:rPr>
          <w:rFonts w:ascii="Times New Roman" w:hAnsi="Times New Roman"/>
          <w:sz w:val="24"/>
          <w:szCs w:val="24"/>
        </w:rPr>
        <w:t>Администрацией</w:t>
      </w:r>
      <w:r w:rsidRPr="002F6CBE">
        <w:rPr>
          <w:rFonts w:ascii="Times New Roman" w:hAnsi="Times New Roman"/>
          <w:sz w:val="24"/>
          <w:szCs w:val="24"/>
        </w:rPr>
        <w:t xml:space="preserve">, </w:t>
      </w:r>
      <w:r>
        <w:rPr>
          <w:rFonts w:ascii="Times New Roman" w:hAnsi="Times New Roman"/>
          <w:sz w:val="24"/>
          <w:szCs w:val="24"/>
        </w:rPr>
        <w:br/>
      </w:r>
      <w:r w:rsidRPr="002F6CBE">
        <w:rPr>
          <w:rFonts w:ascii="Times New Roman" w:hAnsi="Times New Roman"/>
          <w:sz w:val="24"/>
          <w:szCs w:val="24"/>
        </w:rPr>
        <w:t>об организации предоставления муниципальной услуги, МФЦ осуществляет следующие административные процедуры:</w:t>
      </w:r>
    </w:p>
    <w:p w:rsidR="00EC7664" w:rsidRPr="002F6CBE" w:rsidRDefault="00EC7664" w:rsidP="00592806">
      <w:pPr>
        <w:pStyle w:val="aa"/>
        <w:numPr>
          <w:ilvl w:val="0"/>
          <w:numId w:val="4"/>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Информирование (консультация) по порядку предоставления муниципальной услуги;</w:t>
      </w:r>
    </w:p>
    <w:p w:rsidR="00EC7664" w:rsidRPr="002F6CBE" w:rsidRDefault="00EC7664" w:rsidP="00592806">
      <w:pPr>
        <w:pStyle w:val="aa"/>
        <w:widowControl w:val="0"/>
        <w:numPr>
          <w:ilvl w:val="0"/>
          <w:numId w:val="4"/>
        </w:numPr>
        <w:autoSpaceDE w:val="0"/>
        <w:autoSpaceDN w:val="0"/>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Прием и регистрация запроса и документов от заявителя для получения муниципальной услуги;</w:t>
      </w:r>
    </w:p>
    <w:p w:rsidR="00EC7664" w:rsidRPr="002F6CBE" w:rsidRDefault="00EC7664" w:rsidP="00592806">
      <w:pPr>
        <w:pStyle w:val="aa"/>
        <w:numPr>
          <w:ilvl w:val="0"/>
          <w:numId w:val="4"/>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 xml:space="preserve">Составление и выдача заявителю документов на бумажном носителе, подтверждающих содержание электронных документов, направленных в МФЦ </w:t>
      </w:r>
      <w:r>
        <w:rPr>
          <w:rFonts w:ascii="Times New Roman" w:hAnsi="Times New Roman"/>
          <w:sz w:val="24"/>
          <w:szCs w:val="24"/>
        </w:rPr>
        <w:br/>
      </w:r>
      <w:r w:rsidRPr="002F6CBE">
        <w:rPr>
          <w:rFonts w:ascii="Times New Roman" w:hAnsi="Times New Roman"/>
          <w:sz w:val="24"/>
          <w:szCs w:val="24"/>
        </w:rPr>
        <w:t>по результатам предоставления муниципальной услуги.</w:t>
      </w:r>
    </w:p>
    <w:p w:rsidR="00EC7664" w:rsidRPr="002F6CBE" w:rsidRDefault="00EC7664" w:rsidP="00592806">
      <w:pPr>
        <w:pStyle w:val="aa"/>
        <w:numPr>
          <w:ilvl w:val="1"/>
          <w:numId w:val="5"/>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EC7664" w:rsidRPr="002F6CBE" w:rsidRDefault="00EC7664" w:rsidP="00EC7664">
      <w:pPr>
        <w:suppressAutoHyphens/>
        <w:spacing w:line="360" w:lineRule="auto"/>
        <w:ind w:firstLine="709"/>
        <w:jc w:val="both"/>
        <w:rPr>
          <w:sz w:val="24"/>
          <w:szCs w:val="24"/>
        </w:rPr>
      </w:pPr>
      <w:r w:rsidRPr="002F6CBE">
        <w:rPr>
          <w:sz w:val="24"/>
          <w:szCs w:val="24"/>
        </w:rPr>
        <w:t xml:space="preserve">19.2.1. Административную процедуру «Информирование (консультация) </w:t>
      </w:r>
      <w:r>
        <w:rPr>
          <w:sz w:val="24"/>
          <w:szCs w:val="24"/>
        </w:rPr>
        <w:br/>
      </w:r>
      <w:r w:rsidRPr="002F6CBE">
        <w:rPr>
          <w:sz w:val="24"/>
          <w:szCs w:val="24"/>
        </w:rPr>
        <w:t>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EC7664" w:rsidRPr="002F6CBE" w:rsidRDefault="00EC7664" w:rsidP="00592806">
      <w:pPr>
        <w:pStyle w:val="aa"/>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срок предоставления муниципальной услуги;</w:t>
      </w:r>
    </w:p>
    <w:p w:rsidR="00EC7664" w:rsidRPr="002F6CBE" w:rsidRDefault="00EC7664" w:rsidP="00592806">
      <w:pPr>
        <w:pStyle w:val="aa"/>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lastRenderedPageBreak/>
        <w:t xml:space="preserve">информацию о дополнительных (сопутствующих) услугах, а также </w:t>
      </w:r>
      <w:r>
        <w:rPr>
          <w:rFonts w:ascii="Times New Roman" w:hAnsi="Times New Roman"/>
          <w:sz w:val="24"/>
          <w:szCs w:val="24"/>
        </w:rPr>
        <w:br/>
      </w:r>
      <w:r w:rsidRPr="002F6CBE">
        <w:rPr>
          <w:rFonts w:ascii="Times New Roman" w:hAnsi="Times New Roman"/>
          <w:sz w:val="24"/>
          <w:szCs w:val="24"/>
        </w:rPr>
        <w:t>об услугах, необходимых и обязательных для предоставления муниципальной услуги, размерах и порядке их оплаты;</w:t>
      </w:r>
    </w:p>
    <w:p w:rsidR="00EC7664" w:rsidRPr="002F6CBE" w:rsidRDefault="00EC7664" w:rsidP="00592806">
      <w:pPr>
        <w:pStyle w:val="aa"/>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EC7664" w:rsidRPr="002F6CBE" w:rsidRDefault="00EC7664" w:rsidP="00592806">
      <w:pPr>
        <w:pStyle w:val="aa"/>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EC7664" w:rsidRPr="002F6CBE" w:rsidRDefault="00EC7664" w:rsidP="00592806">
      <w:pPr>
        <w:pStyle w:val="aa"/>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информацию о порядке возмещения вреда, причиненного заявителю </w:t>
      </w:r>
      <w:r>
        <w:rPr>
          <w:rFonts w:ascii="Times New Roman" w:hAnsi="Times New Roman"/>
          <w:sz w:val="24"/>
          <w:szCs w:val="24"/>
        </w:rPr>
        <w:br/>
      </w:r>
      <w:r w:rsidRPr="002F6CBE">
        <w:rPr>
          <w:rFonts w:ascii="Times New Roman" w:hAnsi="Times New Roman"/>
          <w:sz w:val="24"/>
          <w:szCs w:val="24"/>
        </w:rPr>
        <w:t xml:space="preserve">в результате ненадлежащего исполнения либо неисполнения МФЦ или его работниками, </w:t>
      </w:r>
      <w:r>
        <w:rPr>
          <w:rFonts w:ascii="Times New Roman" w:hAnsi="Times New Roman"/>
          <w:sz w:val="24"/>
          <w:szCs w:val="24"/>
        </w:rPr>
        <w:br/>
      </w:r>
      <w:r w:rsidRPr="002F6CBE">
        <w:rPr>
          <w:rFonts w:ascii="Times New Roman" w:hAnsi="Times New Roman"/>
          <w:sz w:val="24"/>
          <w:szCs w:val="24"/>
        </w:rPr>
        <w:t>а также привлекаемыми организациями или их работниками обязанностей, предусмотренных законодательством Российской Федерации;</w:t>
      </w:r>
    </w:p>
    <w:p w:rsidR="00EC7664" w:rsidRPr="002F6CBE" w:rsidRDefault="00EC7664" w:rsidP="00592806">
      <w:pPr>
        <w:pStyle w:val="aa"/>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EC7664" w:rsidRPr="002F6CBE" w:rsidRDefault="00EC7664" w:rsidP="00592806">
      <w:pPr>
        <w:pStyle w:val="aa"/>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иную информацию, необходимую для получения муниципальной услуги, </w:t>
      </w:r>
      <w:r>
        <w:rPr>
          <w:rFonts w:ascii="Times New Roman" w:hAnsi="Times New Roman"/>
          <w:sz w:val="24"/>
          <w:szCs w:val="24"/>
        </w:rPr>
        <w:br/>
      </w:r>
      <w:r w:rsidRPr="002F6CBE">
        <w:rPr>
          <w:rFonts w:ascii="Times New Roman" w:hAnsi="Times New Roman"/>
          <w:sz w:val="24"/>
          <w:szCs w:val="24"/>
        </w:rPr>
        <w:t>за исключением вопросов, предполагающим правовую экспертизу пакета документов или правовую оценку обращения.</w:t>
      </w:r>
    </w:p>
    <w:p w:rsidR="00EC7664" w:rsidRPr="002F6CBE" w:rsidRDefault="00EC7664" w:rsidP="00592806">
      <w:pPr>
        <w:pStyle w:val="aa"/>
        <w:numPr>
          <w:ilvl w:val="1"/>
          <w:numId w:val="5"/>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Осуществление административной процедуры «Прием и регистрация запроса и документов».</w:t>
      </w:r>
    </w:p>
    <w:p w:rsidR="00EC7664" w:rsidRPr="002F6CBE" w:rsidRDefault="00EC7664" w:rsidP="00EC7664">
      <w:pPr>
        <w:spacing w:line="360" w:lineRule="auto"/>
        <w:ind w:firstLine="709"/>
        <w:jc w:val="both"/>
        <w:rPr>
          <w:sz w:val="24"/>
          <w:szCs w:val="24"/>
        </w:rPr>
      </w:pPr>
      <w:r w:rsidRPr="002F6CBE">
        <w:rPr>
          <w:sz w:val="24"/>
          <w:szCs w:val="24"/>
        </w:rPr>
        <w:t xml:space="preserve">19.3.1. Административную процедуру «Прием и регистрация запроса </w:t>
      </w:r>
      <w:r>
        <w:rPr>
          <w:sz w:val="24"/>
          <w:szCs w:val="24"/>
        </w:rPr>
        <w:br/>
      </w:r>
      <w:r w:rsidRPr="002F6CBE">
        <w:rPr>
          <w:sz w:val="24"/>
          <w:szCs w:val="24"/>
        </w:rPr>
        <w:t>и документов» осуществляет специалист МФЦ, ответственный за прием и регистрацию запроса и документов (далее – специалист приема МФЦ).</w:t>
      </w:r>
    </w:p>
    <w:p w:rsidR="00EC7664" w:rsidRPr="002F6CBE" w:rsidRDefault="00EC7664" w:rsidP="00EC7664">
      <w:pPr>
        <w:spacing w:line="360" w:lineRule="auto"/>
        <w:ind w:firstLine="709"/>
        <w:jc w:val="both"/>
        <w:rPr>
          <w:sz w:val="24"/>
          <w:szCs w:val="24"/>
        </w:rPr>
      </w:pPr>
      <w:r w:rsidRPr="002F6CBE">
        <w:rPr>
          <w:sz w:val="24"/>
          <w:szCs w:val="24"/>
        </w:rPr>
        <w:t xml:space="preserve">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w:t>
      </w:r>
      <w:r>
        <w:rPr>
          <w:sz w:val="24"/>
          <w:szCs w:val="24"/>
        </w:rPr>
        <w:br/>
      </w:r>
      <w:r w:rsidRPr="002F6CBE">
        <w:rPr>
          <w:sz w:val="24"/>
          <w:szCs w:val="24"/>
        </w:rPr>
        <w:t>и соответствие требованиям, установленным настоящим административным регламентом:</w:t>
      </w:r>
    </w:p>
    <w:p w:rsidR="00EC7664" w:rsidRPr="002F6CBE" w:rsidRDefault="00EC7664" w:rsidP="00592806">
      <w:pPr>
        <w:pStyle w:val="aa"/>
        <w:numPr>
          <w:ilvl w:val="0"/>
          <w:numId w:val="3"/>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 xml:space="preserve">в случае наличия оснований для отказа в приеме документов, определенных в пункте 10 настоящего административного регламента, уведомляет заявителя </w:t>
      </w:r>
      <w:r>
        <w:rPr>
          <w:rFonts w:ascii="Times New Roman" w:hAnsi="Times New Roman"/>
          <w:sz w:val="24"/>
          <w:szCs w:val="24"/>
        </w:rPr>
        <w:br/>
      </w:r>
      <w:r w:rsidRPr="002F6CBE">
        <w:rPr>
          <w:rFonts w:ascii="Times New Roman" w:hAnsi="Times New Roman"/>
          <w:sz w:val="24"/>
          <w:szCs w:val="24"/>
        </w:rPr>
        <w:t>о возможности получения отказа в предоставлении муниципальной услуги.</w:t>
      </w:r>
    </w:p>
    <w:p w:rsidR="00EC7664" w:rsidRPr="002F6CBE" w:rsidRDefault="00EC7664" w:rsidP="00592806">
      <w:pPr>
        <w:pStyle w:val="aa"/>
        <w:numPr>
          <w:ilvl w:val="0"/>
          <w:numId w:val="3"/>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EC7664" w:rsidRPr="002F6CBE" w:rsidRDefault="00EC7664" w:rsidP="00EC7664">
      <w:pPr>
        <w:spacing w:line="360" w:lineRule="auto"/>
        <w:ind w:firstLine="709"/>
        <w:jc w:val="both"/>
        <w:rPr>
          <w:sz w:val="24"/>
          <w:szCs w:val="24"/>
        </w:rPr>
      </w:pPr>
      <w:r w:rsidRPr="002F6CBE">
        <w:rPr>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w:t>
      </w:r>
      <w:r w:rsidRPr="002F6CBE">
        <w:rPr>
          <w:sz w:val="24"/>
          <w:szCs w:val="24"/>
        </w:rPr>
        <w:lastRenderedPageBreak/>
        <w:t xml:space="preserve">в случае отсутствия такого у заявителя, в соответствии с требованиями настоящего административного регламента, содержащего, в том числе, отметку (штамп) </w:t>
      </w:r>
      <w:r>
        <w:rPr>
          <w:sz w:val="24"/>
          <w:szCs w:val="24"/>
        </w:rPr>
        <w:br/>
      </w:r>
      <w:r w:rsidRPr="002F6CBE">
        <w:rPr>
          <w:sz w:val="24"/>
          <w:szCs w:val="24"/>
        </w:rPr>
        <w:t>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EC7664" w:rsidRPr="002F6CBE" w:rsidRDefault="00EC7664" w:rsidP="00EC7664">
      <w:pPr>
        <w:spacing w:line="360" w:lineRule="auto"/>
        <w:ind w:firstLine="709"/>
        <w:jc w:val="both"/>
        <w:rPr>
          <w:sz w:val="24"/>
          <w:szCs w:val="24"/>
        </w:rPr>
      </w:pPr>
      <w:r w:rsidRPr="002F6CBE">
        <w:rPr>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w:t>
      </w:r>
      <w:r w:rsidRPr="00121088">
        <w:rPr>
          <w:sz w:val="24"/>
          <w:szCs w:val="24"/>
        </w:rPr>
        <w:t>схема расположения земельного участка сканируется в цвете</w:t>
      </w:r>
      <w:r w:rsidRPr="002F6CBE">
        <w:rPr>
          <w:sz w:val="24"/>
          <w:szCs w:val="24"/>
        </w:rPr>
        <w:t>) и расписки, подписанной заявителем. Заявление, документы, представленные заявителем, и расписка после сканирования возвращаются заявителю.</w:t>
      </w:r>
    </w:p>
    <w:p w:rsidR="00EC7664" w:rsidRDefault="00EC7664" w:rsidP="00EC7664">
      <w:pPr>
        <w:spacing w:line="360" w:lineRule="auto"/>
        <w:ind w:firstLine="709"/>
        <w:jc w:val="both"/>
        <w:rPr>
          <w:sz w:val="24"/>
          <w:szCs w:val="24"/>
        </w:rPr>
      </w:pPr>
      <w:r w:rsidRPr="002F6CBE">
        <w:rPr>
          <w:sz w:val="24"/>
          <w:szCs w:val="24"/>
        </w:rPr>
        <w:t xml:space="preserve">19.3.5. Принятые у заявителя документы, заявление и расписка передаются </w:t>
      </w:r>
      <w:r>
        <w:rPr>
          <w:sz w:val="24"/>
          <w:szCs w:val="24"/>
        </w:rPr>
        <w:br/>
      </w:r>
      <w:r w:rsidRPr="002F6CBE">
        <w:rPr>
          <w:sz w:val="24"/>
          <w:szCs w:val="24"/>
        </w:rPr>
        <w:t>в электронном виде в</w:t>
      </w:r>
      <w:r>
        <w:rPr>
          <w:sz w:val="24"/>
          <w:szCs w:val="24"/>
        </w:rPr>
        <w:t xml:space="preserve"> Администрацию </w:t>
      </w:r>
      <w:r w:rsidRPr="002F6CBE">
        <w:rPr>
          <w:sz w:val="24"/>
          <w:szCs w:val="24"/>
        </w:rPr>
        <w:t>по защищенным каналам связи.</w:t>
      </w:r>
    </w:p>
    <w:p w:rsidR="00EC7664" w:rsidRDefault="00EC7664" w:rsidP="00EC7664">
      <w:pPr>
        <w:spacing w:line="360" w:lineRule="auto"/>
        <w:ind w:firstLine="709"/>
        <w:jc w:val="both"/>
        <w:rPr>
          <w:sz w:val="24"/>
          <w:szCs w:val="24"/>
        </w:rPr>
      </w:pPr>
      <w:r>
        <w:rPr>
          <w:sz w:val="24"/>
          <w:szCs w:val="24"/>
        </w:rPr>
        <w:t xml:space="preserve">Не подлежит сканированию и передается на бумажных носителях </w:t>
      </w:r>
      <w:r>
        <w:rPr>
          <w:sz w:val="24"/>
          <w:szCs w:val="24"/>
        </w:rPr>
        <w:br/>
        <w:t>в Администрацию схема расположения земельного участка на кадастровом плане территории, в случае если её размер превышает размер листа формата A4.</w:t>
      </w:r>
    </w:p>
    <w:p w:rsidR="00EC7664" w:rsidRPr="002F6CBE" w:rsidRDefault="00EC7664" w:rsidP="00EC7664">
      <w:pPr>
        <w:spacing w:line="360" w:lineRule="auto"/>
        <w:ind w:firstLine="709"/>
        <w:jc w:val="both"/>
        <w:rPr>
          <w:sz w:val="24"/>
          <w:szCs w:val="24"/>
        </w:rPr>
      </w:pPr>
      <w:r w:rsidRPr="002F6CBE">
        <w:rPr>
          <w:sz w:val="24"/>
          <w:szCs w:val="24"/>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C7664" w:rsidRPr="002F6CBE" w:rsidRDefault="00EC7664" w:rsidP="00EC7664">
      <w:pPr>
        <w:spacing w:line="360" w:lineRule="auto"/>
        <w:ind w:firstLine="709"/>
        <w:jc w:val="both"/>
        <w:rPr>
          <w:sz w:val="24"/>
          <w:szCs w:val="24"/>
        </w:rPr>
      </w:pPr>
      <w:r w:rsidRPr="002F6CBE">
        <w:rPr>
          <w:sz w:val="24"/>
          <w:szCs w:val="24"/>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EC7664" w:rsidRPr="002F6CBE" w:rsidRDefault="00EC7664" w:rsidP="00EC7664">
      <w:pPr>
        <w:spacing w:line="360" w:lineRule="auto"/>
        <w:ind w:firstLine="709"/>
        <w:jc w:val="both"/>
        <w:rPr>
          <w:sz w:val="24"/>
          <w:szCs w:val="24"/>
        </w:rPr>
      </w:pPr>
      <w:r w:rsidRPr="002F6CBE">
        <w:rPr>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EC7664" w:rsidRPr="002F6CBE" w:rsidRDefault="00EC7664" w:rsidP="00EC7664">
      <w:pPr>
        <w:spacing w:line="360" w:lineRule="auto"/>
        <w:ind w:firstLine="709"/>
        <w:jc w:val="both"/>
        <w:rPr>
          <w:sz w:val="24"/>
          <w:szCs w:val="24"/>
        </w:rPr>
      </w:pPr>
      <w:r w:rsidRPr="002F6CBE">
        <w:rPr>
          <w:sz w:val="24"/>
          <w:szCs w:val="24"/>
        </w:rPr>
        <w:t xml:space="preserve">19.4.3. Уполномоченный специалист МФЦ, осуществляет составление, заверение </w:t>
      </w:r>
      <w:r>
        <w:rPr>
          <w:sz w:val="24"/>
          <w:szCs w:val="24"/>
        </w:rPr>
        <w:br/>
      </w:r>
      <w:r w:rsidRPr="002F6CBE">
        <w:rPr>
          <w:sz w:val="24"/>
          <w:szCs w:val="24"/>
        </w:rPr>
        <w:t>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EC7664" w:rsidRPr="002F6CBE" w:rsidRDefault="00EC7664" w:rsidP="00592806">
      <w:pPr>
        <w:pStyle w:val="aa"/>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lastRenderedPageBreak/>
        <w:t xml:space="preserve">проверку действительности электронной подписи должностного лица </w:t>
      </w:r>
      <w:r>
        <w:rPr>
          <w:rFonts w:ascii="Times New Roman" w:hAnsi="Times New Roman"/>
          <w:sz w:val="24"/>
          <w:szCs w:val="24"/>
        </w:rPr>
        <w:t>Администрации</w:t>
      </w:r>
      <w:r w:rsidRPr="002F6CBE">
        <w:rPr>
          <w:rFonts w:ascii="Times New Roman" w:hAnsi="Times New Roman"/>
          <w:sz w:val="24"/>
          <w:szCs w:val="24"/>
        </w:rPr>
        <w:t xml:space="preserve">, подписавшего электронный документ, полученный МФЦ </w:t>
      </w:r>
      <w:r>
        <w:rPr>
          <w:rFonts w:ascii="Times New Roman" w:hAnsi="Times New Roman"/>
          <w:sz w:val="24"/>
          <w:szCs w:val="24"/>
        </w:rPr>
        <w:br/>
      </w:r>
      <w:r w:rsidRPr="002F6CBE">
        <w:rPr>
          <w:rFonts w:ascii="Times New Roman" w:hAnsi="Times New Roman"/>
          <w:sz w:val="24"/>
          <w:szCs w:val="24"/>
        </w:rPr>
        <w:t>по результатам предоставления муниципальной услуги;</w:t>
      </w:r>
    </w:p>
    <w:p w:rsidR="00EC7664" w:rsidRPr="002F6CBE" w:rsidRDefault="00EC7664" w:rsidP="00592806">
      <w:pPr>
        <w:pStyle w:val="aa"/>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C7664" w:rsidRPr="002F6CBE" w:rsidRDefault="00EC7664" w:rsidP="00592806">
      <w:pPr>
        <w:pStyle w:val="aa"/>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учет выдачи экземпляров электронных документов на бумажном носителе.</w:t>
      </w:r>
    </w:p>
    <w:p w:rsidR="00EC7664" w:rsidRPr="002F6CBE" w:rsidRDefault="00EC7664" w:rsidP="00EC7664">
      <w:pPr>
        <w:spacing w:line="360" w:lineRule="auto"/>
        <w:ind w:firstLine="709"/>
        <w:jc w:val="both"/>
        <w:rPr>
          <w:sz w:val="24"/>
          <w:szCs w:val="24"/>
        </w:rPr>
      </w:pPr>
      <w:r w:rsidRPr="002F6CBE">
        <w:rPr>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w:t>
      </w:r>
      <w:r>
        <w:rPr>
          <w:sz w:val="24"/>
          <w:szCs w:val="24"/>
        </w:rPr>
        <w:br/>
      </w:r>
      <w:r w:rsidRPr="002F6CBE">
        <w:rPr>
          <w:sz w:val="24"/>
          <w:szCs w:val="24"/>
        </w:rPr>
        <w:t xml:space="preserve">и предлагает заявителю ознакомиться с ними. </w:t>
      </w:r>
    </w:p>
    <w:p w:rsidR="00EC7664" w:rsidRPr="002F6CBE" w:rsidRDefault="00EC7664" w:rsidP="00EC7664">
      <w:pPr>
        <w:spacing w:line="360" w:lineRule="auto"/>
        <w:ind w:firstLine="709"/>
        <w:jc w:val="both"/>
        <w:rPr>
          <w:sz w:val="24"/>
          <w:szCs w:val="24"/>
        </w:rPr>
      </w:pPr>
      <w:r w:rsidRPr="002F6CBE">
        <w:rPr>
          <w:sz w:val="24"/>
          <w:szCs w:val="24"/>
        </w:rPr>
        <w:t>19.5. В соответствии с заключенным согл</w:t>
      </w:r>
      <w:r>
        <w:rPr>
          <w:sz w:val="24"/>
          <w:szCs w:val="24"/>
        </w:rPr>
        <w:t xml:space="preserve">ашением о взаимодействии между </w:t>
      </w:r>
      <w:r w:rsidRPr="002F6CBE">
        <w:rPr>
          <w:sz w:val="24"/>
          <w:szCs w:val="24"/>
        </w:rPr>
        <w:t xml:space="preserve">МФЦ и </w:t>
      </w:r>
      <w:r>
        <w:rPr>
          <w:sz w:val="24"/>
          <w:szCs w:val="24"/>
        </w:rPr>
        <w:t>Администрацией</w:t>
      </w:r>
      <w:r w:rsidRPr="002F6CBE">
        <w:rPr>
          <w:sz w:val="24"/>
          <w:szCs w:val="24"/>
        </w:rPr>
        <w:t xml:space="preserve">,и если иное не предусмотрено федеральным законом, на МФЦ может быть возложена функция по обработке информации из информационных систем </w:t>
      </w:r>
      <w:r>
        <w:rPr>
          <w:sz w:val="24"/>
          <w:szCs w:val="24"/>
        </w:rPr>
        <w:t>Администрации</w:t>
      </w:r>
      <w:r w:rsidRPr="002F6CBE">
        <w:rPr>
          <w:sz w:val="24"/>
          <w:szCs w:val="24"/>
        </w:rPr>
        <w:t xml:space="preserve">, и составление и заверение выписок полученных из информационных систем </w:t>
      </w:r>
      <w:r>
        <w:rPr>
          <w:sz w:val="24"/>
          <w:szCs w:val="24"/>
        </w:rPr>
        <w:t>Администрации</w:t>
      </w:r>
      <w:r w:rsidRPr="002F6CBE">
        <w:rPr>
          <w:sz w:val="24"/>
          <w:szCs w:val="24"/>
        </w:rPr>
        <w:t xml:space="preserve">, том числе с использованием информационно-технологической </w:t>
      </w:r>
      <w:r>
        <w:rPr>
          <w:sz w:val="24"/>
          <w:szCs w:val="24"/>
        </w:rPr>
        <w:br/>
      </w:r>
      <w:r w:rsidRPr="002F6CBE">
        <w:rPr>
          <w:sz w:val="24"/>
          <w:szCs w:val="24"/>
        </w:rPr>
        <w:t xml:space="preserve">и коммуникационной инфраструктуры, и выдачу заявителю на основании такой информации документов, включая составление на бумажном носителе изаверение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w:t>
      </w:r>
      <w:r>
        <w:rPr>
          <w:sz w:val="24"/>
          <w:szCs w:val="24"/>
        </w:rPr>
        <w:br/>
      </w:r>
      <w:r w:rsidRPr="002F6CBE">
        <w:rPr>
          <w:sz w:val="24"/>
          <w:szCs w:val="24"/>
        </w:rPr>
        <w:t xml:space="preserve">и заверенные МФЦ выписки из информационных систем органов, предоставляющих муниципальные услуги, приравниваются к выпискам из информационных систем </w:t>
      </w:r>
      <w:r>
        <w:rPr>
          <w:sz w:val="24"/>
          <w:szCs w:val="24"/>
        </w:rPr>
        <w:br/>
      </w:r>
      <w:r w:rsidRPr="002F6CBE">
        <w:rPr>
          <w:sz w:val="24"/>
          <w:szCs w:val="24"/>
        </w:rPr>
        <w:t>на бумажном носителе, составленным самим органом, предоставляющим муниципальные услуги.</w:t>
      </w:r>
    </w:p>
    <w:p w:rsidR="00EC7664" w:rsidRPr="002F6CBE" w:rsidRDefault="00EC7664" w:rsidP="00EC7664">
      <w:pPr>
        <w:ind w:firstLine="709"/>
        <w:jc w:val="center"/>
        <w:outlineLvl w:val="0"/>
        <w:rPr>
          <w:sz w:val="24"/>
          <w:szCs w:val="24"/>
        </w:rPr>
      </w:pPr>
      <w:r w:rsidRPr="002F6CBE">
        <w:rPr>
          <w:sz w:val="24"/>
          <w:szCs w:val="24"/>
          <w:lang w:val="en-US"/>
        </w:rPr>
        <w:t>IV</w:t>
      </w:r>
      <w:r w:rsidRPr="002F6CBE">
        <w:rPr>
          <w:sz w:val="24"/>
          <w:szCs w:val="24"/>
        </w:rPr>
        <w:t>. ФОРМЫ КОНТРОЛЯ</w:t>
      </w:r>
    </w:p>
    <w:p w:rsidR="00EC7664" w:rsidRPr="002F6CBE" w:rsidRDefault="00EC7664" w:rsidP="00EC7664">
      <w:pPr>
        <w:ind w:firstLine="709"/>
        <w:jc w:val="center"/>
        <w:rPr>
          <w:sz w:val="24"/>
          <w:szCs w:val="24"/>
        </w:rPr>
      </w:pPr>
      <w:r w:rsidRPr="002F6CBE">
        <w:rPr>
          <w:sz w:val="24"/>
          <w:szCs w:val="24"/>
        </w:rPr>
        <w:t>ЗА ИСПОЛНЕНИЕМ АДМИНИСТРАТИВНОГО РЕГЛАМЕНТА</w:t>
      </w:r>
    </w:p>
    <w:p w:rsidR="00EC7664" w:rsidRPr="002F6CBE" w:rsidRDefault="00EC7664" w:rsidP="00EC7664">
      <w:pPr>
        <w:spacing w:line="360" w:lineRule="auto"/>
        <w:ind w:firstLine="709"/>
        <w:jc w:val="both"/>
        <w:rPr>
          <w:sz w:val="24"/>
          <w:szCs w:val="24"/>
        </w:rPr>
      </w:pPr>
    </w:p>
    <w:p w:rsidR="00EC7664" w:rsidRPr="00970216" w:rsidRDefault="00EC7664" w:rsidP="00EC7664">
      <w:pPr>
        <w:spacing w:line="360" w:lineRule="auto"/>
        <w:ind w:firstLine="709"/>
        <w:jc w:val="both"/>
        <w:rPr>
          <w:sz w:val="24"/>
          <w:szCs w:val="24"/>
        </w:rPr>
      </w:pPr>
      <w:r w:rsidRPr="00970216">
        <w:rPr>
          <w:sz w:val="24"/>
          <w:szCs w:val="24"/>
        </w:rPr>
        <w:t xml:space="preserve">20.1. </w:t>
      </w:r>
      <w:r>
        <w:rPr>
          <w:sz w:val="24"/>
          <w:szCs w:val="24"/>
        </w:rPr>
        <w:t>К</w:t>
      </w:r>
      <w:r w:rsidRPr="00970216">
        <w:rPr>
          <w:sz w:val="24"/>
          <w:szCs w:val="24"/>
        </w:rPr>
        <w:t xml:space="preserve">онтроль соблюдения последовательности действий специалистами </w:t>
      </w:r>
      <w:r>
        <w:rPr>
          <w:sz w:val="24"/>
          <w:szCs w:val="24"/>
        </w:rPr>
        <w:t>Администрации</w:t>
      </w:r>
      <w:r w:rsidRPr="00970216">
        <w:rPr>
          <w:sz w:val="24"/>
          <w:szCs w:val="24"/>
        </w:rPr>
        <w:t xml:space="preserve">,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w:t>
      </w:r>
      <w:r>
        <w:rPr>
          <w:sz w:val="24"/>
          <w:szCs w:val="24"/>
        </w:rPr>
        <w:t>начальником управления муниципальной собственности, архитектуры и правовой экспертизы Администрации (далее – начальник управления)</w:t>
      </w:r>
      <w:r w:rsidRPr="00970216">
        <w:rPr>
          <w:sz w:val="24"/>
          <w:szCs w:val="24"/>
        </w:rPr>
        <w:t>.</w:t>
      </w:r>
    </w:p>
    <w:p w:rsidR="00EC7664" w:rsidRPr="00970216" w:rsidRDefault="00EC7664" w:rsidP="00EC7664">
      <w:pPr>
        <w:spacing w:line="360" w:lineRule="auto"/>
        <w:ind w:firstLine="709"/>
        <w:jc w:val="both"/>
        <w:rPr>
          <w:sz w:val="24"/>
          <w:szCs w:val="24"/>
        </w:rPr>
      </w:pPr>
      <w:r w:rsidRPr="00970216">
        <w:rPr>
          <w:sz w:val="24"/>
          <w:szCs w:val="24"/>
        </w:rPr>
        <w:t xml:space="preserve">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w:t>
      </w:r>
      <w:r>
        <w:rPr>
          <w:sz w:val="24"/>
          <w:szCs w:val="24"/>
        </w:rPr>
        <w:br/>
      </w:r>
      <w:r w:rsidRPr="00970216">
        <w:rPr>
          <w:sz w:val="24"/>
          <w:szCs w:val="24"/>
        </w:rPr>
        <w:t>с законодательством Российской Федерации.</w:t>
      </w:r>
    </w:p>
    <w:p w:rsidR="00EC7664" w:rsidRPr="00970216" w:rsidRDefault="00EC7664" w:rsidP="00EC7664">
      <w:pPr>
        <w:spacing w:line="360" w:lineRule="auto"/>
        <w:ind w:firstLine="709"/>
        <w:jc w:val="both"/>
        <w:rPr>
          <w:sz w:val="24"/>
          <w:szCs w:val="24"/>
        </w:rPr>
      </w:pPr>
      <w:r w:rsidRPr="00970216">
        <w:rPr>
          <w:sz w:val="24"/>
          <w:szCs w:val="24"/>
        </w:rPr>
        <w:lastRenderedPageBreak/>
        <w:t xml:space="preserve">20.3. Контроль соблюдения последовательности действий, определенных административными процедурами, и принятия решений сотрудниками </w:t>
      </w:r>
      <w:r>
        <w:rPr>
          <w:sz w:val="24"/>
          <w:szCs w:val="24"/>
        </w:rPr>
        <w:t xml:space="preserve">Администрации </w:t>
      </w:r>
      <w:r w:rsidRPr="00970216">
        <w:rPr>
          <w:sz w:val="24"/>
          <w:szCs w:val="24"/>
        </w:rPr>
        <w:t xml:space="preserve">осуществляется начальником </w:t>
      </w:r>
      <w:r>
        <w:rPr>
          <w:sz w:val="24"/>
          <w:szCs w:val="24"/>
        </w:rPr>
        <w:t>управления</w:t>
      </w:r>
      <w:r w:rsidRPr="00970216">
        <w:rPr>
          <w:sz w:val="24"/>
          <w:szCs w:val="24"/>
        </w:rPr>
        <w:t>.</w:t>
      </w:r>
    </w:p>
    <w:p w:rsidR="00EC7664" w:rsidRPr="00970216" w:rsidRDefault="00EC7664" w:rsidP="00EC7664">
      <w:pPr>
        <w:spacing w:line="360" w:lineRule="auto"/>
        <w:ind w:firstLine="709"/>
        <w:jc w:val="both"/>
        <w:rPr>
          <w:sz w:val="24"/>
          <w:szCs w:val="24"/>
        </w:rPr>
      </w:pPr>
      <w:r w:rsidRPr="00970216">
        <w:rPr>
          <w:sz w:val="24"/>
          <w:szCs w:val="24"/>
        </w:rPr>
        <w:t xml:space="preserve">20.4. Контроль осуществляется путем проведения проверок соблюдения </w:t>
      </w:r>
      <w:r>
        <w:rPr>
          <w:sz w:val="24"/>
          <w:szCs w:val="24"/>
        </w:rPr>
        <w:br/>
      </w:r>
      <w:r w:rsidRPr="00970216">
        <w:rPr>
          <w:sz w:val="24"/>
          <w:szCs w:val="24"/>
        </w:rPr>
        <w:t>и исполнения сотрудниками положений административного регламента, иных нормативных актов.</w:t>
      </w:r>
    </w:p>
    <w:p w:rsidR="00EC7664" w:rsidRPr="00970216" w:rsidRDefault="00EC7664" w:rsidP="00EC7664">
      <w:pPr>
        <w:spacing w:line="360" w:lineRule="auto"/>
        <w:ind w:firstLine="709"/>
        <w:jc w:val="both"/>
        <w:rPr>
          <w:sz w:val="24"/>
          <w:szCs w:val="24"/>
        </w:rPr>
      </w:pPr>
      <w:r w:rsidRPr="00970216">
        <w:rPr>
          <w:sz w:val="24"/>
          <w:szCs w:val="24"/>
        </w:rPr>
        <w:t xml:space="preserve">20.5. Контроль осуществляется </w:t>
      </w:r>
      <w:r>
        <w:rPr>
          <w:sz w:val="24"/>
          <w:szCs w:val="24"/>
        </w:rPr>
        <w:t>начальником управления</w:t>
      </w:r>
      <w:r w:rsidRPr="00970216">
        <w:rPr>
          <w:sz w:val="24"/>
          <w:szCs w:val="24"/>
        </w:rPr>
        <w:t xml:space="preserve"> не реже одного раза </w:t>
      </w:r>
      <w:r>
        <w:rPr>
          <w:sz w:val="24"/>
          <w:szCs w:val="24"/>
        </w:rPr>
        <w:br/>
      </w:r>
      <w:r w:rsidRPr="00970216">
        <w:rPr>
          <w:sz w:val="24"/>
          <w:szCs w:val="24"/>
        </w:rPr>
        <w:t xml:space="preserve">в </w:t>
      </w:r>
      <w:r>
        <w:rPr>
          <w:sz w:val="24"/>
          <w:szCs w:val="24"/>
        </w:rPr>
        <w:t>месяц</w:t>
      </w:r>
      <w:r w:rsidRPr="00970216">
        <w:rPr>
          <w:sz w:val="24"/>
          <w:szCs w:val="24"/>
        </w:rPr>
        <w:t>.</w:t>
      </w:r>
    </w:p>
    <w:p w:rsidR="00EC7664" w:rsidRDefault="00EC7664" w:rsidP="00EC7664">
      <w:pPr>
        <w:spacing w:line="360" w:lineRule="auto"/>
        <w:ind w:firstLine="709"/>
        <w:jc w:val="both"/>
        <w:rPr>
          <w:sz w:val="24"/>
          <w:szCs w:val="24"/>
        </w:rPr>
      </w:pPr>
      <w:r w:rsidRPr="00970216">
        <w:rPr>
          <w:sz w:val="24"/>
          <w:szCs w:val="24"/>
        </w:rPr>
        <w:t>20.6. Лица, работающие с заявлениями, несут ответственность в соответствии</w:t>
      </w:r>
      <w:r>
        <w:rPr>
          <w:sz w:val="24"/>
          <w:szCs w:val="24"/>
        </w:rPr>
        <w:br/>
      </w:r>
      <w:r w:rsidRPr="00970216">
        <w:rPr>
          <w:sz w:val="24"/>
          <w:szCs w:val="24"/>
        </w:rPr>
        <w:t xml:space="preserve">с действующим законодательством Российской Федерации за сохранность находящихся </w:t>
      </w:r>
      <w:r>
        <w:rPr>
          <w:sz w:val="24"/>
          <w:szCs w:val="24"/>
        </w:rPr>
        <w:br/>
      </w:r>
      <w:r w:rsidRPr="00970216">
        <w:rPr>
          <w:sz w:val="24"/>
          <w:szCs w:val="24"/>
        </w:rPr>
        <w:t>у них на рассмотрении заявлений и документов, связанных с их рассмотрением.</w:t>
      </w:r>
    </w:p>
    <w:p w:rsidR="00EC7664" w:rsidRPr="002F6CBE" w:rsidRDefault="00EC7664" w:rsidP="00EC7664">
      <w:pPr>
        <w:spacing w:line="360" w:lineRule="auto"/>
        <w:ind w:firstLine="709"/>
        <w:jc w:val="both"/>
        <w:rPr>
          <w:sz w:val="24"/>
          <w:szCs w:val="24"/>
        </w:rPr>
      </w:pPr>
    </w:p>
    <w:p w:rsidR="00EC7664" w:rsidRDefault="00EC7664" w:rsidP="00EC7664">
      <w:pPr>
        <w:ind w:firstLine="709"/>
        <w:jc w:val="center"/>
        <w:outlineLvl w:val="0"/>
        <w:rPr>
          <w:sz w:val="24"/>
          <w:szCs w:val="24"/>
        </w:rPr>
      </w:pPr>
      <w:r w:rsidRPr="002F6CBE">
        <w:rPr>
          <w:sz w:val="24"/>
          <w:szCs w:val="24"/>
          <w:lang w:val="en-US"/>
        </w:rPr>
        <w:t>V</w:t>
      </w:r>
      <w:r w:rsidRPr="002F6CBE">
        <w:rPr>
          <w:sz w:val="24"/>
          <w:szCs w:val="24"/>
        </w:rPr>
        <w:t xml:space="preserve">. </w:t>
      </w:r>
      <w:r>
        <w:rPr>
          <w:sz w:val="24"/>
          <w:szCs w:val="24"/>
        </w:rPr>
        <w:t>ДОСУДЕБНЫЙ (ВНЕСУДЕБНЫЙ) ПОРЯДОК ОБЖАЛОВАНИЯ ЗАЯВИТЕЛЕМ РЕШЕНИЙ И ДЕЙСТВИЙ (БЕЗДЕЙСТВИЯ) ОРГАНА, ПРЕДОСТАВЛЯЮЩЕГОМУНИЦИПАЛЬНУЮ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C7664" w:rsidRPr="002F6CBE" w:rsidRDefault="00EC7664" w:rsidP="00EC7664">
      <w:pPr>
        <w:ind w:firstLine="709"/>
        <w:jc w:val="center"/>
        <w:outlineLvl w:val="0"/>
        <w:rPr>
          <w:sz w:val="24"/>
          <w:szCs w:val="24"/>
        </w:rPr>
      </w:pPr>
    </w:p>
    <w:p w:rsidR="00EC7664" w:rsidRPr="002F6CBE" w:rsidRDefault="00EC7664" w:rsidP="00EC7664">
      <w:pPr>
        <w:spacing w:line="360" w:lineRule="auto"/>
        <w:ind w:firstLine="709"/>
        <w:jc w:val="both"/>
        <w:rPr>
          <w:sz w:val="24"/>
          <w:szCs w:val="24"/>
        </w:rPr>
      </w:pPr>
      <w:r w:rsidRPr="002F6CBE">
        <w:rPr>
          <w:sz w:val="24"/>
          <w:szCs w:val="24"/>
        </w:rPr>
        <w:t xml:space="preserve">21.1. Решения и действия (бездействие) </w:t>
      </w:r>
      <w:r>
        <w:rPr>
          <w:sz w:val="24"/>
          <w:szCs w:val="24"/>
        </w:rPr>
        <w:t>Администрации</w:t>
      </w:r>
      <w:r w:rsidRPr="002F6CBE">
        <w:rPr>
          <w:sz w:val="24"/>
          <w:szCs w:val="24"/>
        </w:rPr>
        <w:t xml:space="preserve">, должностных лиц органа, предоставляющего муниципальную услугу, муниципальных служащих, </w:t>
      </w:r>
      <w:r>
        <w:rPr>
          <w:sz w:val="24"/>
          <w:szCs w:val="24"/>
        </w:rPr>
        <w:t xml:space="preserve">МФЦ, </w:t>
      </w:r>
      <w:r w:rsidRPr="002F6CBE">
        <w:rPr>
          <w:sz w:val="24"/>
          <w:szCs w:val="24"/>
        </w:rPr>
        <w:t xml:space="preserve">работников МФЦ,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w:t>
      </w:r>
      <w:r>
        <w:rPr>
          <w:sz w:val="24"/>
          <w:szCs w:val="24"/>
        </w:rPr>
        <w:br/>
      </w:r>
      <w:r w:rsidRPr="002F6CBE">
        <w:rPr>
          <w:sz w:val="24"/>
          <w:szCs w:val="24"/>
        </w:rPr>
        <w:t xml:space="preserve">в </w:t>
      </w:r>
      <w:r>
        <w:rPr>
          <w:sz w:val="24"/>
          <w:szCs w:val="24"/>
        </w:rPr>
        <w:t>Администрацию</w:t>
      </w:r>
      <w:r w:rsidRPr="002F6CBE">
        <w:rPr>
          <w:sz w:val="24"/>
          <w:szCs w:val="24"/>
        </w:rPr>
        <w:t>.</w:t>
      </w:r>
    </w:p>
    <w:p w:rsidR="00EC7664" w:rsidRPr="002F6CBE" w:rsidRDefault="00EC7664" w:rsidP="00EC7664">
      <w:pPr>
        <w:spacing w:line="360" w:lineRule="auto"/>
        <w:ind w:firstLine="709"/>
        <w:jc w:val="both"/>
        <w:rPr>
          <w:sz w:val="24"/>
          <w:szCs w:val="24"/>
        </w:rPr>
      </w:pPr>
      <w:r w:rsidRPr="002F6CBE">
        <w:rPr>
          <w:sz w:val="24"/>
          <w:szCs w:val="24"/>
        </w:rPr>
        <w:t xml:space="preserve">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w:t>
      </w:r>
      <w:r>
        <w:rPr>
          <w:sz w:val="24"/>
          <w:szCs w:val="24"/>
        </w:rPr>
        <w:br/>
      </w:r>
      <w:r w:rsidRPr="002F6CBE">
        <w:rPr>
          <w:sz w:val="24"/>
          <w:szCs w:val="24"/>
        </w:rPr>
        <w:t>в случаях:</w:t>
      </w:r>
    </w:p>
    <w:p w:rsidR="00EC7664" w:rsidRPr="002F6CBE" w:rsidRDefault="00EC7664" w:rsidP="00EC7664">
      <w:pPr>
        <w:spacing w:line="360" w:lineRule="auto"/>
        <w:ind w:firstLine="709"/>
        <w:jc w:val="both"/>
        <w:rPr>
          <w:sz w:val="24"/>
          <w:szCs w:val="24"/>
        </w:rPr>
      </w:pPr>
      <w:r w:rsidRPr="002F6CBE">
        <w:rPr>
          <w:sz w:val="24"/>
          <w:szCs w:val="24"/>
        </w:rPr>
        <w:t>21.2.1 нарушения срока регистрации заявления о предоставлении муниципальной услуги;</w:t>
      </w:r>
    </w:p>
    <w:p w:rsidR="00EC7664" w:rsidRPr="002F6CBE" w:rsidRDefault="00EC7664" w:rsidP="00EC7664">
      <w:pPr>
        <w:spacing w:line="360" w:lineRule="auto"/>
        <w:ind w:firstLine="709"/>
        <w:jc w:val="both"/>
        <w:rPr>
          <w:sz w:val="24"/>
          <w:szCs w:val="24"/>
        </w:rPr>
      </w:pPr>
      <w:r w:rsidRPr="002F6CBE">
        <w:rPr>
          <w:sz w:val="24"/>
          <w:szCs w:val="24"/>
        </w:rPr>
        <w:t>21.2.2 нарушения срока предоставления муниципальной услуги;</w:t>
      </w:r>
    </w:p>
    <w:p w:rsidR="00EC7664" w:rsidRPr="002F6CBE" w:rsidRDefault="00EC7664" w:rsidP="00EC7664">
      <w:pPr>
        <w:spacing w:line="360" w:lineRule="auto"/>
        <w:ind w:firstLine="709"/>
        <w:jc w:val="both"/>
        <w:rPr>
          <w:sz w:val="24"/>
          <w:szCs w:val="24"/>
        </w:rPr>
      </w:pPr>
      <w:r w:rsidRPr="002F6CBE">
        <w:rPr>
          <w:sz w:val="24"/>
          <w:szCs w:val="24"/>
        </w:rPr>
        <w:t>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Pr>
          <w:sz w:val="24"/>
          <w:szCs w:val="24"/>
        </w:rPr>
        <w:t>, нормативными правовыми актами Приморского края</w:t>
      </w:r>
      <w:r w:rsidRPr="002F6CBE">
        <w:rPr>
          <w:sz w:val="24"/>
          <w:szCs w:val="24"/>
        </w:rPr>
        <w:t xml:space="preserve">, муниципальными правовыми актами </w:t>
      </w:r>
      <w:r>
        <w:rPr>
          <w:sz w:val="24"/>
          <w:szCs w:val="24"/>
        </w:rPr>
        <w:t>Администрации</w:t>
      </w:r>
      <w:r w:rsidRPr="002F6CBE">
        <w:rPr>
          <w:sz w:val="24"/>
          <w:szCs w:val="24"/>
        </w:rPr>
        <w:t>для предоставления муниципальной услуги;</w:t>
      </w:r>
    </w:p>
    <w:p w:rsidR="00EC7664" w:rsidRPr="002F6CBE" w:rsidRDefault="00EC7664" w:rsidP="00EC7664">
      <w:pPr>
        <w:spacing w:line="360" w:lineRule="auto"/>
        <w:ind w:firstLine="709"/>
        <w:jc w:val="both"/>
        <w:rPr>
          <w:sz w:val="24"/>
          <w:szCs w:val="24"/>
        </w:rPr>
      </w:pPr>
      <w:r w:rsidRPr="002F6CBE">
        <w:rPr>
          <w:sz w:val="24"/>
          <w:szCs w:val="24"/>
        </w:rPr>
        <w:t>21.2.4 отказа заявителю в приеме документов, предоставление которых предусмотрено нормативными правовыми актами Российской Федерации,</w:t>
      </w:r>
      <w:r w:rsidRPr="00F00688">
        <w:rPr>
          <w:sz w:val="24"/>
          <w:szCs w:val="24"/>
        </w:rPr>
        <w:t xml:space="preserve">нормативными </w:t>
      </w:r>
      <w:r w:rsidRPr="00F00688">
        <w:rPr>
          <w:sz w:val="24"/>
          <w:szCs w:val="24"/>
        </w:rPr>
        <w:lastRenderedPageBreak/>
        <w:t>правовыми актами Приморского края</w:t>
      </w:r>
      <w:r>
        <w:rPr>
          <w:sz w:val="24"/>
          <w:szCs w:val="24"/>
        </w:rPr>
        <w:t>,</w:t>
      </w:r>
      <w:r w:rsidRPr="002F6CBE">
        <w:rPr>
          <w:sz w:val="24"/>
          <w:szCs w:val="24"/>
        </w:rPr>
        <w:t xml:space="preserve"> муниципальными правовыми актами </w:t>
      </w:r>
      <w:r>
        <w:rPr>
          <w:sz w:val="24"/>
          <w:szCs w:val="24"/>
        </w:rPr>
        <w:t>Администрации</w:t>
      </w:r>
      <w:r w:rsidRPr="002F6CBE">
        <w:rPr>
          <w:sz w:val="24"/>
          <w:szCs w:val="24"/>
        </w:rPr>
        <w:t xml:space="preserve"> для предоставления муниципальной услуги;</w:t>
      </w:r>
    </w:p>
    <w:p w:rsidR="00EC7664" w:rsidRPr="002F6CBE" w:rsidRDefault="00EC7664" w:rsidP="00EC7664">
      <w:pPr>
        <w:spacing w:line="360" w:lineRule="auto"/>
        <w:ind w:firstLine="709"/>
        <w:jc w:val="both"/>
        <w:rPr>
          <w:sz w:val="24"/>
          <w:szCs w:val="24"/>
        </w:rPr>
      </w:pPr>
      <w:r w:rsidRPr="002F6CBE">
        <w:rPr>
          <w:sz w:val="24"/>
          <w:szCs w:val="24"/>
        </w:rPr>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F00688">
        <w:rPr>
          <w:sz w:val="24"/>
          <w:szCs w:val="24"/>
        </w:rPr>
        <w:t>нормативными правовыми актами Приморского края</w:t>
      </w:r>
      <w:r>
        <w:rPr>
          <w:sz w:val="24"/>
          <w:szCs w:val="24"/>
        </w:rPr>
        <w:t>,</w:t>
      </w:r>
      <w:r w:rsidRPr="002F6CBE">
        <w:rPr>
          <w:sz w:val="24"/>
          <w:szCs w:val="24"/>
        </w:rPr>
        <w:t xml:space="preserve"> муниципальными правовыми актами </w:t>
      </w:r>
      <w:r>
        <w:rPr>
          <w:sz w:val="24"/>
          <w:szCs w:val="24"/>
        </w:rPr>
        <w:t>Администрации</w:t>
      </w:r>
      <w:r w:rsidRPr="002F6CBE">
        <w:rPr>
          <w:sz w:val="24"/>
          <w:szCs w:val="24"/>
        </w:rPr>
        <w:t>;</w:t>
      </w:r>
    </w:p>
    <w:p w:rsidR="00EC7664" w:rsidRPr="002F6CBE" w:rsidRDefault="00EC7664" w:rsidP="00EC7664">
      <w:pPr>
        <w:spacing w:line="360" w:lineRule="auto"/>
        <w:ind w:firstLine="709"/>
        <w:jc w:val="both"/>
        <w:rPr>
          <w:sz w:val="24"/>
          <w:szCs w:val="24"/>
        </w:rPr>
      </w:pPr>
      <w:r w:rsidRPr="002F6CBE">
        <w:rPr>
          <w:sz w:val="24"/>
          <w:szCs w:val="24"/>
        </w:rPr>
        <w:t>21.2.6 требования у заявителя при предоставлении муниципальной услуги платы, не предусмотренной нормативными правовыми актами Российской Федерации,</w:t>
      </w:r>
      <w:r w:rsidRPr="00F00688">
        <w:rPr>
          <w:sz w:val="24"/>
          <w:szCs w:val="24"/>
        </w:rPr>
        <w:t>нормативными правовыми актами Приморского края</w:t>
      </w:r>
      <w:r>
        <w:rPr>
          <w:sz w:val="24"/>
          <w:szCs w:val="24"/>
        </w:rPr>
        <w:t>,</w:t>
      </w:r>
      <w:r w:rsidRPr="002F6CBE">
        <w:rPr>
          <w:sz w:val="24"/>
          <w:szCs w:val="24"/>
        </w:rPr>
        <w:t xml:space="preserve"> муниципальными правовыми актами </w:t>
      </w:r>
      <w:r>
        <w:rPr>
          <w:sz w:val="24"/>
          <w:szCs w:val="24"/>
        </w:rPr>
        <w:t>Администрации</w:t>
      </w:r>
      <w:r w:rsidRPr="002F6CBE">
        <w:rPr>
          <w:sz w:val="24"/>
          <w:szCs w:val="24"/>
        </w:rPr>
        <w:t>;</w:t>
      </w:r>
    </w:p>
    <w:p w:rsidR="00EC7664" w:rsidRPr="002F6CBE" w:rsidRDefault="00EC7664" w:rsidP="00EC7664">
      <w:pPr>
        <w:spacing w:line="360" w:lineRule="auto"/>
        <w:ind w:firstLine="709"/>
        <w:jc w:val="both"/>
        <w:rPr>
          <w:sz w:val="24"/>
          <w:szCs w:val="24"/>
        </w:rPr>
      </w:pPr>
      <w:r w:rsidRPr="002F6CBE">
        <w:rPr>
          <w:sz w:val="24"/>
          <w:szCs w:val="24"/>
        </w:rPr>
        <w:t xml:space="preserve">21.2.7 отказа </w:t>
      </w:r>
      <w:r>
        <w:rPr>
          <w:sz w:val="24"/>
          <w:szCs w:val="24"/>
        </w:rPr>
        <w:t>органа</w:t>
      </w:r>
      <w:r w:rsidRPr="002F6CBE">
        <w:rPr>
          <w:sz w:val="24"/>
          <w:szCs w:val="24"/>
        </w:rPr>
        <w:t>, предоставляюще</w:t>
      </w:r>
      <w:r>
        <w:rPr>
          <w:sz w:val="24"/>
          <w:szCs w:val="24"/>
        </w:rPr>
        <w:t>го</w:t>
      </w:r>
      <w:r w:rsidRPr="002F6CBE">
        <w:rPr>
          <w:sz w:val="24"/>
          <w:szCs w:val="24"/>
        </w:rPr>
        <w:t xml:space="preserve"> муниципальную услугу, должностного лица органа, предоставляющего муниципальную услугу, либо муниципального служащего в исправлении </w:t>
      </w:r>
      <w:r>
        <w:rPr>
          <w:sz w:val="24"/>
          <w:szCs w:val="24"/>
        </w:rPr>
        <w:t xml:space="preserve">допущенных ими опечаток </w:t>
      </w:r>
      <w:r w:rsidRPr="002F6CBE">
        <w:rPr>
          <w:sz w:val="24"/>
          <w:szCs w:val="24"/>
        </w:rPr>
        <w:t xml:space="preserve">и ошибок </w:t>
      </w:r>
      <w:r>
        <w:rPr>
          <w:sz w:val="24"/>
          <w:szCs w:val="24"/>
        </w:rPr>
        <w:br/>
      </w:r>
      <w:r w:rsidRPr="002F6CBE">
        <w:rPr>
          <w:sz w:val="24"/>
          <w:szCs w:val="24"/>
        </w:rPr>
        <w:t>в выданных в результате предоставления муниципальной услуги документах</w:t>
      </w:r>
      <w:r>
        <w:rPr>
          <w:sz w:val="24"/>
          <w:szCs w:val="24"/>
        </w:rPr>
        <w:t>,</w:t>
      </w:r>
      <w:r w:rsidRPr="002F6CBE">
        <w:rPr>
          <w:sz w:val="24"/>
          <w:szCs w:val="24"/>
        </w:rPr>
        <w:t xml:space="preserve"> либо нарушение установленного срока таких исправлений;</w:t>
      </w:r>
    </w:p>
    <w:p w:rsidR="00EC7664" w:rsidRPr="002F6CBE" w:rsidRDefault="00EC7664" w:rsidP="00EC7664">
      <w:pPr>
        <w:spacing w:line="360" w:lineRule="auto"/>
        <w:ind w:firstLine="709"/>
        <w:jc w:val="both"/>
        <w:rPr>
          <w:sz w:val="24"/>
          <w:szCs w:val="24"/>
        </w:rPr>
      </w:pPr>
      <w:r w:rsidRPr="002F6CBE">
        <w:rPr>
          <w:sz w:val="24"/>
          <w:szCs w:val="24"/>
        </w:rPr>
        <w:t>21.2.8 нарушения срока или порядка выдачи документов по результатам предоставления муниципальной услуги;</w:t>
      </w:r>
    </w:p>
    <w:p w:rsidR="00EC7664" w:rsidRPr="002F6CBE" w:rsidRDefault="00EC7664" w:rsidP="00EC7664">
      <w:pPr>
        <w:spacing w:line="360" w:lineRule="auto"/>
        <w:ind w:firstLine="709"/>
        <w:jc w:val="both"/>
        <w:rPr>
          <w:sz w:val="24"/>
          <w:szCs w:val="24"/>
        </w:rPr>
      </w:pPr>
      <w:r w:rsidRPr="002F6CBE">
        <w:rPr>
          <w:sz w:val="24"/>
          <w:szCs w:val="24"/>
        </w:rPr>
        <w:t xml:space="preserve">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w:t>
      </w:r>
      <w:r>
        <w:rPr>
          <w:sz w:val="24"/>
          <w:szCs w:val="24"/>
        </w:rPr>
        <w:t xml:space="preserve">иными </w:t>
      </w:r>
      <w:r w:rsidRPr="002F6CBE">
        <w:rPr>
          <w:sz w:val="24"/>
          <w:szCs w:val="24"/>
        </w:rPr>
        <w:t xml:space="preserve">нормативными правовыми актами Российской Федерации, </w:t>
      </w:r>
      <w:r>
        <w:rPr>
          <w:sz w:val="24"/>
          <w:szCs w:val="24"/>
        </w:rPr>
        <w:t xml:space="preserve">законами </w:t>
      </w:r>
      <w:r>
        <w:rPr>
          <w:sz w:val="24"/>
          <w:szCs w:val="24"/>
        </w:rPr>
        <w:br/>
        <w:t>и иными нормативными правовыми актами Приморского края и Администрации</w:t>
      </w:r>
      <w:r w:rsidRPr="002F6CBE">
        <w:rPr>
          <w:sz w:val="24"/>
          <w:szCs w:val="24"/>
        </w:rPr>
        <w:t>;</w:t>
      </w:r>
    </w:p>
    <w:p w:rsidR="00EC7664" w:rsidRPr="002F6CBE" w:rsidRDefault="00EC7664" w:rsidP="00EC7664">
      <w:pPr>
        <w:spacing w:line="360" w:lineRule="auto"/>
        <w:ind w:firstLine="709"/>
        <w:jc w:val="both"/>
        <w:rPr>
          <w:sz w:val="24"/>
          <w:szCs w:val="24"/>
        </w:rPr>
      </w:pPr>
      <w:r w:rsidRPr="002F6CBE">
        <w:rPr>
          <w:sz w:val="24"/>
          <w:szCs w:val="24"/>
        </w:rPr>
        <w:t xml:space="preserve">21.2.10 требования у заявителя при предоставлении муниципальной услуги документов или информации, отсутствие и (или) недостоверность которых </w:t>
      </w:r>
      <w:r>
        <w:rPr>
          <w:sz w:val="24"/>
          <w:szCs w:val="24"/>
        </w:rPr>
        <w:br/>
      </w:r>
      <w:r w:rsidRPr="002F6CBE">
        <w:rPr>
          <w:sz w:val="24"/>
          <w:szCs w:val="24"/>
        </w:rPr>
        <w:t xml:space="preserve">не указывались при первоначальном отказе в приеме документов, необходимых </w:t>
      </w:r>
      <w:r>
        <w:rPr>
          <w:sz w:val="24"/>
          <w:szCs w:val="24"/>
        </w:rPr>
        <w:br/>
      </w:r>
      <w:r w:rsidRPr="002F6CBE">
        <w:rPr>
          <w:sz w:val="24"/>
          <w:szCs w:val="24"/>
        </w:rPr>
        <w:t xml:space="preserve">для предоставления муниципальной услуги, либо в предоставлении муниципальной услуги, за исключением случаев, предусмотренных Федеральным </w:t>
      </w:r>
      <w:hyperlink r:id="rId11" w:history="1">
        <w:r w:rsidRPr="002F6CBE">
          <w:rPr>
            <w:sz w:val="24"/>
            <w:szCs w:val="24"/>
          </w:rPr>
          <w:t>законом</w:t>
        </w:r>
      </w:hyperlink>
      <w:r w:rsidRPr="002F6CBE">
        <w:rPr>
          <w:sz w:val="24"/>
          <w:szCs w:val="24"/>
        </w:rPr>
        <w:t xml:space="preserve"> от 27.07.2010 № 210-ФЗ "Об организации предоставления государственных и муниципальных услуг".</w:t>
      </w:r>
    </w:p>
    <w:p w:rsidR="00EC7664" w:rsidRPr="002F6CBE" w:rsidRDefault="00EC7664" w:rsidP="00EC7664">
      <w:pPr>
        <w:spacing w:line="360" w:lineRule="auto"/>
        <w:ind w:firstLine="709"/>
        <w:jc w:val="both"/>
        <w:rPr>
          <w:sz w:val="24"/>
          <w:szCs w:val="24"/>
        </w:rPr>
      </w:pPr>
      <w:r w:rsidRPr="002F6CBE">
        <w:rPr>
          <w:sz w:val="24"/>
          <w:szCs w:val="24"/>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rsidR="00EC7664" w:rsidRPr="002F6CBE" w:rsidRDefault="00EC7664" w:rsidP="00EC7664">
      <w:pPr>
        <w:spacing w:line="360" w:lineRule="auto"/>
        <w:ind w:firstLine="709"/>
        <w:jc w:val="both"/>
        <w:rPr>
          <w:sz w:val="24"/>
          <w:szCs w:val="24"/>
        </w:rPr>
      </w:pPr>
      <w:r w:rsidRPr="002F6CBE">
        <w:rPr>
          <w:sz w:val="24"/>
          <w:szCs w:val="24"/>
        </w:rPr>
        <w:t xml:space="preserve">21.3. </w:t>
      </w:r>
      <w:r w:rsidRPr="00F3044F">
        <w:rPr>
          <w:sz w:val="24"/>
          <w:szCs w:val="24"/>
        </w:rPr>
        <w:t xml:space="preserve">Жалоба может быть направлена заявителем </w:t>
      </w:r>
      <w:r>
        <w:rPr>
          <w:sz w:val="24"/>
          <w:szCs w:val="24"/>
        </w:rPr>
        <w:t>в МФЦ</w:t>
      </w:r>
      <w:r w:rsidRPr="00A50396">
        <w:rPr>
          <w:sz w:val="24"/>
          <w:szCs w:val="24"/>
        </w:rPr>
        <w:t xml:space="preserve"> в письменной форме на бумажном носителе по адресу: 692091, Приморский край, пгт.Кировский, ул. Советская, 63, в том числе по электронной почте: </w:t>
      </w:r>
      <w:r w:rsidRPr="00E0068F">
        <w:rPr>
          <w:sz w:val="24"/>
          <w:szCs w:val="24"/>
        </w:rPr>
        <w:t>info@mfc-25.ru</w:t>
      </w:r>
      <w:r>
        <w:rPr>
          <w:sz w:val="24"/>
          <w:szCs w:val="24"/>
        </w:rPr>
        <w:t>.</w:t>
      </w:r>
    </w:p>
    <w:p w:rsidR="00EC7664" w:rsidRPr="002F6CBE" w:rsidRDefault="00EC7664" w:rsidP="00EC7664">
      <w:pPr>
        <w:spacing w:line="360" w:lineRule="auto"/>
        <w:ind w:firstLine="709"/>
        <w:jc w:val="both"/>
        <w:rPr>
          <w:sz w:val="24"/>
          <w:szCs w:val="24"/>
        </w:rPr>
      </w:pPr>
      <w:r w:rsidRPr="002F6CBE">
        <w:rPr>
          <w:sz w:val="24"/>
          <w:szCs w:val="24"/>
        </w:rPr>
        <w:t xml:space="preserve">21.4. </w:t>
      </w:r>
      <w:r w:rsidRPr="00F3044F">
        <w:rPr>
          <w:sz w:val="24"/>
          <w:szCs w:val="24"/>
        </w:rPr>
        <w:t xml:space="preserve">Жалоба может быть принята </w:t>
      </w:r>
      <w:r>
        <w:rPr>
          <w:sz w:val="24"/>
          <w:szCs w:val="24"/>
        </w:rPr>
        <w:t xml:space="preserve">на бумажном носителе </w:t>
      </w:r>
      <w:r w:rsidRPr="00F3044F">
        <w:rPr>
          <w:sz w:val="24"/>
          <w:szCs w:val="24"/>
        </w:rPr>
        <w:t xml:space="preserve">по адресу: </w:t>
      </w:r>
      <w:r w:rsidRPr="00894F0D">
        <w:rPr>
          <w:sz w:val="24"/>
          <w:szCs w:val="24"/>
        </w:rPr>
        <w:t>692091, Приморский край, пгт.Кировск</w:t>
      </w:r>
      <w:r>
        <w:rPr>
          <w:sz w:val="24"/>
          <w:szCs w:val="24"/>
        </w:rPr>
        <w:t>ий, ул. Советская, 57, 2 этаж, о</w:t>
      </w:r>
      <w:r w:rsidRPr="00894F0D">
        <w:rPr>
          <w:sz w:val="24"/>
          <w:szCs w:val="24"/>
        </w:rPr>
        <w:t>бщий отдел, в том числе по электронной почте kirovsky@mo.primorsky.ru</w:t>
      </w:r>
      <w:r w:rsidRPr="00F3044F">
        <w:rPr>
          <w:sz w:val="24"/>
          <w:szCs w:val="24"/>
        </w:rPr>
        <w:t xml:space="preserve">, </w:t>
      </w:r>
      <w:r>
        <w:rPr>
          <w:sz w:val="24"/>
          <w:szCs w:val="24"/>
        </w:rPr>
        <w:t xml:space="preserve">или </w:t>
      </w:r>
      <w:r w:rsidRPr="00F3044F">
        <w:rPr>
          <w:sz w:val="24"/>
          <w:szCs w:val="24"/>
        </w:rPr>
        <w:t>при личном приеме заявителя</w:t>
      </w:r>
      <w:r>
        <w:rPr>
          <w:sz w:val="24"/>
          <w:szCs w:val="24"/>
        </w:rPr>
        <w:t xml:space="preserve">, который проводится главой администрации по </w:t>
      </w:r>
      <w:r w:rsidRPr="00F3044F">
        <w:rPr>
          <w:sz w:val="24"/>
          <w:szCs w:val="24"/>
        </w:rPr>
        <w:t xml:space="preserve">адресу: </w:t>
      </w:r>
      <w:r w:rsidRPr="00894F0D">
        <w:rPr>
          <w:sz w:val="24"/>
          <w:szCs w:val="24"/>
        </w:rPr>
        <w:t>692091, Приморский край, пгт.Кировск</w:t>
      </w:r>
      <w:r>
        <w:rPr>
          <w:sz w:val="24"/>
          <w:szCs w:val="24"/>
        </w:rPr>
        <w:t xml:space="preserve">ий, ул. </w:t>
      </w:r>
      <w:r>
        <w:rPr>
          <w:sz w:val="24"/>
          <w:szCs w:val="24"/>
        </w:rPr>
        <w:lastRenderedPageBreak/>
        <w:t xml:space="preserve">Советская, 57, 2 этаж, приемная, </w:t>
      </w:r>
      <w:r w:rsidRPr="00F3044F">
        <w:rPr>
          <w:sz w:val="24"/>
          <w:szCs w:val="24"/>
        </w:rPr>
        <w:t xml:space="preserve">согласно графику, утвержденному </w:t>
      </w:r>
      <w:r>
        <w:rPr>
          <w:sz w:val="24"/>
          <w:szCs w:val="24"/>
        </w:rPr>
        <w:t>администрацией</w:t>
      </w:r>
      <w:r w:rsidRPr="00F3044F">
        <w:rPr>
          <w:sz w:val="24"/>
          <w:szCs w:val="24"/>
        </w:rPr>
        <w:t xml:space="preserve"> и размещенному на официальном сайте </w:t>
      </w:r>
      <w:r>
        <w:rPr>
          <w:sz w:val="24"/>
          <w:szCs w:val="24"/>
        </w:rPr>
        <w:t>администрации</w:t>
      </w:r>
      <w:r w:rsidRPr="00E0068F">
        <w:rPr>
          <w:sz w:val="24"/>
          <w:szCs w:val="24"/>
        </w:rPr>
        <w:t>www.kirovsky-mr.ru</w:t>
      </w:r>
      <w:r>
        <w:rPr>
          <w:sz w:val="24"/>
          <w:szCs w:val="24"/>
        </w:rPr>
        <w:t>.</w:t>
      </w:r>
    </w:p>
    <w:p w:rsidR="00EC7664" w:rsidRPr="002F6CBE" w:rsidRDefault="00EC7664" w:rsidP="00EC7664">
      <w:pPr>
        <w:spacing w:line="360" w:lineRule="auto"/>
        <w:ind w:firstLine="709"/>
        <w:jc w:val="both"/>
        <w:rPr>
          <w:sz w:val="24"/>
          <w:szCs w:val="24"/>
        </w:rPr>
      </w:pPr>
      <w:r w:rsidRPr="002F6CBE">
        <w:rPr>
          <w:sz w:val="24"/>
          <w:szCs w:val="24"/>
        </w:rPr>
        <w:t>21.5. Жалоба должна содержать:</w:t>
      </w:r>
    </w:p>
    <w:p w:rsidR="00EC7664" w:rsidRPr="002F6CBE" w:rsidRDefault="00EC7664" w:rsidP="00EC7664">
      <w:pPr>
        <w:spacing w:line="360" w:lineRule="auto"/>
        <w:ind w:firstLine="709"/>
        <w:jc w:val="both"/>
        <w:rPr>
          <w:sz w:val="24"/>
          <w:szCs w:val="24"/>
        </w:rPr>
      </w:pPr>
      <w:r w:rsidRPr="002F6CBE">
        <w:rPr>
          <w:sz w:val="24"/>
          <w:szCs w:val="24"/>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sz w:val="24"/>
          <w:szCs w:val="24"/>
        </w:rPr>
        <w:t>, МФЦ, работника МФЦ</w:t>
      </w:r>
      <w:r w:rsidRPr="002F6CBE">
        <w:rPr>
          <w:sz w:val="24"/>
          <w:szCs w:val="24"/>
        </w:rPr>
        <w:t>, решения и действия (бездействие) которого обжалуются;</w:t>
      </w:r>
    </w:p>
    <w:p w:rsidR="00EC7664" w:rsidRPr="002F6CBE" w:rsidRDefault="00EC7664" w:rsidP="00EC7664">
      <w:pPr>
        <w:spacing w:line="360" w:lineRule="auto"/>
        <w:ind w:firstLine="709"/>
        <w:jc w:val="both"/>
        <w:rPr>
          <w:sz w:val="24"/>
          <w:szCs w:val="24"/>
        </w:rPr>
      </w:pPr>
      <w:r w:rsidRPr="002F6CBE">
        <w:rPr>
          <w:sz w:val="24"/>
          <w:szCs w:val="24"/>
        </w:rPr>
        <w:t>21.5.2 фамилию, имя, о</w:t>
      </w:r>
      <w:r>
        <w:rPr>
          <w:sz w:val="24"/>
          <w:szCs w:val="24"/>
        </w:rPr>
        <w:t>тчество (последнее - при наличии</w:t>
      </w:r>
      <w:r w:rsidRPr="002F6CBE">
        <w:rPr>
          <w:sz w:val="24"/>
          <w:szCs w:val="24"/>
        </w:rPr>
        <w:t>)</w:t>
      </w:r>
      <w:r>
        <w:rPr>
          <w:sz w:val="24"/>
          <w:szCs w:val="24"/>
        </w:rPr>
        <w:t>, сведения о месте жительства заявителя -</w:t>
      </w:r>
      <w:r w:rsidRPr="002F6CBE">
        <w:rPr>
          <w:sz w:val="24"/>
          <w:szCs w:val="24"/>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w:t>
      </w:r>
      <w:r>
        <w:rPr>
          <w:sz w:val="24"/>
          <w:szCs w:val="24"/>
        </w:rPr>
        <w:br/>
      </w:r>
      <w:r w:rsidRPr="002F6CBE">
        <w:rPr>
          <w:sz w:val="24"/>
          <w:szCs w:val="24"/>
        </w:rPr>
        <w:t xml:space="preserve">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w:t>
      </w:r>
      <w:r>
        <w:rPr>
          <w:sz w:val="24"/>
          <w:szCs w:val="24"/>
        </w:rPr>
        <w:br/>
      </w:r>
      <w:r w:rsidRPr="002F6CBE">
        <w:rPr>
          <w:sz w:val="24"/>
          <w:szCs w:val="24"/>
        </w:rPr>
        <w:t>и материалы или их копии в письменной форме;</w:t>
      </w:r>
    </w:p>
    <w:p w:rsidR="00EC7664" w:rsidRPr="002F6CBE" w:rsidRDefault="00EC7664" w:rsidP="00EC7664">
      <w:pPr>
        <w:spacing w:line="360" w:lineRule="auto"/>
        <w:ind w:firstLine="709"/>
        <w:jc w:val="both"/>
        <w:rPr>
          <w:sz w:val="24"/>
          <w:szCs w:val="24"/>
        </w:rPr>
      </w:pPr>
      <w:r w:rsidRPr="002F6CBE">
        <w:rPr>
          <w:sz w:val="24"/>
          <w:szCs w:val="24"/>
        </w:rPr>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sz w:val="24"/>
          <w:szCs w:val="24"/>
        </w:rPr>
        <w:t>, МФЦ, работника МФЦ</w:t>
      </w:r>
      <w:r w:rsidRPr="002F6CBE">
        <w:rPr>
          <w:sz w:val="24"/>
          <w:szCs w:val="24"/>
        </w:rPr>
        <w:t>;</w:t>
      </w:r>
    </w:p>
    <w:p w:rsidR="00EC7664" w:rsidRPr="002F6CBE" w:rsidRDefault="00EC7664" w:rsidP="00EC7664">
      <w:pPr>
        <w:spacing w:line="360" w:lineRule="auto"/>
        <w:ind w:firstLine="709"/>
        <w:jc w:val="both"/>
        <w:rPr>
          <w:sz w:val="24"/>
          <w:szCs w:val="24"/>
        </w:rPr>
      </w:pPr>
      <w:r w:rsidRPr="002F6CBE">
        <w:rPr>
          <w:sz w:val="24"/>
          <w:szCs w:val="24"/>
        </w:rPr>
        <w:t xml:space="preserve">21.5.4 доводы, на основании которых заявитель не согласен с решением </w:t>
      </w:r>
      <w:r>
        <w:rPr>
          <w:sz w:val="24"/>
          <w:szCs w:val="24"/>
        </w:rPr>
        <w:br/>
      </w:r>
      <w:r w:rsidRPr="002F6CBE">
        <w:rPr>
          <w:sz w:val="24"/>
          <w:szCs w:val="24"/>
        </w:rPr>
        <w:t>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7664" w:rsidRPr="002F6CBE" w:rsidRDefault="00EC7664" w:rsidP="00EC7664">
      <w:pPr>
        <w:spacing w:line="360" w:lineRule="auto"/>
        <w:ind w:firstLine="709"/>
        <w:jc w:val="both"/>
        <w:rPr>
          <w:sz w:val="24"/>
          <w:szCs w:val="24"/>
        </w:rPr>
      </w:pPr>
      <w:r w:rsidRPr="002F6CBE">
        <w:rPr>
          <w:sz w:val="24"/>
          <w:szCs w:val="24"/>
        </w:rPr>
        <w:t>21.6</w:t>
      </w:r>
      <w:r>
        <w:rPr>
          <w:sz w:val="24"/>
          <w:szCs w:val="24"/>
        </w:rPr>
        <w:t xml:space="preserve">. Жалоба подлежит регистрации не позднее следующего рабочего дня после </w:t>
      </w:r>
      <w:r>
        <w:rPr>
          <w:sz w:val="24"/>
          <w:szCs w:val="24"/>
        </w:rPr>
        <w:br/>
        <w:t>ее поступления в Администрацию</w:t>
      </w:r>
      <w:r w:rsidRPr="002F6CBE">
        <w:rPr>
          <w:sz w:val="24"/>
          <w:szCs w:val="24"/>
        </w:rPr>
        <w:t>.</w:t>
      </w:r>
    </w:p>
    <w:p w:rsidR="00EC7664" w:rsidRPr="002F6CBE" w:rsidRDefault="00EC7664" w:rsidP="00EC7664">
      <w:pPr>
        <w:spacing w:line="360" w:lineRule="auto"/>
        <w:ind w:firstLine="709"/>
        <w:jc w:val="both"/>
        <w:rPr>
          <w:sz w:val="24"/>
          <w:szCs w:val="24"/>
        </w:rPr>
      </w:pPr>
      <w:r w:rsidRPr="002F6CBE">
        <w:rPr>
          <w:sz w:val="24"/>
          <w:szCs w:val="24"/>
        </w:rPr>
        <w:t xml:space="preserve">21.7. Жалоба, поступившая в </w:t>
      </w:r>
      <w:r>
        <w:rPr>
          <w:sz w:val="24"/>
          <w:szCs w:val="24"/>
        </w:rPr>
        <w:t>Администрацию</w:t>
      </w:r>
      <w:r w:rsidRPr="002F6CBE">
        <w:rPr>
          <w:sz w:val="24"/>
          <w:szCs w:val="24"/>
        </w:rPr>
        <w:t xml:space="preserve">, подлежит рассмотрению уполномоченным должностным лицом в течение </w:t>
      </w:r>
      <w:r>
        <w:rPr>
          <w:sz w:val="24"/>
          <w:szCs w:val="24"/>
        </w:rPr>
        <w:t>15</w:t>
      </w:r>
      <w:r w:rsidRPr="002F6CBE">
        <w:rPr>
          <w:sz w:val="24"/>
          <w:szCs w:val="24"/>
        </w:rPr>
        <w:t xml:space="preserve"> рабочих дней со дня ее регистрации, </w:t>
      </w:r>
      <w:r>
        <w:rPr>
          <w:sz w:val="24"/>
          <w:szCs w:val="24"/>
        </w:rPr>
        <w:br/>
      </w:r>
      <w:r w:rsidRPr="002F6CBE">
        <w:rPr>
          <w:sz w:val="24"/>
          <w:szCs w:val="24"/>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C7664" w:rsidRPr="002F6CBE" w:rsidRDefault="00EC7664" w:rsidP="00EC7664">
      <w:pPr>
        <w:spacing w:line="360" w:lineRule="auto"/>
        <w:ind w:firstLine="709"/>
        <w:jc w:val="both"/>
        <w:rPr>
          <w:sz w:val="24"/>
          <w:szCs w:val="24"/>
        </w:rPr>
      </w:pPr>
      <w:r w:rsidRPr="002F6CBE">
        <w:rPr>
          <w:sz w:val="24"/>
          <w:szCs w:val="24"/>
        </w:rPr>
        <w:t>21.8. По результатам рассмотрения жалобы уполномоченное должностное лицо принимает одно из следующих решений:</w:t>
      </w:r>
    </w:p>
    <w:p w:rsidR="00EC7664" w:rsidRPr="002F6CBE" w:rsidRDefault="00EC7664" w:rsidP="00EC7664">
      <w:pPr>
        <w:spacing w:line="360" w:lineRule="auto"/>
        <w:ind w:firstLine="709"/>
        <w:jc w:val="both"/>
        <w:rPr>
          <w:sz w:val="24"/>
          <w:szCs w:val="24"/>
        </w:rPr>
      </w:pPr>
      <w:r w:rsidRPr="002F6CBE">
        <w:rPr>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Pr>
          <w:sz w:val="24"/>
          <w:szCs w:val="24"/>
        </w:rPr>
        <w:br/>
      </w:r>
      <w:r w:rsidRPr="002F6CBE">
        <w:rPr>
          <w:sz w:val="24"/>
          <w:szCs w:val="24"/>
        </w:rPr>
        <w:t xml:space="preserve">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2F6CBE">
        <w:rPr>
          <w:sz w:val="24"/>
          <w:szCs w:val="24"/>
        </w:rPr>
        <w:lastRenderedPageBreak/>
        <w:t xml:space="preserve">правовыми актами Российской Федерации, муниципальными правовыми актами </w:t>
      </w:r>
      <w:r>
        <w:rPr>
          <w:sz w:val="24"/>
          <w:szCs w:val="24"/>
        </w:rPr>
        <w:t>Администрации</w:t>
      </w:r>
      <w:r w:rsidRPr="002F6CBE">
        <w:rPr>
          <w:sz w:val="24"/>
          <w:szCs w:val="24"/>
        </w:rPr>
        <w:t>;</w:t>
      </w:r>
    </w:p>
    <w:p w:rsidR="00EC7664" w:rsidRPr="002F6CBE" w:rsidRDefault="00EC7664" w:rsidP="00EC7664">
      <w:pPr>
        <w:spacing w:line="360" w:lineRule="auto"/>
        <w:ind w:firstLine="709"/>
        <w:jc w:val="both"/>
        <w:rPr>
          <w:sz w:val="24"/>
          <w:szCs w:val="24"/>
        </w:rPr>
      </w:pPr>
      <w:r w:rsidRPr="002F6CBE">
        <w:rPr>
          <w:sz w:val="24"/>
          <w:szCs w:val="24"/>
        </w:rPr>
        <w:t>2) отказывает в удовлетворении жалобы.</w:t>
      </w:r>
    </w:p>
    <w:p w:rsidR="00EC7664" w:rsidRPr="002F6CBE" w:rsidRDefault="00EC7664" w:rsidP="00EC7664">
      <w:pPr>
        <w:spacing w:line="360" w:lineRule="auto"/>
        <w:ind w:firstLine="709"/>
        <w:jc w:val="both"/>
        <w:rPr>
          <w:sz w:val="24"/>
          <w:szCs w:val="24"/>
        </w:rPr>
      </w:pPr>
      <w:r>
        <w:rPr>
          <w:sz w:val="24"/>
          <w:szCs w:val="24"/>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2F6CBE">
        <w:rPr>
          <w:sz w:val="24"/>
          <w:szCs w:val="24"/>
        </w:rPr>
        <w:t>.</w:t>
      </w:r>
    </w:p>
    <w:p w:rsidR="00EC7664" w:rsidRPr="002F6CBE" w:rsidRDefault="00EC7664" w:rsidP="00EC7664">
      <w:pPr>
        <w:spacing w:line="360" w:lineRule="auto"/>
        <w:ind w:firstLine="709"/>
        <w:jc w:val="both"/>
        <w:rPr>
          <w:sz w:val="24"/>
          <w:szCs w:val="24"/>
        </w:rPr>
      </w:pPr>
      <w:r w:rsidRPr="002F6CBE">
        <w:rPr>
          <w:sz w:val="24"/>
          <w:szCs w:val="24"/>
        </w:rPr>
        <w:t>21.9.1Вслучае признания жалобы подлежащей удовлетворению в ответе заявителю</w:t>
      </w:r>
      <w:r>
        <w:rPr>
          <w:sz w:val="24"/>
          <w:szCs w:val="24"/>
        </w:rPr>
        <w:t xml:space="preserve">, указанном в пункте 21.9 настоящего раздела, </w:t>
      </w:r>
      <w:r w:rsidRPr="002F6CBE">
        <w:rPr>
          <w:sz w:val="24"/>
          <w:szCs w:val="24"/>
        </w:rPr>
        <w:t>дается информация о действиях, осуществляемых органом, предоставляющим муниципальную услугу,</w:t>
      </w:r>
      <w:r>
        <w:rPr>
          <w:sz w:val="24"/>
          <w:szCs w:val="24"/>
        </w:rPr>
        <w:t xml:space="preserve"> МФЦ</w:t>
      </w:r>
      <w:r w:rsidRPr="002F6CBE">
        <w:rPr>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7664" w:rsidRPr="002F6CBE" w:rsidRDefault="00EC7664" w:rsidP="00EC7664">
      <w:pPr>
        <w:spacing w:line="360" w:lineRule="auto"/>
        <w:ind w:firstLine="709"/>
        <w:jc w:val="both"/>
        <w:rPr>
          <w:sz w:val="24"/>
          <w:szCs w:val="24"/>
        </w:rPr>
      </w:pPr>
      <w:r w:rsidRPr="002F6CBE">
        <w:rPr>
          <w:sz w:val="24"/>
          <w:szCs w:val="24"/>
        </w:rPr>
        <w:t>21.9.2В случае признания жалобы не подлежащей удовлетворению в ответе заявителю</w:t>
      </w:r>
      <w:r>
        <w:rPr>
          <w:sz w:val="24"/>
          <w:szCs w:val="24"/>
        </w:rPr>
        <w:t>, указанном в пункте 21.9 настоящего раздела,</w:t>
      </w:r>
      <w:r w:rsidRPr="002F6CBE">
        <w:rPr>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EC7664" w:rsidRPr="002F6CBE" w:rsidRDefault="00EC7664" w:rsidP="00EC7664">
      <w:pPr>
        <w:spacing w:line="360" w:lineRule="auto"/>
        <w:ind w:firstLine="709"/>
        <w:jc w:val="both"/>
        <w:rPr>
          <w:sz w:val="24"/>
          <w:szCs w:val="24"/>
        </w:rPr>
      </w:pPr>
      <w:r w:rsidRPr="002F6CBE">
        <w:rPr>
          <w:sz w:val="24"/>
          <w:szCs w:val="24"/>
        </w:rPr>
        <w:t xml:space="preserve">21.10. В случае установления в ходе или по результатам рассмотрения жалобы признаков состава административного правонарушения или преступления </w:t>
      </w:r>
      <w:r>
        <w:rPr>
          <w:sz w:val="24"/>
          <w:szCs w:val="24"/>
        </w:rPr>
        <w:t xml:space="preserve">должностное лицо, работник, наделенные полномочиями по рассмотрению жалоб в соответствии </w:t>
      </w:r>
      <w:r>
        <w:rPr>
          <w:sz w:val="24"/>
          <w:szCs w:val="24"/>
        </w:rPr>
        <w:br/>
        <w:t>с частью 1 статьи 11.2 Федерального закона № 210-ФЗ «Об организации предоставления государственных и муниципальных услуг»</w:t>
      </w:r>
      <w:r w:rsidRPr="002F6CBE">
        <w:rPr>
          <w:sz w:val="24"/>
          <w:szCs w:val="24"/>
        </w:rPr>
        <w:t xml:space="preserve"> незамедлительно направляет имеющиеся материалы в органы прокуратуры.</w:t>
      </w:r>
    </w:p>
    <w:p w:rsidR="00EC7664" w:rsidRPr="002F6CBE" w:rsidRDefault="00EC7664" w:rsidP="00EC7664">
      <w:pPr>
        <w:spacing w:line="360" w:lineRule="auto"/>
        <w:ind w:firstLine="709"/>
        <w:jc w:val="both"/>
        <w:rPr>
          <w:sz w:val="24"/>
          <w:szCs w:val="24"/>
        </w:rPr>
      </w:pPr>
    </w:p>
    <w:p w:rsidR="00EC7664" w:rsidRPr="002F6CBE" w:rsidRDefault="00EC7664" w:rsidP="00EC7664">
      <w:pPr>
        <w:jc w:val="center"/>
        <w:outlineLvl w:val="0"/>
        <w:rPr>
          <w:sz w:val="28"/>
          <w:szCs w:val="28"/>
        </w:rPr>
      </w:pPr>
      <w:r>
        <w:rPr>
          <w:sz w:val="28"/>
          <w:szCs w:val="28"/>
        </w:rPr>
        <w:t>____________________</w:t>
      </w:r>
    </w:p>
    <w:p w:rsidR="00EC7664" w:rsidRPr="002F6CBE" w:rsidRDefault="00EC7664" w:rsidP="00EC7664">
      <w:pPr>
        <w:jc w:val="right"/>
        <w:rPr>
          <w:sz w:val="24"/>
          <w:szCs w:val="24"/>
        </w:rPr>
      </w:pPr>
      <w:r w:rsidRPr="002F6CBE">
        <w:rPr>
          <w:sz w:val="28"/>
          <w:szCs w:val="28"/>
        </w:rPr>
        <w:br w:type="page"/>
      </w:r>
      <w:r w:rsidRPr="002F6CBE">
        <w:rPr>
          <w:sz w:val="24"/>
          <w:szCs w:val="24"/>
        </w:rPr>
        <w:lastRenderedPageBreak/>
        <w:t>Приложение №1</w:t>
      </w:r>
    </w:p>
    <w:tbl>
      <w:tblPr>
        <w:tblW w:w="0" w:type="auto"/>
        <w:tblLook w:val="04A0"/>
      </w:tblPr>
      <w:tblGrid>
        <w:gridCol w:w="6204"/>
        <w:gridCol w:w="3366"/>
      </w:tblGrid>
      <w:tr w:rsidR="00EC7664" w:rsidRPr="002F6CBE" w:rsidTr="00D50677">
        <w:tc>
          <w:tcPr>
            <w:tcW w:w="6204" w:type="dxa"/>
          </w:tcPr>
          <w:p w:rsidR="00EC7664" w:rsidRPr="002F6CBE" w:rsidRDefault="00EC7664" w:rsidP="00D50677">
            <w:pPr>
              <w:widowControl w:val="0"/>
              <w:jc w:val="right"/>
              <w:rPr>
                <w:szCs w:val="24"/>
              </w:rPr>
            </w:pPr>
          </w:p>
        </w:tc>
        <w:tc>
          <w:tcPr>
            <w:tcW w:w="3366" w:type="dxa"/>
            <w:tcBorders>
              <w:top w:val="nil"/>
              <w:left w:val="nil"/>
              <w:bottom w:val="single" w:sz="4" w:space="0" w:color="auto"/>
              <w:right w:val="nil"/>
            </w:tcBorders>
            <w:hideMark/>
          </w:tcPr>
          <w:p w:rsidR="00EC7664" w:rsidRPr="002F6CBE" w:rsidRDefault="00EC7664" w:rsidP="00D50677">
            <w:pPr>
              <w:widowControl w:val="0"/>
              <w:rPr>
                <w:szCs w:val="24"/>
              </w:rPr>
            </w:pPr>
          </w:p>
        </w:tc>
      </w:tr>
      <w:tr w:rsidR="00EC7664" w:rsidRPr="002F6CBE" w:rsidTr="00D50677">
        <w:tc>
          <w:tcPr>
            <w:tcW w:w="6204" w:type="dxa"/>
          </w:tcPr>
          <w:p w:rsidR="00EC7664" w:rsidRPr="002F6CBE" w:rsidRDefault="00EC7664" w:rsidP="00D50677">
            <w:pPr>
              <w:widowControl w:val="0"/>
              <w:jc w:val="right"/>
              <w:rPr>
                <w:szCs w:val="24"/>
              </w:rPr>
            </w:pPr>
          </w:p>
        </w:tc>
        <w:tc>
          <w:tcPr>
            <w:tcW w:w="3366" w:type="dxa"/>
            <w:tcBorders>
              <w:top w:val="single" w:sz="4" w:space="0" w:color="auto"/>
              <w:left w:val="nil"/>
              <w:bottom w:val="single" w:sz="4" w:space="0" w:color="auto"/>
              <w:right w:val="nil"/>
            </w:tcBorders>
          </w:tcPr>
          <w:p w:rsidR="00EC7664" w:rsidRPr="002F6CBE" w:rsidRDefault="00EC7664" w:rsidP="00D50677">
            <w:pPr>
              <w:widowControl w:val="0"/>
              <w:jc w:val="right"/>
              <w:rPr>
                <w:szCs w:val="24"/>
              </w:rPr>
            </w:pPr>
          </w:p>
        </w:tc>
      </w:tr>
      <w:tr w:rsidR="00EC7664" w:rsidRPr="002F6CBE" w:rsidTr="00D50677">
        <w:tc>
          <w:tcPr>
            <w:tcW w:w="6204" w:type="dxa"/>
          </w:tcPr>
          <w:p w:rsidR="00EC7664" w:rsidRPr="002F6CBE" w:rsidRDefault="00EC7664" w:rsidP="00D50677">
            <w:pPr>
              <w:widowControl w:val="0"/>
              <w:jc w:val="right"/>
              <w:rPr>
                <w:szCs w:val="24"/>
              </w:rPr>
            </w:pPr>
          </w:p>
        </w:tc>
        <w:tc>
          <w:tcPr>
            <w:tcW w:w="3366" w:type="dxa"/>
            <w:tcBorders>
              <w:top w:val="single" w:sz="4" w:space="0" w:color="auto"/>
              <w:left w:val="nil"/>
              <w:bottom w:val="nil"/>
              <w:right w:val="nil"/>
            </w:tcBorders>
            <w:hideMark/>
          </w:tcPr>
          <w:p w:rsidR="00EC7664" w:rsidRPr="002F6CBE" w:rsidRDefault="00EC7664" w:rsidP="00D50677">
            <w:pPr>
              <w:widowControl w:val="0"/>
              <w:jc w:val="center"/>
              <w:rPr>
                <w:sz w:val="16"/>
                <w:szCs w:val="16"/>
              </w:rPr>
            </w:pPr>
            <w:r w:rsidRPr="002F6CBE">
              <w:rPr>
                <w:sz w:val="16"/>
                <w:szCs w:val="16"/>
              </w:rPr>
              <w:t>(наименование органа, предоставляющего муниципальную услугу)</w:t>
            </w:r>
          </w:p>
        </w:tc>
      </w:tr>
    </w:tbl>
    <w:p w:rsidR="00EC7664" w:rsidRPr="002F6CBE" w:rsidRDefault="00EC7664" w:rsidP="00EC7664">
      <w:pPr>
        <w:widowControl w:val="0"/>
        <w:jc w:val="center"/>
        <w:rPr>
          <w:szCs w:val="24"/>
        </w:rPr>
      </w:pPr>
    </w:p>
    <w:p w:rsidR="00EC7664" w:rsidRPr="002F6CBE" w:rsidRDefault="00EC7664" w:rsidP="00EC7664">
      <w:pPr>
        <w:widowControl w:val="0"/>
        <w:jc w:val="center"/>
        <w:rPr>
          <w:sz w:val="20"/>
        </w:rPr>
      </w:pPr>
      <w:r w:rsidRPr="002F6CBE">
        <w:rPr>
          <w:sz w:val="20"/>
        </w:rPr>
        <w:t>ЗАЯВЛЕНИЕ</w:t>
      </w:r>
    </w:p>
    <w:p w:rsidR="00EC7664" w:rsidRPr="002F6CBE" w:rsidRDefault="00EC7664" w:rsidP="00EC7664">
      <w:pPr>
        <w:pStyle w:val="ConsPlusNonformat"/>
        <w:jc w:val="center"/>
        <w:rPr>
          <w:rFonts w:ascii="Times New Roman" w:hAnsi="Times New Roman"/>
          <w:bCs/>
        </w:rPr>
      </w:pPr>
      <w:r w:rsidRPr="002F6CBE">
        <w:rPr>
          <w:rFonts w:ascii="Times New Roman" w:hAnsi="Times New Roman" w:cs="Times New Roman"/>
        </w:rPr>
        <w:t>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EC7664" w:rsidRPr="002F6CBE" w:rsidRDefault="00EC7664" w:rsidP="00EC7664">
      <w:pPr>
        <w:pStyle w:val="ConsPlusNonformat"/>
        <w:jc w:val="center"/>
        <w:rPr>
          <w:rFonts w:ascii="Times New Roman" w:hAnsi="Times New Roman"/>
          <w:bCs/>
        </w:rPr>
      </w:pPr>
    </w:p>
    <w:p w:rsidR="00EC7664" w:rsidRPr="002F6CBE" w:rsidRDefault="00EC7664" w:rsidP="00EC7664">
      <w:pPr>
        <w:pStyle w:val="ConsPlusNonformat"/>
        <w:jc w:val="both"/>
        <w:rPr>
          <w:rFonts w:ascii="Times New Roman" w:hAnsi="Times New Roman"/>
          <w:bCs/>
        </w:rPr>
      </w:pPr>
      <w:r w:rsidRPr="002F6CBE">
        <w:rPr>
          <w:rFonts w:ascii="Times New Roman" w:hAnsi="Times New Roman"/>
          <w:bCs/>
        </w:rPr>
        <w:t>от ___________________________________________________________________________________________</w:t>
      </w:r>
    </w:p>
    <w:p w:rsidR="00EC7664" w:rsidRPr="002F6CBE" w:rsidRDefault="00EC7664" w:rsidP="00EC7664">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(фамилия, имя, отчество (при наличии) физического лица</w:t>
      </w:r>
    </w:p>
    <w:p w:rsidR="00EC7664" w:rsidRPr="002F6CBE" w:rsidRDefault="00EC7664" w:rsidP="00EC7664">
      <w:pPr>
        <w:pStyle w:val="ConsPlusNonformat"/>
        <w:jc w:val="both"/>
        <w:rPr>
          <w:rFonts w:ascii="Times New Roman" w:eastAsia="Times New Roman" w:hAnsi="Times New Roman"/>
          <w:sz w:val="16"/>
          <w:szCs w:val="16"/>
          <w:lang w:eastAsia="ru-RU"/>
        </w:rPr>
      </w:pPr>
    </w:p>
    <w:p w:rsidR="00EC7664" w:rsidRPr="002F6CBE" w:rsidRDefault="00EC7664" w:rsidP="00EC7664">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________________________________________________________________________________________________ </w:t>
      </w:r>
      <w:r w:rsidRPr="002F6CBE">
        <w:rPr>
          <w:rFonts w:ascii="Times New Roman" w:hAnsi="Times New Roman"/>
          <w:lang w:eastAsia="ru-RU"/>
        </w:rPr>
        <w:t>(далее - заявитель)</w:t>
      </w:r>
    </w:p>
    <w:p w:rsidR="00EC7664" w:rsidRPr="002F6CBE" w:rsidRDefault="00EC7664" w:rsidP="00EC7664">
      <w:pPr>
        <w:pStyle w:val="ConsPlusNonformat"/>
        <w:jc w:val="both"/>
        <w:rPr>
          <w:rFonts w:ascii="Times New Roman" w:eastAsia="Times New Roman" w:hAnsi="Times New Roman"/>
          <w:sz w:val="16"/>
          <w:szCs w:val="16"/>
          <w:lang w:eastAsia="ru-RU"/>
        </w:rPr>
      </w:pPr>
      <w:r w:rsidRPr="002F6CBE">
        <w:rPr>
          <w:rFonts w:ascii="Times New Roman" w:hAnsi="Times New Roman"/>
          <w:sz w:val="16"/>
          <w:szCs w:val="16"/>
          <w:lang w:eastAsia="ru-RU"/>
        </w:rPr>
        <w:t xml:space="preserve">                                                         реквизиты документа, подтверждающего его полномочия</w:t>
      </w:r>
      <w:r w:rsidRPr="002F6CBE">
        <w:rPr>
          <w:rFonts w:ascii="Times New Roman" w:eastAsia="Times New Roman" w:hAnsi="Times New Roman"/>
          <w:sz w:val="16"/>
          <w:szCs w:val="16"/>
          <w:lang w:eastAsia="ru-RU"/>
        </w:rPr>
        <w:t>)</w:t>
      </w:r>
    </w:p>
    <w:p w:rsidR="00EC7664" w:rsidRPr="002F6CBE" w:rsidRDefault="00EC7664" w:rsidP="00EC7664">
      <w:pPr>
        <w:pStyle w:val="ConsPlusNonformat"/>
        <w:jc w:val="both"/>
        <w:rPr>
          <w:rFonts w:ascii="Times New Roman" w:eastAsia="Times New Roman" w:hAnsi="Times New Roman"/>
          <w:sz w:val="16"/>
          <w:szCs w:val="16"/>
          <w:lang w:eastAsia="ru-RU"/>
        </w:rPr>
      </w:pPr>
    </w:p>
    <w:tbl>
      <w:tblPr>
        <w:tblW w:w="9712" w:type="dxa"/>
        <w:tblLook w:val="04A0"/>
      </w:tblPr>
      <w:tblGrid>
        <w:gridCol w:w="1978"/>
        <w:gridCol w:w="7734"/>
      </w:tblGrid>
      <w:tr w:rsidR="00EC7664" w:rsidRPr="002F6CBE" w:rsidTr="00D50677">
        <w:tc>
          <w:tcPr>
            <w:tcW w:w="1978" w:type="dxa"/>
            <w:shd w:val="clear" w:color="auto" w:fill="auto"/>
          </w:tcPr>
          <w:p w:rsidR="00EC7664" w:rsidRPr="002F6CBE" w:rsidRDefault="00EC7664" w:rsidP="00D50677">
            <w:pPr>
              <w:widowControl w:val="0"/>
              <w:rPr>
                <w:sz w:val="20"/>
              </w:rPr>
            </w:pPr>
            <w:r w:rsidRPr="002F6CBE">
              <w:rPr>
                <w:sz w:val="20"/>
              </w:rPr>
              <w:t>Адрес заявителя:</w:t>
            </w:r>
          </w:p>
        </w:tc>
        <w:tc>
          <w:tcPr>
            <w:tcW w:w="7734" w:type="dxa"/>
            <w:tcBorders>
              <w:bottom w:val="single" w:sz="4" w:space="0" w:color="auto"/>
            </w:tcBorders>
            <w:shd w:val="clear" w:color="auto" w:fill="auto"/>
          </w:tcPr>
          <w:p w:rsidR="00EC7664" w:rsidRPr="002F6CBE" w:rsidRDefault="00EC7664" w:rsidP="00D50677">
            <w:pPr>
              <w:widowControl w:val="0"/>
              <w:rPr>
                <w:sz w:val="20"/>
              </w:rPr>
            </w:pPr>
          </w:p>
        </w:tc>
      </w:tr>
      <w:tr w:rsidR="00EC7664" w:rsidRPr="002F6CBE" w:rsidTr="00D50677">
        <w:tc>
          <w:tcPr>
            <w:tcW w:w="9712" w:type="dxa"/>
            <w:gridSpan w:val="2"/>
            <w:shd w:val="clear" w:color="auto" w:fill="auto"/>
          </w:tcPr>
          <w:p w:rsidR="00EC7664" w:rsidRPr="002F6CBE" w:rsidRDefault="00EC7664" w:rsidP="00D50677">
            <w:pPr>
              <w:widowControl w:val="0"/>
              <w:ind w:firstLine="1985"/>
              <w:jc w:val="center"/>
              <w:rPr>
                <w:sz w:val="16"/>
                <w:szCs w:val="16"/>
              </w:rPr>
            </w:pPr>
            <w:r w:rsidRPr="002F6CBE">
              <w:rPr>
                <w:sz w:val="16"/>
                <w:szCs w:val="16"/>
              </w:rPr>
              <w:t>(место жительства ф</w:t>
            </w:r>
            <w:r>
              <w:rPr>
                <w:sz w:val="16"/>
                <w:szCs w:val="16"/>
              </w:rPr>
              <w:t>изического лица, почтовый адрес</w:t>
            </w:r>
            <w:r w:rsidRPr="002F6CBE">
              <w:rPr>
                <w:sz w:val="16"/>
                <w:szCs w:val="16"/>
              </w:rPr>
              <w:t>)</w:t>
            </w:r>
          </w:p>
        </w:tc>
      </w:tr>
      <w:tr w:rsidR="00EC7664" w:rsidRPr="002F6CBE" w:rsidTr="00D50677">
        <w:tc>
          <w:tcPr>
            <w:tcW w:w="9712" w:type="dxa"/>
            <w:gridSpan w:val="2"/>
            <w:tcBorders>
              <w:bottom w:val="single" w:sz="4" w:space="0" w:color="auto"/>
            </w:tcBorders>
            <w:shd w:val="clear" w:color="auto" w:fill="auto"/>
          </w:tcPr>
          <w:p w:rsidR="00EC7664" w:rsidRPr="002F6CBE" w:rsidRDefault="00EC7664" w:rsidP="00D50677">
            <w:pPr>
              <w:widowControl w:val="0"/>
              <w:rPr>
                <w:szCs w:val="24"/>
              </w:rPr>
            </w:pPr>
          </w:p>
        </w:tc>
      </w:tr>
      <w:tr w:rsidR="00EC7664" w:rsidRPr="002F6CBE" w:rsidTr="00D50677">
        <w:tc>
          <w:tcPr>
            <w:tcW w:w="9712" w:type="dxa"/>
            <w:gridSpan w:val="2"/>
            <w:tcBorders>
              <w:top w:val="single" w:sz="4" w:space="0" w:color="auto"/>
              <w:bottom w:val="single" w:sz="4" w:space="0" w:color="auto"/>
            </w:tcBorders>
            <w:shd w:val="clear" w:color="auto" w:fill="auto"/>
          </w:tcPr>
          <w:p w:rsidR="00EC7664" w:rsidRPr="002F6CBE" w:rsidRDefault="00EC7664" w:rsidP="00D50677">
            <w:pPr>
              <w:widowControl w:val="0"/>
              <w:jc w:val="center"/>
              <w:rPr>
                <w:szCs w:val="24"/>
              </w:rPr>
            </w:pPr>
          </w:p>
        </w:tc>
      </w:tr>
      <w:tr w:rsidR="00EC7664" w:rsidRPr="002F6CBE" w:rsidTr="00D50677">
        <w:trPr>
          <w:trHeight w:val="389"/>
        </w:trPr>
        <w:tc>
          <w:tcPr>
            <w:tcW w:w="9712" w:type="dxa"/>
            <w:gridSpan w:val="2"/>
            <w:tcBorders>
              <w:top w:val="single" w:sz="4" w:space="0" w:color="auto"/>
            </w:tcBorders>
            <w:shd w:val="clear" w:color="auto" w:fill="auto"/>
          </w:tcPr>
          <w:p w:rsidR="00EC7664" w:rsidRPr="002F6CBE" w:rsidRDefault="00EC7664" w:rsidP="00D50677">
            <w:pPr>
              <w:widowControl w:val="0"/>
              <w:jc w:val="center"/>
              <w:rPr>
                <w:szCs w:val="24"/>
              </w:rPr>
            </w:pPr>
            <w:r w:rsidRPr="002F6CBE">
              <w:rPr>
                <w:sz w:val="16"/>
                <w:szCs w:val="16"/>
              </w:rPr>
              <w:t>(реквизиты документа, удостоверяющего личность физического лица,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tc>
      </w:tr>
    </w:tbl>
    <w:p w:rsidR="00EC7664" w:rsidRDefault="00EC7664" w:rsidP="00EC7664">
      <w:pPr>
        <w:widowControl w:val="0"/>
        <w:rPr>
          <w:sz w:val="20"/>
        </w:rPr>
      </w:pPr>
    </w:p>
    <w:p w:rsidR="00EC7664" w:rsidRDefault="00EC7664" w:rsidP="00EC7664">
      <w:pPr>
        <w:widowControl w:val="0"/>
        <w:rPr>
          <w:szCs w:val="24"/>
        </w:rPr>
      </w:pPr>
      <w:r>
        <w:rPr>
          <w:szCs w:val="24"/>
        </w:rPr>
        <w:t xml:space="preserve">Прошу предварительно согласовать предоставление земельного участка, </w:t>
      </w:r>
    </w:p>
    <w:tbl>
      <w:tblPr>
        <w:tblW w:w="0" w:type="dxa"/>
        <w:tblLayout w:type="fixed"/>
        <w:tblLook w:val="04A0"/>
      </w:tblPr>
      <w:tblGrid>
        <w:gridCol w:w="709"/>
        <w:gridCol w:w="756"/>
        <w:gridCol w:w="1512"/>
        <w:gridCol w:w="533"/>
        <w:gridCol w:w="6096"/>
      </w:tblGrid>
      <w:tr w:rsidR="00EC7664" w:rsidTr="00D50677">
        <w:tc>
          <w:tcPr>
            <w:tcW w:w="1465" w:type="dxa"/>
            <w:gridSpan w:val="2"/>
            <w:hideMark/>
          </w:tcPr>
          <w:p w:rsidR="00EC7664" w:rsidRDefault="00EC7664" w:rsidP="00D50677">
            <w:pPr>
              <w:widowControl w:val="0"/>
              <w:rPr>
                <w:szCs w:val="24"/>
              </w:rPr>
            </w:pPr>
            <w:r>
              <w:rPr>
                <w:szCs w:val="24"/>
              </w:rPr>
              <w:t>площадью</w:t>
            </w:r>
          </w:p>
        </w:tc>
        <w:tc>
          <w:tcPr>
            <w:tcW w:w="1512" w:type="dxa"/>
            <w:tcBorders>
              <w:top w:val="nil"/>
              <w:left w:val="nil"/>
              <w:bottom w:val="single" w:sz="4" w:space="0" w:color="auto"/>
              <w:right w:val="nil"/>
            </w:tcBorders>
          </w:tcPr>
          <w:p w:rsidR="00EC7664" w:rsidRDefault="00EC7664" w:rsidP="00D50677">
            <w:pPr>
              <w:widowControl w:val="0"/>
              <w:rPr>
                <w:szCs w:val="24"/>
              </w:rPr>
            </w:pPr>
          </w:p>
        </w:tc>
        <w:tc>
          <w:tcPr>
            <w:tcW w:w="6629" w:type="dxa"/>
            <w:gridSpan w:val="2"/>
            <w:hideMark/>
          </w:tcPr>
          <w:p w:rsidR="00EC7664" w:rsidRDefault="00EC7664" w:rsidP="00D50677">
            <w:pPr>
              <w:widowControl w:val="0"/>
              <w:rPr>
                <w:szCs w:val="24"/>
              </w:rPr>
            </w:pPr>
            <w:r>
              <w:rPr>
                <w:szCs w:val="24"/>
              </w:rPr>
              <w:t>кв.м</w:t>
            </w:r>
            <w:r>
              <w:rPr>
                <w:sz w:val="16"/>
                <w:szCs w:val="16"/>
              </w:rPr>
              <w:t>(указывается при наличии сведений)</w:t>
            </w:r>
          </w:p>
        </w:tc>
      </w:tr>
      <w:tr w:rsidR="00EC7664" w:rsidTr="00D50677">
        <w:tc>
          <w:tcPr>
            <w:tcW w:w="2977" w:type="dxa"/>
            <w:gridSpan w:val="3"/>
            <w:hideMark/>
          </w:tcPr>
          <w:p w:rsidR="00EC7664" w:rsidRDefault="00EC7664" w:rsidP="00D50677">
            <w:pPr>
              <w:widowControl w:val="0"/>
              <w:rPr>
                <w:szCs w:val="24"/>
              </w:rPr>
            </w:pPr>
            <w:r>
              <w:rPr>
                <w:szCs w:val="24"/>
              </w:rPr>
              <w:t>с кадастровым номером</w:t>
            </w:r>
          </w:p>
        </w:tc>
        <w:tc>
          <w:tcPr>
            <w:tcW w:w="6629" w:type="dxa"/>
            <w:gridSpan w:val="2"/>
            <w:tcBorders>
              <w:top w:val="nil"/>
              <w:left w:val="nil"/>
              <w:bottom w:val="single" w:sz="4" w:space="0" w:color="auto"/>
              <w:right w:val="nil"/>
            </w:tcBorders>
          </w:tcPr>
          <w:p w:rsidR="00EC7664" w:rsidRDefault="00EC7664" w:rsidP="00D50677">
            <w:pPr>
              <w:widowControl w:val="0"/>
              <w:rPr>
                <w:szCs w:val="24"/>
              </w:rPr>
            </w:pPr>
          </w:p>
        </w:tc>
      </w:tr>
      <w:tr w:rsidR="00EC7664" w:rsidTr="00D50677">
        <w:tc>
          <w:tcPr>
            <w:tcW w:w="3510" w:type="dxa"/>
            <w:gridSpan w:val="4"/>
          </w:tcPr>
          <w:p w:rsidR="00EC7664" w:rsidRDefault="00EC7664" w:rsidP="00D50677">
            <w:pPr>
              <w:widowControl w:val="0"/>
              <w:jc w:val="right"/>
              <w:rPr>
                <w:szCs w:val="24"/>
              </w:rPr>
            </w:pPr>
          </w:p>
          <w:p w:rsidR="00EC7664" w:rsidRDefault="00EC7664" w:rsidP="00D50677">
            <w:pPr>
              <w:widowControl w:val="0"/>
              <w:rPr>
                <w:szCs w:val="24"/>
              </w:rPr>
            </w:pPr>
          </w:p>
          <w:p w:rsidR="00EC7664" w:rsidRDefault="00EC7664" w:rsidP="00D50677">
            <w:pPr>
              <w:widowControl w:val="0"/>
              <w:rPr>
                <w:szCs w:val="24"/>
              </w:rPr>
            </w:pPr>
            <w:r>
              <w:rPr>
                <w:szCs w:val="24"/>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rsidR="00EC7664" w:rsidRDefault="00EC7664" w:rsidP="00D50677">
            <w:pPr>
              <w:widowControl w:val="0"/>
              <w:tabs>
                <w:tab w:val="left" w:pos="1512"/>
              </w:tabs>
              <w:jc w:val="center"/>
              <w:rPr>
                <w:szCs w:val="24"/>
              </w:rPr>
            </w:pPr>
            <w:r>
              <w:rPr>
                <w:sz w:val="16"/>
                <w:szCs w:val="16"/>
              </w:rPr>
              <w:t>(если границы земельного участка подлежат уточнению в соответствии с Федеральным законом «О государственном кадастре недвижимости»)</w:t>
            </w:r>
          </w:p>
        </w:tc>
      </w:tr>
      <w:tr w:rsidR="00EC7664" w:rsidTr="00D50677">
        <w:tc>
          <w:tcPr>
            <w:tcW w:w="709" w:type="dxa"/>
          </w:tcPr>
          <w:p w:rsidR="00EC7664" w:rsidRDefault="00EC7664" w:rsidP="00D50677">
            <w:pPr>
              <w:widowControl w:val="0"/>
              <w:rPr>
                <w:szCs w:val="24"/>
              </w:rPr>
            </w:pPr>
          </w:p>
          <w:p w:rsidR="00EC7664" w:rsidRDefault="00EC7664" w:rsidP="00D50677">
            <w:pPr>
              <w:widowControl w:val="0"/>
              <w:rPr>
                <w:szCs w:val="24"/>
              </w:rPr>
            </w:pPr>
            <w:r>
              <w:rPr>
                <w:szCs w:val="24"/>
              </w:rPr>
              <w:t>в</w:t>
            </w:r>
          </w:p>
        </w:tc>
        <w:tc>
          <w:tcPr>
            <w:tcW w:w="8897" w:type="dxa"/>
            <w:gridSpan w:val="4"/>
            <w:tcBorders>
              <w:top w:val="nil"/>
              <w:left w:val="nil"/>
              <w:bottom w:val="single" w:sz="4" w:space="0" w:color="auto"/>
              <w:right w:val="nil"/>
            </w:tcBorders>
            <w:hideMark/>
          </w:tcPr>
          <w:p w:rsidR="00EC7664" w:rsidRDefault="00EC7664" w:rsidP="00D50677">
            <w:pPr>
              <w:widowControl w:val="0"/>
              <w:tabs>
                <w:tab w:val="left" w:pos="3852"/>
              </w:tabs>
              <w:rPr>
                <w:szCs w:val="24"/>
              </w:rPr>
            </w:pPr>
            <w:r>
              <w:rPr>
                <w:szCs w:val="24"/>
              </w:rPr>
              <w:tab/>
            </w:r>
            <w:r>
              <w:rPr>
                <w:sz w:val="16"/>
                <w:szCs w:val="16"/>
              </w:rPr>
              <w:t>(указывается при наличии сведений)</w:t>
            </w:r>
          </w:p>
        </w:tc>
      </w:tr>
      <w:tr w:rsidR="00EC7664" w:rsidTr="00D50677">
        <w:tc>
          <w:tcPr>
            <w:tcW w:w="709" w:type="dxa"/>
          </w:tcPr>
          <w:p w:rsidR="00EC7664" w:rsidRDefault="00EC7664" w:rsidP="00D50677">
            <w:pPr>
              <w:widowControl w:val="0"/>
              <w:rPr>
                <w:szCs w:val="24"/>
              </w:rPr>
            </w:pPr>
          </w:p>
          <w:p w:rsidR="00EC7664" w:rsidRDefault="00EC7664" w:rsidP="00D50677">
            <w:pPr>
              <w:widowControl w:val="0"/>
              <w:rPr>
                <w:szCs w:val="24"/>
              </w:rPr>
            </w:pPr>
            <w:r>
              <w:rPr>
                <w:szCs w:val="24"/>
              </w:rPr>
              <w:t>для</w:t>
            </w:r>
          </w:p>
        </w:tc>
        <w:tc>
          <w:tcPr>
            <w:tcW w:w="8897" w:type="dxa"/>
            <w:gridSpan w:val="4"/>
            <w:tcBorders>
              <w:top w:val="single" w:sz="4" w:space="0" w:color="auto"/>
              <w:left w:val="nil"/>
              <w:bottom w:val="single" w:sz="4" w:space="0" w:color="auto"/>
              <w:right w:val="nil"/>
            </w:tcBorders>
            <w:hideMark/>
          </w:tcPr>
          <w:p w:rsidR="00EC7664" w:rsidRDefault="00EC7664" w:rsidP="00D50677">
            <w:pPr>
              <w:widowControl w:val="0"/>
              <w:tabs>
                <w:tab w:val="left" w:pos="3852"/>
              </w:tabs>
              <w:rPr>
                <w:szCs w:val="24"/>
              </w:rPr>
            </w:pPr>
            <w:r>
              <w:rPr>
                <w:sz w:val="16"/>
                <w:szCs w:val="16"/>
              </w:rPr>
              <w:t>(вид права, на котором заявитель желает приобрести земельный участок)</w:t>
            </w:r>
          </w:p>
        </w:tc>
      </w:tr>
      <w:tr w:rsidR="00EC7664" w:rsidTr="00D50677">
        <w:tc>
          <w:tcPr>
            <w:tcW w:w="9606" w:type="dxa"/>
            <w:gridSpan w:val="5"/>
            <w:tcBorders>
              <w:top w:val="nil"/>
              <w:left w:val="nil"/>
              <w:bottom w:val="single" w:sz="4" w:space="0" w:color="auto"/>
              <w:right w:val="nil"/>
            </w:tcBorders>
          </w:tcPr>
          <w:p w:rsidR="00EC7664" w:rsidRDefault="00EC7664" w:rsidP="00D50677">
            <w:pPr>
              <w:widowControl w:val="0"/>
              <w:tabs>
                <w:tab w:val="left" w:pos="3432"/>
              </w:tabs>
              <w:rPr>
                <w:szCs w:val="24"/>
              </w:rPr>
            </w:pPr>
            <w:r>
              <w:rPr>
                <w:szCs w:val="24"/>
              </w:rPr>
              <w:tab/>
            </w:r>
            <w:r>
              <w:rPr>
                <w:sz w:val="16"/>
                <w:szCs w:val="16"/>
              </w:rPr>
              <w:t>(цель использования земельного участка)</w:t>
            </w:r>
          </w:p>
          <w:p w:rsidR="00EC7664" w:rsidRDefault="00EC7664" w:rsidP="00D50677">
            <w:pPr>
              <w:widowControl w:val="0"/>
              <w:jc w:val="center"/>
              <w:rPr>
                <w:szCs w:val="24"/>
              </w:rPr>
            </w:pPr>
          </w:p>
        </w:tc>
      </w:tr>
      <w:tr w:rsidR="00EC7664" w:rsidTr="00D50677">
        <w:tc>
          <w:tcPr>
            <w:tcW w:w="9606" w:type="dxa"/>
            <w:gridSpan w:val="5"/>
            <w:tcBorders>
              <w:top w:val="single" w:sz="4" w:space="0" w:color="auto"/>
              <w:left w:val="nil"/>
              <w:bottom w:val="nil"/>
              <w:right w:val="nil"/>
            </w:tcBorders>
            <w:hideMark/>
          </w:tcPr>
          <w:p w:rsidR="00EC7664" w:rsidRPr="00B36038" w:rsidRDefault="00EC7664" w:rsidP="00D50677">
            <w:pPr>
              <w:widowControl w:val="0"/>
              <w:jc w:val="center"/>
              <w:rPr>
                <w:szCs w:val="28"/>
              </w:rPr>
            </w:pPr>
            <w:r w:rsidRPr="00B36038">
              <w:rPr>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или </w:t>
            </w:r>
            <w:hyperlink r:id="rId12" w:history="1">
              <w:r w:rsidRPr="00B36038">
                <w:rPr>
                  <w:rStyle w:val="af7"/>
                  <w:sz w:val="16"/>
                  <w:szCs w:val="16"/>
                </w:rPr>
                <w:t>пунктом 2 статьи</w:t>
              </w:r>
            </w:hyperlink>
            <w:r w:rsidRPr="00B36038">
              <w:rPr>
                <w:sz w:val="16"/>
                <w:szCs w:val="16"/>
              </w:rPr>
              <w:t xml:space="preserve"> 39.6 (в аренду) Земельного кодекса РФ)</w:t>
            </w:r>
          </w:p>
        </w:tc>
      </w:tr>
      <w:tr w:rsidR="00EC7664" w:rsidTr="00D50677">
        <w:tc>
          <w:tcPr>
            <w:tcW w:w="9606" w:type="dxa"/>
            <w:gridSpan w:val="5"/>
            <w:tcBorders>
              <w:top w:val="nil"/>
              <w:left w:val="nil"/>
              <w:bottom w:val="single" w:sz="4" w:space="0" w:color="auto"/>
              <w:right w:val="nil"/>
            </w:tcBorders>
          </w:tcPr>
          <w:p w:rsidR="00EC7664" w:rsidRPr="00B36038" w:rsidRDefault="00EC7664" w:rsidP="00D50677">
            <w:pPr>
              <w:widowControl w:val="0"/>
              <w:jc w:val="center"/>
              <w:rPr>
                <w:szCs w:val="24"/>
              </w:rPr>
            </w:pPr>
          </w:p>
        </w:tc>
      </w:tr>
      <w:tr w:rsidR="00EC7664" w:rsidTr="00D50677">
        <w:tc>
          <w:tcPr>
            <w:tcW w:w="9606" w:type="dxa"/>
            <w:gridSpan w:val="5"/>
            <w:tcBorders>
              <w:top w:val="single" w:sz="4" w:space="0" w:color="auto"/>
              <w:left w:val="nil"/>
              <w:bottom w:val="nil"/>
              <w:right w:val="nil"/>
            </w:tcBorders>
            <w:hideMark/>
          </w:tcPr>
          <w:p w:rsidR="00EC7664" w:rsidRDefault="00EC7664" w:rsidP="00D50677">
            <w:pPr>
              <w:widowControl w:val="0"/>
              <w:jc w:val="center"/>
              <w:rPr>
                <w:sz w:val="20"/>
              </w:rPr>
            </w:pPr>
            <w:r>
              <w:rPr>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EC7664" w:rsidTr="00D50677">
        <w:tc>
          <w:tcPr>
            <w:tcW w:w="9606" w:type="dxa"/>
            <w:gridSpan w:val="5"/>
            <w:tcBorders>
              <w:top w:val="nil"/>
              <w:left w:val="nil"/>
              <w:bottom w:val="single" w:sz="4" w:space="0" w:color="auto"/>
              <w:right w:val="nil"/>
            </w:tcBorders>
          </w:tcPr>
          <w:p w:rsidR="00EC7664" w:rsidRDefault="00EC7664" w:rsidP="00D50677">
            <w:pPr>
              <w:widowControl w:val="0"/>
              <w:jc w:val="center"/>
              <w:rPr>
                <w:sz w:val="16"/>
                <w:szCs w:val="16"/>
              </w:rPr>
            </w:pPr>
          </w:p>
        </w:tc>
      </w:tr>
      <w:tr w:rsidR="00EC7664" w:rsidTr="00D50677">
        <w:tc>
          <w:tcPr>
            <w:tcW w:w="9606" w:type="dxa"/>
            <w:gridSpan w:val="5"/>
            <w:tcBorders>
              <w:top w:val="single" w:sz="4" w:space="0" w:color="auto"/>
              <w:left w:val="nil"/>
              <w:bottom w:val="nil"/>
              <w:right w:val="nil"/>
            </w:tcBorders>
            <w:hideMark/>
          </w:tcPr>
          <w:p w:rsidR="00EC7664" w:rsidRDefault="00EC7664" w:rsidP="00D50677">
            <w:pPr>
              <w:widowControl w:val="0"/>
              <w:jc w:val="center"/>
              <w:rPr>
                <w:sz w:val="16"/>
                <w:szCs w:val="16"/>
              </w:rPr>
            </w:pPr>
            <w:r>
              <w:rPr>
                <w:sz w:val="16"/>
                <w:szCs w:val="16"/>
              </w:rPr>
              <w:t xml:space="preserve">(реквизиты решения об изъятии земельного участка для государственных или муниципальных нужд </w:t>
            </w:r>
            <w:r>
              <w:rPr>
                <w:sz w:val="16"/>
                <w:szCs w:val="16"/>
              </w:rPr>
              <w:br/>
              <w:t>в случае, если земельный участок предоставляется взамен земельного участка, изымаемого для государственных нужд)</w:t>
            </w:r>
          </w:p>
        </w:tc>
      </w:tr>
    </w:tbl>
    <w:p w:rsidR="00EC7664" w:rsidRDefault="00EC7664" w:rsidP="00EC7664">
      <w:pPr>
        <w:widowControl w:val="0"/>
        <w:rPr>
          <w:sz w:val="20"/>
        </w:rPr>
      </w:pPr>
    </w:p>
    <w:p w:rsidR="00EC7664" w:rsidRPr="002F6CBE" w:rsidRDefault="00EC7664" w:rsidP="00EC7664">
      <w:pPr>
        <w:pStyle w:val="ConsPlusNonformat"/>
        <w:jc w:val="both"/>
        <w:rPr>
          <w:rFonts w:ascii="Times New Roman" w:eastAsia="Times New Roman" w:hAnsi="Times New Roman"/>
          <w:sz w:val="16"/>
          <w:szCs w:val="16"/>
          <w:lang w:eastAsia="ru-RU"/>
        </w:rPr>
      </w:pPr>
    </w:p>
    <w:tbl>
      <w:tblPr>
        <w:tblW w:w="9606" w:type="dxa"/>
        <w:tblLayout w:type="fixed"/>
        <w:tblLook w:val="04A0"/>
      </w:tblPr>
      <w:tblGrid>
        <w:gridCol w:w="3119"/>
        <w:gridCol w:w="6487"/>
      </w:tblGrid>
      <w:tr w:rsidR="00EC7664" w:rsidRPr="002F6CBE" w:rsidTr="00D50677">
        <w:tc>
          <w:tcPr>
            <w:tcW w:w="3119" w:type="dxa"/>
            <w:shd w:val="clear" w:color="auto" w:fill="auto"/>
          </w:tcPr>
          <w:p w:rsidR="00EC7664" w:rsidRPr="002F6CBE" w:rsidRDefault="00EC7664" w:rsidP="00D50677">
            <w:pPr>
              <w:widowControl w:val="0"/>
              <w:rPr>
                <w:sz w:val="20"/>
              </w:rPr>
            </w:pPr>
            <w:r w:rsidRPr="002F6CBE">
              <w:rPr>
                <w:sz w:val="20"/>
              </w:rPr>
              <w:t>Контактный телефон (факс)</w:t>
            </w:r>
          </w:p>
        </w:tc>
        <w:tc>
          <w:tcPr>
            <w:tcW w:w="6487" w:type="dxa"/>
            <w:tcBorders>
              <w:bottom w:val="single" w:sz="4" w:space="0" w:color="auto"/>
            </w:tcBorders>
            <w:shd w:val="clear" w:color="auto" w:fill="auto"/>
          </w:tcPr>
          <w:p w:rsidR="00EC7664" w:rsidRPr="002F6CBE" w:rsidRDefault="00EC7664" w:rsidP="00D50677">
            <w:pPr>
              <w:widowControl w:val="0"/>
              <w:rPr>
                <w:sz w:val="20"/>
              </w:rPr>
            </w:pPr>
          </w:p>
        </w:tc>
      </w:tr>
      <w:tr w:rsidR="00EC7664" w:rsidRPr="002F6CBE" w:rsidTr="00D50677">
        <w:tc>
          <w:tcPr>
            <w:tcW w:w="3119" w:type="dxa"/>
            <w:shd w:val="clear" w:color="auto" w:fill="auto"/>
          </w:tcPr>
          <w:p w:rsidR="00EC7664" w:rsidRPr="002F6CBE" w:rsidRDefault="00EC7664" w:rsidP="00D50677">
            <w:pPr>
              <w:widowControl w:val="0"/>
              <w:rPr>
                <w:sz w:val="20"/>
              </w:rPr>
            </w:pPr>
            <w:r w:rsidRPr="002F6CBE">
              <w:rPr>
                <w:sz w:val="20"/>
              </w:rPr>
              <w:t>Адрес электронной почты</w:t>
            </w:r>
          </w:p>
        </w:tc>
        <w:tc>
          <w:tcPr>
            <w:tcW w:w="6487" w:type="dxa"/>
            <w:tcBorders>
              <w:top w:val="single" w:sz="4" w:space="0" w:color="auto"/>
              <w:bottom w:val="single" w:sz="4" w:space="0" w:color="auto"/>
            </w:tcBorders>
            <w:shd w:val="clear" w:color="auto" w:fill="auto"/>
          </w:tcPr>
          <w:p w:rsidR="00EC7664" w:rsidRPr="002F6CBE" w:rsidRDefault="00EC7664" w:rsidP="00D50677">
            <w:pPr>
              <w:widowControl w:val="0"/>
              <w:rPr>
                <w:sz w:val="20"/>
              </w:rPr>
            </w:pPr>
          </w:p>
        </w:tc>
      </w:tr>
      <w:tr w:rsidR="00EC7664" w:rsidRPr="002F6CBE" w:rsidTr="00D50677">
        <w:tc>
          <w:tcPr>
            <w:tcW w:w="3119" w:type="dxa"/>
            <w:shd w:val="clear" w:color="auto" w:fill="auto"/>
          </w:tcPr>
          <w:p w:rsidR="00EC7664" w:rsidRPr="002F6CBE" w:rsidRDefault="00EC7664" w:rsidP="00D50677">
            <w:pPr>
              <w:widowControl w:val="0"/>
              <w:rPr>
                <w:sz w:val="20"/>
              </w:rPr>
            </w:pPr>
            <w:r w:rsidRPr="002F6CBE">
              <w:rPr>
                <w:sz w:val="20"/>
              </w:rPr>
              <w:t>Иные сведения о заявителе</w:t>
            </w:r>
          </w:p>
        </w:tc>
        <w:tc>
          <w:tcPr>
            <w:tcW w:w="6487" w:type="dxa"/>
            <w:tcBorders>
              <w:top w:val="single" w:sz="4" w:space="0" w:color="auto"/>
              <w:bottom w:val="single" w:sz="4" w:space="0" w:color="auto"/>
            </w:tcBorders>
            <w:shd w:val="clear" w:color="auto" w:fill="auto"/>
          </w:tcPr>
          <w:p w:rsidR="00EC7664" w:rsidRPr="002F6CBE" w:rsidRDefault="00EC7664" w:rsidP="00D50677">
            <w:pPr>
              <w:widowControl w:val="0"/>
              <w:rPr>
                <w:sz w:val="20"/>
              </w:rPr>
            </w:pPr>
          </w:p>
        </w:tc>
      </w:tr>
    </w:tbl>
    <w:p w:rsidR="00EC7664" w:rsidRPr="002F6CBE" w:rsidRDefault="00EC7664" w:rsidP="00EC7664">
      <w:pPr>
        <w:pStyle w:val="ConsPlusNonformat"/>
        <w:jc w:val="both"/>
        <w:rPr>
          <w:rFonts w:ascii="Times New Roman" w:eastAsia="Times New Roman" w:hAnsi="Times New Roman"/>
          <w:sz w:val="16"/>
          <w:szCs w:val="16"/>
          <w:lang w:eastAsia="ru-RU"/>
        </w:rPr>
      </w:pPr>
    </w:p>
    <w:p w:rsidR="00EC7664" w:rsidRPr="002F6CBE" w:rsidRDefault="00EC7664" w:rsidP="00EC7664">
      <w:pPr>
        <w:pStyle w:val="ConsPlusNonformat"/>
        <w:jc w:val="both"/>
        <w:rPr>
          <w:rFonts w:ascii="Times New Roman" w:eastAsia="Times New Roman" w:hAnsi="Times New Roman"/>
          <w:sz w:val="16"/>
          <w:szCs w:val="16"/>
          <w:lang w:eastAsia="ru-RU"/>
        </w:rPr>
      </w:pPr>
    </w:p>
    <w:p w:rsidR="00EC7664" w:rsidRPr="002F6CBE" w:rsidRDefault="00EC7664" w:rsidP="00EC7664">
      <w:pPr>
        <w:widowControl w:val="0"/>
        <w:rPr>
          <w:sz w:val="20"/>
        </w:rPr>
      </w:pPr>
      <w:r w:rsidRPr="002F6CBE">
        <w:rPr>
          <w:sz w:val="20"/>
        </w:rPr>
        <w:t>Приложение:</w:t>
      </w:r>
      <w:r w:rsidRPr="002F6CBE">
        <w:rPr>
          <w:rStyle w:val="afd"/>
          <w:sz w:val="20"/>
        </w:rPr>
        <w:footnoteReference w:id="2"/>
      </w:r>
    </w:p>
    <w:tbl>
      <w:tblPr>
        <w:tblW w:w="9606" w:type="dxa"/>
        <w:tblLook w:val="04A0"/>
      </w:tblPr>
      <w:tblGrid>
        <w:gridCol w:w="392"/>
        <w:gridCol w:w="3559"/>
        <w:gridCol w:w="3521"/>
        <w:gridCol w:w="2134"/>
      </w:tblGrid>
      <w:tr w:rsidR="00EC7664" w:rsidRPr="002F6CBE" w:rsidTr="00D50677">
        <w:tc>
          <w:tcPr>
            <w:tcW w:w="392" w:type="dxa"/>
            <w:shd w:val="clear" w:color="auto" w:fill="auto"/>
          </w:tcPr>
          <w:p w:rsidR="00EC7664" w:rsidRPr="002F6CBE" w:rsidRDefault="00EC7664" w:rsidP="00D50677">
            <w:pPr>
              <w:widowControl w:val="0"/>
              <w:rPr>
                <w:sz w:val="20"/>
              </w:rPr>
            </w:pPr>
            <w:r w:rsidRPr="002F6CBE">
              <w:rPr>
                <w:sz w:val="20"/>
              </w:rPr>
              <w:t>1.</w:t>
            </w:r>
          </w:p>
        </w:tc>
        <w:tc>
          <w:tcPr>
            <w:tcW w:w="9214" w:type="dxa"/>
            <w:gridSpan w:val="3"/>
            <w:tcBorders>
              <w:bottom w:val="single" w:sz="4" w:space="0" w:color="auto"/>
            </w:tcBorders>
            <w:shd w:val="clear" w:color="auto" w:fill="auto"/>
          </w:tcPr>
          <w:p w:rsidR="00EC7664" w:rsidRPr="002F6CBE" w:rsidRDefault="00EC7664" w:rsidP="00D50677">
            <w:pPr>
              <w:widowControl w:val="0"/>
              <w:rPr>
                <w:sz w:val="20"/>
              </w:rPr>
            </w:pPr>
          </w:p>
        </w:tc>
      </w:tr>
      <w:tr w:rsidR="00EC7664" w:rsidRPr="002F6CBE" w:rsidTr="00D50677">
        <w:tc>
          <w:tcPr>
            <w:tcW w:w="392" w:type="dxa"/>
            <w:shd w:val="clear" w:color="auto" w:fill="auto"/>
          </w:tcPr>
          <w:p w:rsidR="00EC7664" w:rsidRPr="002F6CBE" w:rsidRDefault="00EC7664" w:rsidP="00D50677">
            <w:pPr>
              <w:widowControl w:val="0"/>
              <w:rPr>
                <w:sz w:val="20"/>
              </w:rPr>
            </w:pPr>
            <w:r w:rsidRPr="002F6CBE">
              <w:rPr>
                <w:sz w:val="20"/>
              </w:rPr>
              <w:t>2.</w:t>
            </w:r>
          </w:p>
        </w:tc>
        <w:tc>
          <w:tcPr>
            <w:tcW w:w="9214" w:type="dxa"/>
            <w:gridSpan w:val="3"/>
            <w:tcBorders>
              <w:top w:val="single" w:sz="4" w:space="0" w:color="auto"/>
              <w:bottom w:val="single" w:sz="4" w:space="0" w:color="auto"/>
            </w:tcBorders>
            <w:shd w:val="clear" w:color="auto" w:fill="auto"/>
          </w:tcPr>
          <w:p w:rsidR="00EC7664" w:rsidRPr="002F6CBE" w:rsidRDefault="00EC7664" w:rsidP="00D50677">
            <w:pPr>
              <w:widowControl w:val="0"/>
              <w:rPr>
                <w:sz w:val="20"/>
              </w:rPr>
            </w:pPr>
          </w:p>
        </w:tc>
      </w:tr>
      <w:tr w:rsidR="00EC7664" w:rsidRPr="002F6CBE" w:rsidTr="00D50677">
        <w:tc>
          <w:tcPr>
            <w:tcW w:w="392" w:type="dxa"/>
            <w:shd w:val="clear" w:color="auto" w:fill="auto"/>
          </w:tcPr>
          <w:p w:rsidR="00EC7664" w:rsidRPr="002F6CBE" w:rsidRDefault="00EC7664" w:rsidP="00D50677">
            <w:pPr>
              <w:widowControl w:val="0"/>
              <w:rPr>
                <w:sz w:val="20"/>
              </w:rPr>
            </w:pPr>
            <w:r w:rsidRPr="002F6CBE">
              <w:rPr>
                <w:sz w:val="20"/>
              </w:rPr>
              <w:t>3.</w:t>
            </w:r>
          </w:p>
        </w:tc>
        <w:tc>
          <w:tcPr>
            <w:tcW w:w="9214" w:type="dxa"/>
            <w:gridSpan w:val="3"/>
            <w:tcBorders>
              <w:top w:val="single" w:sz="4" w:space="0" w:color="auto"/>
              <w:bottom w:val="single" w:sz="4" w:space="0" w:color="auto"/>
            </w:tcBorders>
            <w:shd w:val="clear" w:color="auto" w:fill="auto"/>
          </w:tcPr>
          <w:p w:rsidR="00EC7664" w:rsidRPr="002F6CBE" w:rsidRDefault="00EC7664" w:rsidP="00D50677">
            <w:pPr>
              <w:widowControl w:val="0"/>
              <w:rPr>
                <w:sz w:val="20"/>
              </w:rPr>
            </w:pPr>
          </w:p>
        </w:tc>
      </w:tr>
      <w:tr w:rsidR="00EC7664" w:rsidRPr="002F6CBE" w:rsidTr="00D50677">
        <w:tc>
          <w:tcPr>
            <w:tcW w:w="3951" w:type="dxa"/>
            <w:gridSpan w:val="2"/>
            <w:shd w:val="clear" w:color="auto" w:fill="auto"/>
          </w:tcPr>
          <w:p w:rsidR="00EC7664" w:rsidRPr="002F6CBE" w:rsidRDefault="00EC7664" w:rsidP="00D50677">
            <w:pPr>
              <w:widowControl w:val="0"/>
              <w:rPr>
                <w:sz w:val="20"/>
              </w:rPr>
            </w:pPr>
          </w:p>
        </w:tc>
        <w:tc>
          <w:tcPr>
            <w:tcW w:w="3521" w:type="dxa"/>
            <w:shd w:val="clear" w:color="auto" w:fill="auto"/>
          </w:tcPr>
          <w:p w:rsidR="00EC7664" w:rsidRPr="002F6CBE" w:rsidRDefault="00EC7664" w:rsidP="00D50677">
            <w:pPr>
              <w:widowControl w:val="0"/>
              <w:rPr>
                <w:sz w:val="20"/>
              </w:rPr>
            </w:pPr>
          </w:p>
        </w:tc>
        <w:tc>
          <w:tcPr>
            <w:tcW w:w="2134" w:type="dxa"/>
            <w:shd w:val="clear" w:color="auto" w:fill="auto"/>
            <w:vAlign w:val="center"/>
          </w:tcPr>
          <w:p w:rsidR="00EC7664" w:rsidRPr="002F6CBE" w:rsidRDefault="00EC7664" w:rsidP="00D50677">
            <w:pPr>
              <w:widowControl w:val="0"/>
              <w:jc w:val="center"/>
              <w:rPr>
                <w:sz w:val="20"/>
              </w:rPr>
            </w:pPr>
          </w:p>
        </w:tc>
      </w:tr>
      <w:tr w:rsidR="00EC7664" w:rsidRPr="002F6CBE" w:rsidTr="00D50677">
        <w:tc>
          <w:tcPr>
            <w:tcW w:w="3951" w:type="dxa"/>
            <w:gridSpan w:val="2"/>
            <w:tcBorders>
              <w:bottom w:val="single" w:sz="4" w:space="0" w:color="auto"/>
            </w:tcBorders>
            <w:shd w:val="clear" w:color="auto" w:fill="auto"/>
          </w:tcPr>
          <w:p w:rsidR="00EC7664" w:rsidRPr="002F6CBE" w:rsidRDefault="00EC7664" w:rsidP="00D50677">
            <w:pPr>
              <w:widowControl w:val="0"/>
              <w:rPr>
                <w:sz w:val="20"/>
              </w:rPr>
            </w:pPr>
          </w:p>
        </w:tc>
        <w:tc>
          <w:tcPr>
            <w:tcW w:w="3521" w:type="dxa"/>
            <w:shd w:val="clear" w:color="auto" w:fill="auto"/>
          </w:tcPr>
          <w:p w:rsidR="00EC7664" w:rsidRPr="002F6CBE" w:rsidRDefault="00EC7664" w:rsidP="00D50677">
            <w:pPr>
              <w:widowControl w:val="0"/>
              <w:rPr>
                <w:sz w:val="20"/>
              </w:rPr>
            </w:pPr>
          </w:p>
        </w:tc>
        <w:tc>
          <w:tcPr>
            <w:tcW w:w="2134" w:type="dxa"/>
            <w:tcBorders>
              <w:bottom w:val="single" w:sz="4" w:space="0" w:color="auto"/>
            </w:tcBorders>
            <w:shd w:val="clear" w:color="auto" w:fill="auto"/>
            <w:vAlign w:val="center"/>
          </w:tcPr>
          <w:p w:rsidR="00EC7664" w:rsidRPr="002F6CBE" w:rsidRDefault="00EC7664" w:rsidP="00D50677">
            <w:pPr>
              <w:widowControl w:val="0"/>
              <w:jc w:val="center"/>
              <w:rPr>
                <w:sz w:val="20"/>
              </w:rPr>
            </w:pPr>
          </w:p>
        </w:tc>
      </w:tr>
      <w:tr w:rsidR="00EC7664" w:rsidRPr="002F6CBE" w:rsidTr="00D50677">
        <w:trPr>
          <w:trHeight w:val="58"/>
        </w:trPr>
        <w:tc>
          <w:tcPr>
            <w:tcW w:w="3951" w:type="dxa"/>
            <w:gridSpan w:val="2"/>
            <w:tcBorders>
              <w:top w:val="single" w:sz="4" w:space="0" w:color="auto"/>
            </w:tcBorders>
            <w:shd w:val="clear" w:color="auto" w:fill="auto"/>
          </w:tcPr>
          <w:p w:rsidR="00EC7664" w:rsidRPr="002F6CBE" w:rsidRDefault="00EC7664" w:rsidP="00D50677">
            <w:pPr>
              <w:widowControl w:val="0"/>
              <w:jc w:val="center"/>
              <w:rPr>
                <w:sz w:val="20"/>
              </w:rPr>
            </w:pPr>
            <w:r w:rsidRPr="002F6CBE">
              <w:rPr>
                <w:sz w:val="20"/>
              </w:rPr>
              <w:t>(подпись)</w:t>
            </w:r>
          </w:p>
        </w:tc>
        <w:tc>
          <w:tcPr>
            <w:tcW w:w="3521" w:type="dxa"/>
            <w:shd w:val="clear" w:color="auto" w:fill="auto"/>
          </w:tcPr>
          <w:p w:rsidR="00EC7664" w:rsidRPr="002F6CBE" w:rsidRDefault="00EC7664" w:rsidP="00D50677">
            <w:pPr>
              <w:widowControl w:val="0"/>
              <w:jc w:val="center"/>
              <w:rPr>
                <w:sz w:val="20"/>
              </w:rPr>
            </w:pPr>
          </w:p>
        </w:tc>
        <w:tc>
          <w:tcPr>
            <w:tcW w:w="2134" w:type="dxa"/>
            <w:tcBorders>
              <w:top w:val="single" w:sz="4" w:space="0" w:color="auto"/>
            </w:tcBorders>
            <w:shd w:val="clear" w:color="auto" w:fill="auto"/>
          </w:tcPr>
          <w:p w:rsidR="00EC7664" w:rsidRPr="002F6CBE" w:rsidRDefault="00EC7664" w:rsidP="00D50677">
            <w:pPr>
              <w:widowControl w:val="0"/>
              <w:rPr>
                <w:sz w:val="20"/>
              </w:rPr>
            </w:pPr>
            <w:r w:rsidRPr="002F6CBE">
              <w:rPr>
                <w:sz w:val="20"/>
              </w:rPr>
              <w:t>(дата)</w:t>
            </w:r>
          </w:p>
        </w:tc>
      </w:tr>
    </w:tbl>
    <w:p w:rsidR="00EC7664" w:rsidRPr="002F6CBE" w:rsidRDefault="00EC7664" w:rsidP="00EC7664">
      <w:pPr>
        <w:rPr>
          <w:b/>
          <w:bCs/>
        </w:rPr>
      </w:pPr>
    </w:p>
    <w:p w:rsidR="00EC7664" w:rsidRPr="002F6CBE" w:rsidRDefault="00EC7664" w:rsidP="00EC7664">
      <w:pPr>
        <w:jc w:val="right"/>
        <w:rPr>
          <w:sz w:val="24"/>
          <w:szCs w:val="24"/>
        </w:rPr>
      </w:pPr>
      <w:r w:rsidRPr="002F6CBE">
        <w:rPr>
          <w:sz w:val="24"/>
          <w:szCs w:val="24"/>
        </w:rPr>
        <w:t>Приложение №2</w:t>
      </w:r>
    </w:p>
    <w:tbl>
      <w:tblPr>
        <w:tblW w:w="0" w:type="auto"/>
        <w:tblLook w:val="04A0"/>
      </w:tblPr>
      <w:tblGrid>
        <w:gridCol w:w="6204"/>
        <w:gridCol w:w="3366"/>
      </w:tblGrid>
      <w:tr w:rsidR="00EC7664" w:rsidRPr="002F6CBE" w:rsidTr="00D50677">
        <w:tc>
          <w:tcPr>
            <w:tcW w:w="6204" w:type="dxa"/>
          </w:tcPr>
          <w:p w:rsidR="00EC7664" w:rsidRPr="002F6CBE" w:rsidRDefault="00EC7664" w:rsidP="00D50677">
            <w:pPr>
              <w:widowControl w:val="0"/>
              <w:jc w:val="right"/>
              <w:rPr>
                <w:szCs w:val="24"/>
              </w:rPr>
            </w:pPr>
          </w:p>
        </w:tc>
        <w:tc>
          <w:tcPr>
            <w:tcW w:w="3366" w:type="dxa"/>
            <w:tcBorders>
              <w:top w:val="nil"/>
              <w:left w:val="nil"/>
              <w:bottom w:val="single" w:sz="4" w:space="0" w:color="auto"/>
              <w:right w:val="nil"/>
            </w:tcBorders>
            <w:hideMark/>
          </w:tcPr>
          <w:p w:rsidR="00EC7664" w:rsidRPr="002F6CBE" w:rsidRDefault="00EC7664" w:rsidP="00D50677">
            <w:pPr>
              <w:widowControl w:val="0"/>
              <w:rPr>
                <w:szCs w:val="24"/>
              </w:rPr>
            </w:pPr>
          </w:p>
        </w:tc>
      </w:tr>
      <w:tr w:rsidR="00EC7664" w:rsidRPr="002F6CBE" w:rsidTr="00D50677">
        <w:tc>
          <w:tcPr>
            <w:tcW w:w="6204" w:type="dxa"/>
          </w:tcPr>
          <w:p w:rsidR="00EC7664" w:rsidRPr="002F6CBE" w:rsidRDefault="00EC7664" w:rsidP="00D50677">
            <w:pPr>
              <w:widowControl w:val="0"/>
              <w:jc w:val="right"/>
              <w:rPr>
                <w:szCs w:val="24"/>
              </w:rPr>
            </w:pPr>
          </w:p>
        </w:tc>
        <w:tc>
          <w:tcPr>
            <w:tcW w:w="3366" w:type="dxa"/>
            <w:tcBorders>
              <w:top w:val="single" w:sz="4" w:space="0" w:color="auto"/>
              <w:left w:val="nil"/>
              <w:bottom w:val="single" w:sz="4" w:space="0" w:color="auto"/>
              <w:right w:val="nil"/>
            </w:tcBorders>
          </w:tcPr>
          <w:p w:rsidR="00EC7664" w:rsidRPr="002F6CBE" w:rsidRDefault="00EC7664" w:rsidP="00D50677">
            <w:pPr>
              <w:widowControl w:val="0"/>
              <w:jc w:val="right"/>
              <w:rPr>
                <w:szCs w:val="24"/>
              </w:rPr>
            </w:pPr>
          </w:p>
        </w:tc>
      </w:tr>
      <w:tr w:rsidR="00EC7664" w:rsidRPr="002F6CBE" w:rsidTr="00D50677">
        <w:tc>
          <w:tcPr>
            <w:tcW w:w="6204" w:type="dxa"/>
          </w:tcPr>
          <w:p w:rsidR="00EC7664" w:rsidRPr="002F6CBE" w:rsidRDefault="00EC7664" w:rsidP="00D50677">
            <w:pPr>
              <w:widowControl w:val="0"/>
              <w:jc w:val="right"/>
              <w:rPr>
                <w:szCs w:val="24"/>
              </w:rPr>
            </w:pPr>
          </w:p>
        </w:tc>
        <w:tc>
          <w:tcPr>
            <w:tcW w:w="3366" w:type="dxa"/>
            <w:tcBorders>
              <w:top w:val="single" w:sz="4" w:space="0" w:color="auto"/>
              <w:left w:val="nil"/>
              <w:bottom w:val="nil"/>
              <w:right w:val="nil"/>
            </w:tcBorders>
            <w:hideMark/>
          </w:tcPr>
          <w:p w:rsidR="00EC7664" w:rsidRPr="002F6CBE" w:rsidRDefault="00EC7664" w:rsidP="00D50677">
            <w:pPr>
              <w:widowControl w:val="0"/>
              <w:jc w:val="center"/>
              <w:rPr>
                <w:sz w:val="16"/>
                <w:szCs w:val="16"/>
              </w:rPr>
            </w:pPr>
            <w:r w:rsidRPr="002F6CBE">
              <w:rPr>
                <w:sz w:val="16"/>
                <w:szCs w:val="16"/>
              </w:rPr>
              <w:t>(наименование органа, предоставляющего муниципальную услугу)</w:t>
            </w:r>
          </w:p>
        </w:tc>
      </w:tr>
    </w:tbl>
    <w:p w:rsidR="00EC7664" w:rsidRPr="002F6CBE" w:rsidRDefault="00EC7664" w:rsidP="00EC7664">
      <w:pPr>
        <w:widowControl w:val="0"/>
        <w:jc w:val="center"/>
        <w:rPr>
          <w:szCs w:val="24"/>
        </w:rPr>
      </w:pPr>
    </w:p>
    <w:p w:rsidR="00EC7664" w:rsidRPr="002F6CBE" w:rsidRDefault="00EC7664" w:rsidP="00EC7664">
      <w:pPr>
        <w:widowControl w:val="0"/>
        <w:jc w:val="center"/>
        <w:rPr>
          <w:sz w:val="20"/>
        </w:rPr>
      </w:pPr>
      <w:r w:rsidRPr="002F6CBE">
        <w:rPr>
          <w:sz w:val="20"/>
        </w:rPr>
        <w:t xml:space="preserve">ЗАЯВЛЕНИЕ </w:t>
      </w:r>
    </w:p>
    <w:p w:rsidR="00EC7664" w:rsidRPr="002F6CBE" w:rsidRDefault="00EC7664" w:rsidP="00EC7664">
      <w:pPr>
        <w:pStyle w:val="ConsPlusNonformat"/>
        <w:jc w:val="center"/>
        <w:rPr>
          <w:rFonts w:ascii="Times New Roman" w:hAnsi="Times New Roman"/>
          <w:bCs/>
        </w:rPr>
      </w:pPr>
      <w:r w:rsidRPr="002F6CBE">
        <w:rPr>
          <w:rFonts w:ascii="Times New Roman" w:hAnsi="Times New Roman" w:cs="Times New Roman"/>
        </w:rPr>
        <w:lastRenderedPageBreak/>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EC7664" w:rsidRPr="002F6CBE" w:rsidRDefault="00EC7664" w:rsidP="00EC7664">
      <w:pPr>
        <w:pStyle w:val="ConsPlusNonformat"/>
        <w:jc w:val="center"/>
        <w:rPr>
          <w:rFonts w:ascii="Times New Roman" w:hAnsi="Times New Roman"/>
          <w:bCs/>
        </w:rPr>
      </w:pPr>
    </w:p>
    <w:p w:rsidR="00EC7664" w:rsidRPr="002F6CBE" w:rsidRDefault="00EC7664" w:rsidP="00EC7664">
      <w:pPr>
        <w:pStyle w:val="ConsPlusNonformat"/>
        <w:jc w:val="both"/>
        <w:rPr>
          <w:rFonts w:ascii="Times New Roman" w:hAnsi="Times New Roman"/>
          <w:bCs/>
        </w:rPr>
      </w:pPr>
      <w:r w:rsidRPr="002F6CBE">
        <w:rPr>
          <w:rFonts w:ascii="Times New Roman" w:hAnsi="Times New Roman"/>
          <w:bCs/>
        </w:rPr>
        <w:t>от ___________________________________________________________________________________________</w:t>
      </w:r>
    </w:p>
    <w:p w:rsidR="00EC7664" w:rsidRPr="002F6CBE" w:rsidRDefault="00EC7664" w:rsidP="00EC7664">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(фамилия, имя, отчество (при наличии) физического лица</w:t>
      </w:r>
    </w:p>
    <w:p w:rsidR="00EC7664" w:rsidRPr="002F6CBE" w:rsidRDefault="00EC7664" w:rsidP="00EC7664">
      <w:pPr>
        <w:pStyle w:val="ConsPlusNonformat"/>
        <w:jc w:val="both"/>
        <w:rPr>
          <w:rFonts w:ascii="Times New Roman" w:eastAsia="Times New Roman" w:hAnsi="Times New Roman"/>
          <w:sz w:val="16"/>
          <w:szCs w:val="16"/>
          <w:lang w:eastAsia="ru-RU"/>
        </w:rPr>
      </w:pPr>
    </w:p>
    <w:p w:rsidR="00EC7664" w:rsidRPr="002F6CBE" w:rsidRDefault="00EC7664" w:rsidP="00EC7664">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________________________________________________________________________________________________ </w:t>
      </w:r>
      <w:r w:rsidRPr="002F6CBE">
        <w:rPr>
          <w:rFonts w:ascii="Times New Roman" w:hAnsi="Times New Roman"/>
          <w:lang w:eastAsia="ru-RU"/>
        </w:rPr>
        <w:t>(далее - заявитель)</w:t>
      </w:r>
    </w:p>
    <w:p w:rsidR="00EC7664" w:rsidRPr="002F6CBE" w:rsidRDefault="00EC7664" w:rsidP="00EC7664">
      <w:pPr>
        <w:pStyle w:val="ConsPlusNonformat"/>
        <w:jc w:val="both"/>
        <w:rPr>
          <w:rFonts w:ascii="Times New Roman" w:eastAsia="Times New Roman" w:hAnsi="Times New Roman"/>
          <w:sz w:val="16"/>
          <w:szCs w:val="16"/>
          <w:lang w:eastAsia="ru-RU"/>
        </w:rPr>
      </w:pPr>
      <w:r w:rsidRPr="002F6CBE">
        <w:rPr>
          <w:rFonts w:ascii="Times New Roman" w:hAnsi="Times New Roman"/>
          <w:sz w:val="16"/>
          <w:szCs w:val="16"/>
          <w:lang w:eastAsia="ru-RU"/>
        </w:rPr>
        <w:t xml:space="preserve">                                                         реквизиты документа, подтверждающего его полномочия</w:t>
      </w:r>
      <w:r w:rsidRPr="002F6CBE">
        <w:rPr>
          <w:rFonts w:ascii="Times New Roman" w:eastAsia="Times New Roman" w:hAnsi="Times New Roman"/>
          <w:sz w:val="16"/>
          <w:szCs w:val="16"/>
          <w:lang w:eastAsia="ru-RU"/>
        </w:rPr>
        <w:t>)</w:t>
      </w:r>
    </w:p>
    <w:p w:rsidR="00EC7664" w:rsidRPr="002F6CBE" w:rsidRDefault="00EC7664" w:rsidP="00EC7664">
      <w:pPr>
        <w:pStyle w:val="ConsPlusNonformat"/>
        <w:jc w:val="both"/>
        <w:rPr>
          <w:rFonts w:ascii="Times New Roman" w:eastAsia="Times New Roman" w:hAnsi="Times New Roman"/>
          <w:sz w:val="16"/>
          <w:szCs w:val="16"/>
          <w:lang w:eastAsia="ru-RU"/>
        </w:rPr>
      </w:pPr>
    </w:p>
    <w:tbl>
      <w:tblPr>
        <w:tblW w:w="9712" w:type="dxa"/>
        <w:tblLook w:val="04A0"/>
      </w:tblPr>
      <w:tblGrid>
        <w:gridCol w:w="1978"/>
        <w:gridCol w:w="7734"/>
      </w:tblGrid>
      <w:tr w:rsidR="00EC7664" w:rsidRPr="002F6CBE" w:rsidTr="00D50677">
        <w:trPr>
          <w:trHeight w:val="343"/>
        </w:trPr>
        <w:tc>
          <w:tcPr>
            <w:tcW w:w="1978" w:type="dxa"/>
            <w:shd w:val="clear" w:color="auto" w:fill="auto"/>
          </w:tcPr>
          <w:p w:rsidR="00EC7664" w:rsidRPr="002F6CBE" w:rsidRDefault="00EC7664" w:rsidP="00D50677">
            <w:pPr>
              <w:widowControl w:val="0"/>
              <w:rPr>
                <w:sz w:val="20"/>
              </w:rPr>
            </w:pPr>
            <w:r w:rsidRPr="002F6CBE">
              <w:rPr>
                <w:sz w:val="20"/>
              </w:rPr>
              <w:t>Адрес заявителя:</w:t>
            </w:r>
          </w:p>
        </w:tc>
        <w:tc>
          <w:tcPr>
            <w:tcW w:w="7734" w:type="dxa"/>
            <w:tcBorders>
              <w:bottom w:val="single" w:sz="4" w:space="0" w:color="auto"/>
            </w:tcBorders>
            <w:shd w:val="clear" w:color="auto" w:fill="auto"/>
          </w:tcPr>
          <w:p w:rsidR="00EC7664" w:rsidRPr="002F6CBE" w:rsidRDefault="00EC7664" w:rsidP="00D50677">
            <w:pPr>
              <w:widowControl w:val="0"/>
              <w:rPr>
                <w:sz w:val="20"/>
              </w:rPr>
            </w:pPr>
          </w:p>
        </w:tc>
      </w:tr>
      <w:tr w:rsidR="00EC7664" w:rsidRPr="002F6CBE" w:rsidTr="00D50677">
        <w:tc>
          <w:tcPr>
            <w:tcW w:w="9712" w:type="dxa"/>
            <w:gridSpan w:val="2"/>
            <w:shd w:val="clear" w:color="auto" w:fill="auto"/>
          </w:tcPr>
          <w:p w:rsidR="00EC7664" w:rsidRPr="002F6CBE" w:rsidRDefault="00EC7664" w:rsidP="00D50677">
            <w:pPr>
              <w:widowControl w:val="0"/>
              <w:ind w:firstLine="1985"/>
              <w:jc w:val="center"/>
              <w:rPr>
                <w:sz w:val="16"/>
                <w:szCs w:val="16"/>
              </w:rPr>
            </w:pPr>
            <w:r w:rsidRPr="002F6CBE">
              <w:rPr>
                <w:sz w:val="16"/>
                <w:szCs w:val="16"/>
              </w:rPr>
              <w:t>(место жительства фи</w:t>
            </w:r>
            <w:r>
              <w:rPr>
                <w:sz w:val="16"/>
                <w:szCs w:val="16"/>
              </w:rPr>
              <w:t>зического лица</w:t>
            </w:r>
            <w:r w:rsidRPr="002F6CBE">
              <w:rPr>
                <w:sz w:val="16"/>
                <w:szCs w:val="16"/>
              </w:rPr>
              <w:t>)</w:t>
            </w:r>
          </w:p>
        </w:tc>
      </w:tr>
      <w:tr w:rsidR="00EC7664" w:rsidRPr="002F6CBE" w:rsidTr="00D50677">
        <w:tc>
          <w:tcPr>
            <w:tcW w:w="9712" w:type="dxa"/>
            <w:gridSpan w:val="2"/>
            <w:tcBorders>
              <w:bottom w:val="single" w:sz="4" w:space="0" w:color="auto"/>
            </w:tcBorders>
            <w:shd w:val="clear" w:color="auto" w:fill="auto"/>
          </w:tcPr>
          <w:p w:rsidR="00EC7664" w:rsidRPr="002F6CBE" w:rsidRDefault="00EC7664" w:rsidP="00D50677">
            <w:pPr>
              <w:widowControl w:val="0"/>
              <w:rPr>
                <w:szCs w:val="24"/>
              </w:rPr>
            </w:pPr>
          </w:p>
        </w:tc>
      </w:tr>
      <w:tr w:rsidR="00EC7664" w:rsidRPr="002F6CBE" w:rsidTr="00D50677">
        <w:tc>
          <w:tcPr>
            <w:tcW w:w="9712" w:type="dxa"/>
            <w:gridSpan w:val="2"/>
            <w:tcBorders>
              <w:top w:val="single" w:sz="4" w:space="0" w:color="auto"/>
              <w:bottom w:val="single" w:sz="4" w:space="0" w:color="auto"/>
            </w:tcBorders>
            <w:shd w:val="clear" w:color="auto" w:fill="auto"/>
          </w:tcPr>
          <w:p w:rsidR="00EC7664" w:rsidRPr="002F6CBE" w:rsidRDefault="00EC7664" w:rsidP="00D50677">
            <w:pPr>
              <w:widowControl w:val="0"/>
              <w:jc w:val="center"/>
              <w:rPr>
                <w:szCs w:val="24"/>
              </w:rPr>
            </w:pPr>
          </w:p>
        </w:tc>
      </w:tr>
      <w:tr w:rsidR="00EC7664" w:rsidRPr="002F6CBE" w:rsidTr="00D50677">
        <w:trPr>
          <w:trHeight w:val="389"/>
        </w:trPr>
        <w:tc>
          <w:tcPr>
            <w:tcW w:w="9712" w:type="dxa"/>
            <w:gridSpan w:val="2"/>
            <w:tcBorders>
              <w:top w:val="single" w:sz="4" w:space="0" w:color="auto"/>
            </w:tcBorders>
            <w:shd w:val="clear" w:color="auto" w:fill="auto"/>
          </w:tcPr>
          <w:p w:rsidR="00EC7664" w:rsidRPr="002F6CBE" w:rsidRDefault="00EC7664" w:rsidP="00D50677">
            <w:pPr>
              <w:widowControl w:val="0"/>
              <w:jc w:val="center"/>
              <w:rPr>
                <w:szCs w:val="24"/>
              </w:rPr>
            </w:pPr>
            <w:r w:rsidRPr="002F6CBE">
              <w:rPr>
                <w:sz w:val="16"/>
                <w:szCs w:val="16"/>
              </w:rPr>
              <w:t>(</w:t>
            </w:r>
            <w:r>
              <w:rPr>
                <w:sz w:val="16"/>
                <w:szCs w:val="16"/>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или идентификационный номер налогоплательщика – для крестьянского (фермерского) хозяйства</w:t>
            </w:r>
            <w:r w:rsidRPr="002F6CBE">
              <w:rPr>
                <w:sz w:val="16"/>
                <w:szCs w:val="16"/>
              </w:rPr>
              <w:t>)</w:t>
            </w:r>
          </w:p>
        </w:tc>
      </w:tr>
    </w:tbl>
    <w:p w:rsidR="00EC7664" w:rsidRDefault="00EC7664" w:rsidP="00EC7664">
      <w:pPr>
        <w:autoSpaceDE w:val="0"/>
        <w:autoSpaceDN w:val="0"/>
        <w:adjustRightInd w:val="0"/>
        <w:jc w:val="both"/>
        <w:rPr>
          <w:szCs w:val="24"/>
        </w:rPr>
      </w:pPr>
    </w:p>
    <w:p w:rsidR="00EC7664" w:rsidRDefault="00EC7664" w:rsidP="00EC7664">
      <w:pPr>
        <w:autoSpaceDE w:val="0"/>
        <w:autoSpaceDN w:val="0"/>
        <w:adjustRightInd w:val="0"/>
        <w:jc w:val="both"/>
        <w:rPr>
          <w:szCs w:val="24"/>
        </w:rPr>
      </w:pPr>
      <w:r>
        <w:rPr>
          <w:szCs w:val="24"/>
        </w:rPr>
        <w:t>Прошу  предоставить  земельный  участок</w:t>
      </w:r>
    </w:p>
    <w:tbl>
      <w:tblPr>
        <w:tblW w:w="0" w:type="dxa"/>
        <w:tblLayout w:type="fixed"/>
        <w:tblLook w:val="04A0"/>
      </w:tblPr>
      <w:tblGrid>
        <w:gridCol w:w="709"/>
        <w:gridCol w:w="2801"/>
        <w:gridCol w:w="6096"/>
      </w:tblGrid>
      <w:tr w:rsidR="00EC7664" w:rsidTr="00D50677">
        <w:tc>
          <w:tcPr>
            <w:tcW w:w="3510" w:type="dxa"/>
            <w:gridSpan w:val="2"/>
            <w:hideMark/>
          </w:tcPr>
          <w:p w:rsidR="00EC7664" w:rsidRDefault="00EC7664" w:rsidP="00D50677">
            <w:pPr>
              <w:widowControl w:val="0"/>
              <w:rPr>
                <w:szCs w:val="24"/>
              </w:rPr>
            </w:pPr>
            <w:r>
              <w:rPr>
                <w:szCs w:val="24"/>
              </w:rPr>
              <w:t>с кадастровым номером</w:t>
            </w:r>
          </w:p>
        </w:tc>
        <w:tc>
          <w:tcPr>
            <w:tcW w:w="6096" w:type="dxa"/>
            <w:tcBorders>
              <w:top w:val="nil"/>
              <w:left w:val="nil"/>
              <w:bottom w:val="single" w:sz="4" w:space="0" w:color="auto"/>
              <w:right w:val="nil"/>
            </w:tcBorders>
          </w:tcPr>
          <w:p w:rsidR="00EC7664" w:rsidRDefault="00EC7664" w:rsidP="00D50677">
            <w:pPr>
              <w:widowControl w:val="0"/>
              <w:rPr>
                <w:szCs w:val="24"/>
              </w:rPr>
            </w:pPr>
          </w:p>
        </w:tc>
      </w:tr>
      <w:tr w:rsidR="00EC7664" w:rsidTr="00D50677">
        <w:trPr>
          <w:gridAfter w:val="2"/>
          <w:wAfter w:w="8897" w:type="dxa"/>
        </w:trPr>
        <w:tc>
          <w:tcPr>
            <w:tcW w:w="709" w:type="dxa"/>
          </w:tcPr>
          <w:p w:rsidR="00EC7664" w:rsidRDefault="00EC7664" w:rsidP="00D50677">
            <w:pPr>
              <w:widowControl w:val="0"/>
              <w:rPr>
                <w:szCs w:val="24"/>
              </w:rPr>
            </w:pPr>
          </w:p>
          <w:p w:rsidR="00EC7664" w:rsidRDefault="00EC7664" w:rsidP="00D50677">
            <w:pPr>
              <w:widowControl w:val="0"/>
              <w:rPr>
                <w:szCs w:val="24"/>
              </w:rPr>
            </w:pPr>
            <w:r>
              <w:rPr>
                <w:szCs w:val="24"/>
              </w:rPr>
              <w:t>в</w:t>
            </w:r>
          </w:p>
        </w:tc>
      </w:tr>
      <w:tr w:rsidR="00EC7664" w:rsidTr="00D50677">
        <w:tc>
          <w:tcPr>
            <w:tcW w:w="709" w:type="dxa"/>
          </w:tcPr>
          <w:p w:rsidR="00EC7664" w:rsidRDefault="00EC7664" w:rsidP="00D50677">
            <w:pPr>
              <w:widowControl w:val="0"/>
              <w:rPr>
                <w:szCs w:val="24"/>
              </w:rPr>
            </w:pPr>
          </w:p>
          <w:p w:rsidR="00EC7664" w:rsidRDefault="00EC7664" w:rsidP="00D50677">
            <w:pPr>
              <w:widowControl w:val="0"/>
              <w:rPr>
                <w:szCs w:val="24"/>
              </w:rPr>
            </w:pPr>
            <w:r>
              <w:rPr>
                <w:szCs w:val="24"/>
              </w:rPr>
              <w:t>для</w:t>
            </w:r>
          </w:p>
        </w:tc>
        <w:tc>
          <w:tcPr>
            <w:tcW w:w="8897" w:type="dxa"/>
            <w:gridSpan w:val="2"/>
            <w:tcBorders>
              <w:top w:val="single" w:sz="4" w:space="0" w:color="auto"/>
              <w:left w:val="nil"/>
              <w:bottom w:val="single" w:sz="4" w:space="0" w:color="auto"/>
              <w:right w:val="nil"/>
            </w:tcBorders>
            <w:hideMark/>
          </w:tcPr>
          <w:p w:rsidR="00EC7664" w:rsidRDefault="00EC7664" w:rsidP="00D50677">
            <w:pPr>
              <w:widowControl w:val="0"/>
              <w:tabs>
                <w:tab w:val="left" w:pos="3852"/>
              </w:tabs>
              <w:rPr>
                <w:szCs w:val="24"/>
              </w:rPr>
            </w:pPr>
            <w:r>
              <w:rPr>
                <w:sz w:val="16"/>
                <w:szCs w:val="16"/>
              </w:rPr>
              <w:t>(вид права, на котором заявитель желает приобрести земельный участок)</w:t>
            </w:r>
          </w:p>
        </w:tc>
      </w:tr>
      <w:tr w:rsidR="00EC7664" w:rsidTr="00D50677">
        <w:tc>
          <w:tcPr>
            <w:tcW w:w="9606" w:type="dxa"/>
            <w:gridSpan w:val="3"/>
            <w:tcBorders>
              <w:top w:val="nil"/>
              <w:left w:val="nil"/>
              <w:bottom w:val="single" w:sz="4" w:space="0" w:color="auto"/>
              <w:right w:val="nil"/>
            </w:tcBorders>
          </w:tcPr>
          <w:p w:rsidR="00EC7664" w:rsidRDefault="00EC7664" w:rsidP="00D50677">
            <w:pPr>
              <w:widowControl w:val="0"/>
              <w:tabs>
                <w:tab w:val="left" w:pos="3432"/>
              </w:tabs>
              <w:rPr>
                <w:szCs w:val="24"/>
              </w:rPr>
            </w:pPr>
            <w:r>
              <w:rPr>
                <w:sz w:val="16"/>
                <w:szCs w:val="16"/>
              </w:rPr>
              <w:t xml:space="preserve">                                                                                 (цель использования земельного участка)</w:t>
            </w:r>
          </w:p>
          <w:p w:rsidR="00EC7664" w:rsidRDefault="00EC7664" w:rsidP="00D50677">
            <w:pPr>
              <w:widowControl w:val="0"/>
              <w:jc w:val="center"/>
              <w:rPr>
                <w:szCs w:val="24"/>
              </w:rPr>
            </w:pPr>
          </w:p>
        </w:tc>
      </w:tr>
      <w:tr w:rsidR="00EC7664" w:rsidTr="00D50677">
        <w:tc>
          <w:tcPr>
            <w:tcW w:w="9606" w:type="dxa"/>
            <w:gridSpan w:val="3"/>
            <w:tcBorders>
              <w:top w:val="single" w:sz="4" w:space="0" w:color="auto"/>
              <w:left w:val="nil"/>
              <w:bottom w:val="nil"/>
              <w:right w:val="nil"/>
            </w:tcBorders>
            <w:hideMark/>
          </w:tcPr>
          <w:p w:rsidR="00EC7664" w:rsidRDefault="00EC7664" w:rsidP="00D50677">
            <w:pPr>
              <w:widowControl w:val="0"/>
              <w:jc w:val="center"/>
              <w:rPr>
                <w:szCs w:val="28"/>
              </w:rPr>
            </w:pPr>
            <w:r>
              <w:rPr>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r w:rsidRPr="00B36038">
              <w:rPr>
                <w:sz w:val="16"/>
                <w:szCs w:val="16"/>
              </w:rPr>
              <w:t xml:space="preserve">или </w:t>
            </w:r>
            <w:hyperlink r:id="rId13" w:history="1">
              <w:r w:rsidRPr="00B36038">
                <w:rPr>
                  <w:rStyle w:val="af7"/>
                  <w:sz w:val="16"/>
                  <w:szCs w:val="16"/>
                </w:rPr>
                <w:t>пунктом 2 статьи</w:t>
              </w:r>
            </w:hyperlink>
            <w:r>
              <w:rPr>
                <w:sz w:val="16"/>
                <w:szCs w:val="16"/>
              </w:rPr>
              <w:t xml:space="preserve"> 39.6 (в аренду) Земельного кодекса РФ)</w:t>
            </w:r>
          </w:p>
        </w:tc>
      </w:tr>
      <w:tr w:rsidR="00EC7664" w:rsidTr="00D50677">
        <w:tc>
          <w:tcPr>
            <w:tcW w:w="9606" w:type="dxa"/>
            <w:gridSpan w:val="3"/>
            <w:tcBorders>
              <w:top w:val="nil"/>
              <w:left w:val="nil"/>
              <w:bottom w:val="single" w:sz="4" w:space="0" w:color="auto"/>
              <w:right w:val="nil"/>
            </w:tcBorders>
          </w:tcPr>
          <w:p w:rsidR="00EC7664" w:rsidRDefault="00EC7664" w:rsidP="00D50677">
            <w:pPr>
              <w:widowControl w:val="0"/>
              <w:jc w:val="center"/>
              <w:rPr>
                <w:szCs w:val="24"/>
              </w:rPr>
            </w:pPr>
          </w:p>
        </w:tc>
      </w:tr>
      <w:tr w:rsidR="00EC7664" w:rsidTr="00D50677">
        <w:tc>
          <w:tcPr>
            <w:tcW w:w="9606" w:type="dxa"/>
            <w:gridSpan w:val="3"/>
            <w:tcBorders>
              <w:top w:val="single" w:sz="4" w:space="0" w:color="auto"/>
              <w:left w:val="nil"/>
              <w:bottom w:val="nil"/>
              <w:right w:val="nil"/>
            </w:tcBorders>
            <w:hideMark/>
          </w:tcPr>
          <w:p w:rsidR="00EC7664" w:rsidRDefault="00EC7664" w:rsidP="00D50677">
            <w:pPr>
              <w:widowControl w:val="0"/>
              <w:jc w:val="center"/>
              <w:rPr>
                <w:sz w:val="20"/>
              </w:rPr>
            </w:pPr>
            <w:r>
              <w:rPr>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EC7664" w:rsidTr="00D50677">
        <w:tc>
          <w:tcPr>
            <w:tcW w:w="9606" w:type="dxa"/>
            <w:gridSpan w:val="3"/>
            <w:tcBorders>
              <w:top w:val="nil"/>
              <w:left w:val="nil"/>
              <w:bottom w:val="single" w:sz="4" w:space="0" w:color="auto"/>
              <w:right w:val="nil"/>
            </w:tcBorders>
          </w:tcPr>
          <w:p w:rsidR="00EC7664" w:rsidRDefault="00EC7664" w:rsidP="00D50677">
            <w:pPr>
              <w:widowControl w:val="0"/>
              <w:jc w:val="center"/>
              <w:rPr>
                <w:sz w:val="16"/>
                <w:szCs w:val="16"/>
              </w:rPr>
            </w:pPr>
          </w:p>
        </w:tc>
      </w:tr>
      <w:tr w:rsidR="00EC7664" w:rsidTr="00D50677">
        <w:tc>
          <w:tcPr>
            <w:tcW w:w="9606" w:type="dxa"/>
            <w:gridSpan w:val="3"/>
            <w:tcBorders>
              <w:top w:val="single" w:sz="4" w:space="0" w:color="auto"/>
              <w:left w:val="nil"/>
              <w:bottom w:val="nil"/>
              <w:right w:val="nil"/>
            </w:tcBorders>
          </w:tcPr>
          <w:p w:rsidR="00EC7664" w:rsidRDefault="00EC7664" w:rsidP="00D50677">
            <w:pPr>
              <w:widowControl w:val="0"/>
              <w:jc w:val="center"/>
              <w:rPr>
                <w:sz w:val="16"/>
                <w:szCs w:val="16"/>
              </w:rPr>
            </w:pPr>
            <w:r>
              <w:rPr>
                <w:sz w:val="16"/>
                <w:szCs w:val="16"/>
              </w:rPr>
              <w:t>(реквизиты решения о предварительном согласовании предоставления  земельного участка)</w:t>
            </w:r>
          </w:p>
          <w:p w:rsidR="00EC7664" w:rsidRDefault="00EC7664" w:rsidP="00D50677">
            <w:pPr>
              <w:widowControl w:val="0"/>
              <w:jc w:val="center"/>
              <w:rPr>
                <w:sz w:val="16"/>
                <w:szCs w:val="16"/>
              </w:rPr>
            </w:pPr>
          </w:p>
        </w:tc>
      </w:tr>
    </w:tbl>
    <w:p w:rsidR="00EC7664" w:rsidRDefault="00EC7664" w:rsidP="00EC7664">
      <w:pPr>
        <w:widowControl w:val="0"/>
        <w:rPr>
          <w:sz w:val="20"/>
        </w:rPr>
      </w:pPr>
    </w:p>
    <w:tbl>
      <w:tblPr>
        <w:tblW w:w="9606" w:type="dxa"/>
        <w:tblLayout w:type="fixed"/>
        <w:tblLook w:val="04A0"/>
      </w:tblPr>
      <w:tblGrid>
        <w:gridCol w:w="3119"/>
        <w:gridCol w:w="6487"/>
      </w:tblGrid>
      <w:tr w:rsidR="00EC7664" w:rsidRPr="002F6CBE" w:rsidTr="00D50677">
        <w:tc>
          <w:tcPr>
            <w:tcW w:w="3119" w:type="dxa"/>
            <w:shd w:val="clear" w:color="auto" w:fill="auto"/>
          </w:tcPr>
          <w:p w:rsidR="00EC7664" w:rsidRPr="002F6CBE" w:rsidRDefault="00EC7664" w:rsidP="00D50677">
            <w:pPr>
              <w:widowControl w:val="0"/>
              <w:rPr>
                <w:sz w:val="20"/>
              </w:rPr>
            </w:pPr>
            <w:r w:rsidRPr="002F6CBE">
              <w:rPr>
                <w:sz w:val="20"/>
              </w:rPr>
              <w:t>Контактный телефон (факс)</w:t>
            </w:r>
          </w:p>
        </w:tc>
        <w:tc>
          <w:tcPr>
            <w:tcW w:w="6487" w:type="dxa"/>
            <w:tcBorders>
              <w:bottom w:val="single" w:sz="4" w:space="0" w:color="auto"/>
            </w:tcBorders>
            <w:shd w:val="clear" w:color="auto" w:fill="auto"/>
          </w:tcPr>
          <w:p w:rsidR="00EC7664" w:rsidRPr="002F6CBE" w:rsidRDefault="00EC7664" w:rsidP="00D50677">
            <w:pPr>
              <w:widowControl w:val="0"/>
              <w:rPr>
                <w:sz w:val="20"/>
              </w:rPr>
            </w:pPr>
          </w:p>
        </w:tc>
      </w:tr>
      <w:tr w:rsidR="00EC7664" w:rsidRPr="002F6CBE" w:rsidTr="00D50677">
        <w:tc>
          <w:tcPr>
            <w:tcW w:w="3119" w:type="dxa"/>
            <w:shd w:val="clear" w:color="auto" w:fill="auto"/>
          </w:tcPr>
          <w:p w:rsidR="00EC7664" w:rsidRPr="002F6CBE" w:rsidRDefault="00EC7664" w:rsidP="00D50677">
            <w:pPr>
              <w:widowControl w:val="0"/>
              <w:rPr>
                <w:sz w:val="20"/>
              </w:rPr>
            </w:pPr>
            <w:r w:rsidRPr="002F6CBE">
              <w:rPr>
                <w:sz w:val="20"/>
              </w:rPr>
              <w:t>Адрес электронной почты</w:t>
            </w:r>
          </w:p>
        </w:tc>
        <w:tc>
          <w:tcPr>
            <w:tcW w:w="6487" w:type="dxa"/>
            <w:tcBorders>
              <w:top w:val="single" w:sz="4" w:space="0" w:color="auto"/>
              <w:bottom w:val="single" w:sz="4" w:space="0" w:color="auto"/>
            </w:tcBorders>
            <w:shd w:val="clear" w:color="auto" w:fill="auto"/>
          </w:tcPr>
          <w:p w:rsidR="00EC7664" w:rsidRPr="002F6CBE" w:rsidRDefault="00EC7664" w:rsidP="00D50677">
            <w:pPr>
              <w:widowControl w:val="0"/>
              <w:rPr>
                <w:sz w:val="20"/>
              </w:rPr>
            </w:pPr>
          </w:p>
        </w:tc>
      </w:tr>
      <w:tr w:rsidR="00EC7664" w:rsidRPr="002F6CBE" w:rsidTr="00D50677">
        <w:tc>
          <w:tcPr>
            <w:tcW w:w="3119" w:type="dxa"/>
            <w:shd w:val="clear" w:color="auto" w:fill="auto"/>
          </w:tcPr>
          <w:p w:rsidR="00EC7664" w:rsidRPr="002F6CBE" w:rsidRDefault="00EC7664" w:rsidP="00D50677">
            <w:pPr>
              <w:widowControl w:val="0"/>
              <w:rPr>
                <w:sz w:val="20"/>
              </w:rPr>
            </w:pPr>
            <w:r w:rsidRPr="002F6CBE">
              <w:rPr>
                <w:sz w:val="20"/>
              </w:rPr>
              <w:t>Иные сведения о заявителе</w:t>
            </w:r>
          </w:p>
        </w:tc>
        <w:tc>
          <w:tcPr>
            <w:tcW w:w="6487" w:type="dxa"/>
            <w:tcBorders>
              <w:top w:val="single" w:sz="4" w:space="0" w:color="auto"/>
              <w:bottom w:val="single" w:sz="4" w:space="0" w:color="auto"/>
            </w:tcBorders>
            <w:shd w:val="clear" w:color="auto" w:fill="auto"/>
          </w:tcPr>
          <w:p w:rsidR="00EC7664" w:rsidRPr="002F6CBE" w:rsidRDefault="00EC7664" w:rsidP="00D50677">
            <w:pPr>
              <w:widowControl w:val="0"/>
              <w:rPr>
                <w:sz w:val="20"/>
              </w:rPr>
            </w:pPr>
          </w:p>
        </w:tc>
      </w:tr>
    </w:tbl>
    <w:p w:rsidR="00EC7664" w:rsidRPr="002F6CBE" w:rsidRDefault="00EC7664" w:rsidP="00EC7664">
      <w:pPr>
        <w:pStyle w:val="ConsPlusNonformat"/>
        <w:jc w:val="both"/>
        <w:rPr>
          <w:rFonts w:ascii="Times New Roman" w:eastAsia="Times New Roman" w:hAnsi="Times New Roman"/>
          <w:sz w:val="16"/>
          <w:szCs w:val="16"/>
          <w:lang w:eastAsia="ru-RU"/>
        </w:rPr>
      </w:pPr>
    </w:p>
    <w:p w:rsidR="00EC7664" w:rsidRPr="002F6CBE" w:rsidRDefault="00EC7664" w:rsidP="00EC7664">
      <w:pPr>
        <w:pStyle w:val="ConsPlusNonformat"/>
        <w:jc w:val="both"/>
        <w:rPr>
          <w:rFonts w:ascii="Times New Roman" w:eastAsia="Times New Roman" w:hAnsi="Times New Roman"/>
          <w:sz w:val="16"/>
          <w:szCs w:val="16"/>
          <w:lang w:eastAsia="ru-RU"/>
        </w:rPr>
      </w:pPr>
    </w:p>
    <w:p w:rsidR="00EC7664" w:rsidRPr="002F6CBE" w:rsidRDefault="00EC7664" w:rsidP="00EC7664">
      <w:pPr>
        <w:pStyle w:val="ConsPlusNonformat"/>
        <w:jc w:val="both"/>
        <w:rPr>
          <w:rFonts w:ascii="Times New Roman" w:eastAsia="Times New Roman" w:hAnsi="Times New Roman"/>
          <w:sz w:val="16"/>
          <w:szCs w:val="16"/>
          <w:lang w:eastAsia="ru-RU"/>
        </w:rPr>
      </w:pPr>
    </w:p>
    <w:p w:rsidR="00EC7664" w:rsidRPr="002F6CBE" w:rsidRDefault="00EC7664" w:rsidP="00EC7664">
      <w:pPr>
        <w:widowControl w:val="0"/>
        <w:rPr>
          <w:sz w:val="20"/>
        </w:rPr>
      </w:pPr>
      <w:r w:rsidRPr="002F6CBE">
        <w:rPr>
          <w:sz w:val="20"/>
        </w:rPr>
        <w:t>Приложение:</w:t>
      </w:r>
      <w:r w:rsidRPr="002F6CBE">
        <w:rPr>
          <w:rStyle w:val="afd"/>
          <w:sz w:val="20"/>
        </w:rPr>
        <w:footnoteReference w:id="3"/>
      </w:r>
    </w:p>
    <w:tbl>
      <w:tblPr>
        <w:tblW w:w="9606" w:type="dxa"/>
        <w:tblLook w:val="04A0"/>
      </w:tblPr>
      <w:tblGrid>
        <w:gridCol w:w="392"/>
        <w:gridCol w:w="3559"/>
        <w:gridCol w:w="3521"/>
        <w:gridCol w:w="2134"/>
      </w:tblGrid>
      <w:tr w:rsidR="00EC7664" w:rsidRPr="002F6CBE" w:rsidTr="00D50677">
        <w:tc>
          <w:tcPr>
            <w:tcW w:w="392" w:type="dxa"/>
            <w:shd w:val="clear" w:color="auto" w:fill="auto"/>
          </w:tcPr>
          <w:p w:rsidR="00EC7664" w:rsidRPr="002F6CBE" w:rsidRDefault="00EC7664" w:rsidP="00D50677">
            <w:pPr>
              <w:widowControl w:val="0"/>
              <w:rPr>
                <w:sz w:val="20"/>
              </w:rPr>
            </w:pPr>
            <w:r w:rsidRPr="002F6CBE">
              <w:rPr>
                <w:sz w:val="20"/>
              </w:rPr>
              <w:t>1.</w:t>
            </w:r>
          </w:p>
        </w:tc>
        <w:tc>
          <w:tcPr>
            <w:tcW w:w="9214" w:type="dxa"/>
            <w:gridSpan w:val="3"/>
            <w:tcBorders>
              <w:bottom w:val="single" w:sz="4" w:space="0" w:color="auto"/>
            </w:tcBorders>
            <w:shd w:val="clear" w:color="auto" w:fill="auto"/>
          </w:tcPr>
          <w:p w:rsidR="00EC7664" w:rsidRPr="002F6CBE" w:rsidRDefault="00EC7664" w:rsidP="00D50677">
            <w:pPr>
              <w:widowControl w:val="0"/>
              <w:rPr>
                <w:sz w:val="20"/>
              </w:rPr>
            </w:pPr>
          </w:p>
        </w:tc>
      </w:tr>
      <w:tr w:rsidR="00EC7664" w:rsidRPr="002F6CBE" w:rsidTr="00D50677">
        <w:tc>
          <w:tcPr>
            <w:tcW w:w="392" w:type="dxa"/>
            <w:shd w:val="clear" w:color="auto" w:fill="auto"/>
          </w:tcPr>
          <w:p w:rsidR="00EC7664" w:rsidRPr="002F6CBE" w:rsidRDefault="00EC7664" w:rsidP="00D50677">
            <w:pPr>
              <w:widowControl w:val="0"/>
              <w:rPr>
                <w:sz w:val="20"/>
              </w:rPr>
            </w:pPr>
            <w:r w:rsidRPr="002F6CBE">
              <w:rPr>
                <w:sz w:val="20"/>
              </w:rPr>
              <w:t>2.</w:t>
            </w:r>
          </w:p>
        </w:tc>
        <w:tc>
          <w:tcPr>
            <w:tcW w:w="9214" w:type="dxa"/>
            <w:gridSpan w:val="3"/>
            <w:tcBorders>
              <w:top w:val="single" w:sz="4" w:space="0" w:color="auto"/>
              <w:bottom w:val="single" w:sz="4" w:space="0" w:color="auto"/>
            </w:tcBorders>
            <w:shd w:val="clear" w:color="auto" w:fill="auto"/>
          </w:tcPr>
          <w:p w:rsidR="00EC7664" w:rsidRPr="002F6CBE" w:rsidRDefault="00EC7664" w:rsidP="00D50677">
            <w:pPr>
              <w:widowControl w:val="0"/>
              <w:rPr>
                <w:sz w:val="20"/>
              </w:rPr>
            </w:pPr>
          </w:p>
        </w:tc>
      </w:tr>
      <w:tr w:rsidR="00EC7664" w:rsidRPr="002F6CBE" w:rsidTr="00D50677">
        <w:tc>
          <w:tcPr>
            <w:tcW w:w="392" w:type="dxa"/>
            <w:shd w:val="clear" w:color="auto" w:fill="auto"/>
          </w:tcPr>
          <w:p w:rsidR="00EC7664" w:rsidRPr="002F6CBE" w:rsidRDefault="00EC7664" w:rsidP="00D50677">
            <w:pPr>
              <w:widowControl w:val="0"/>
              <w:rPr>
                <w:sz w:val="20"/>
              </w:rPr>
            </w:pPr>
            <w:r w:rsidRPr="002F6CBE">
              <w:rPr>
                <w:sz w:val="20"/>
              </w:rPr>
              <w:t>3.</w:t>
            </w:r>
          </w:p>
        </w:tc>
        <w:tc>
          <w:tcPr>
            <w:tcW w:w="9214" w:type="dxa"/>
            <w:gridSpan w:val="3"/>
            <w:tcBorders>
              <w:top w:val="single" w:sz="4" w:space="0" w:color="auto"/>
              <w:bottom w:val="single" w:sz="4" w:space="0" w:color="auto"/>
            </w:tcBorders>
            <w:shd w:val="clear" w:color="auto" w:fill="auto"/>
          </w:tcPr>
          <w:p w:rsidR="00EC7664" w:rsidRPr="002F6CBE" w:rsidRDefault="00EC7664" w:rsidP="00D50677">
            <w:pPr>
              <w:widowControl w:val="0"/>
              <w:rPr>
                <w:sz w:val="20"/>
              </w:rPr>
            </w:pPr>
          </w:p>
        </w:tc>
      </w:tr>
      <w:tr w:rsidR="00EC7664" w:rsidRPr="002F6CBE" w:rsidTr="00D50677">
        <w:tc>
          <w:tcPr>
            <w:tcW w:w="3951" w:type="dxa"/>
            <w:gridSpan w:val="2"/>
            <w:shd w:val="clear" w:color="auto" w:fill="auto"/>
          </w:tcPr>
          <w:p w:rsidR="00EC7664" w:rsidRPr="002F6CBE" w:rsidRDefault="00EC7664" w:rsidP="00D50677">
            <w:pPr>
              <w:widowControl w:val="0"/>
              <w:rPr>
                <w:sz w:val="20"/>
              </w:rPr>
            </w:pPr>
          </w:p>
        </w:tc>
        <w:tc>
          <w:tcPr>
            <w:tcW w:w="3521" w:type="dxa"/>
            <w:shd w:val="clear" w:color="auto" w:fill="auto"/>
          </w:tcPr>
          <w:p w:rsidR="00EC7664" w:rsidRPr="002F6CBE" w:rsidRDefault="00EC7664" w:rsidP="00D50677">
            <w:pPr>
              <w:widowControl w:val="0"/>
              <w:rPr>
                <w:sz w:val="20"/>
              </w:rPr>
            </w:pPr>
          </w:p>
        </w:tc>
        <w:tc>
          <w:tcPr>
            <w:tcW w:w="2134" w:type="dxa"/>
            <w:shd w:val="clear" w:color="auto" w:fill="auto"/>
            <w:vAlign w:val="center"/>
          </w:tcPr>
          <w:p w:rsidR="00EC7664" w:rsidRPr="002F6CBE" w:rsidRDefault="00EC7664" w:rsidP="00D50677">
            <w:pPr>
              <w:widowControl w:val="0"/>
              <w:jc w:val="center"/>
              <w:rPr>
                <w:sz w:val="20"/>
              </w:rPr>
            </w:pPr>
          </w:p>
        </w:tc>
      </w:tr>
      <w:tr w:rsidR="00EC7664" w:rsidRPr="002F6CBE" w:rsidTr="00D50677">
        <w:tc>
          <w:tcPr>
            <w:tcW w:w="3951" w:type="dxa"/>
            <w:gridSpan w:val="2"/>
            <w:tcBorders>
              <w:bottom w:val="single" w:sz="4" w:space="0" w:color="auto"/>
            </w:tcBorders>
            <w:shd w:val="clear" w:color="auto" w:fill="auto"/>
          </w:tcPr>
          <w:p w:rsidR="00EC7664" w:rsidRPr="002F6CBE" w:rsidRDefault="00EC7664" w:rsidP="00D50677">
            <w:pPr>
              <w:widowControl w:val="0"/>
              <w:rPr>
                <w:sz w:val="20"/>
              </w:rPr>
            </w:pPr>
          </w:p>
        </w:tc>
        <w:tc>
          <w:tcPr>
            <w:tcW w:w="3521" w:type="dxa"/>
            <w:shd w:val="clear" w:color="auto" w:fill="auto"/>
          </w:tcPr>
          <w:p w:rsidR="00EC7664" w:rsidRPr="002F6CBE" w:rsidRDefault="00EC7664" w:rsidP="00D50677">
            <w:pPr>
              <w:widowControl w:val="0"/>
              <w:rPr>
                <w:sz w:val="20"/>
              </w:rPr>
            </w:pPr>
          </w:p>
        </w:tc>
        <w:tc>
          <w:tcPr>
            <w:tcW w:w="2134" w:type="dxa"/>
            <w:tcBorders>
              <w:bottom w:val="single" w:sz="4" w:space="0" w:color="auto"/>
            </w:tcBorders>
            <w:shd w:val="clear" w:color="auto" w:fill="auto"/>
            <w:vAlign w:val="center"/>
          </w:tcPr>
          <w:p w:rsidR="00EC7664" w:rsidRPr="002F6CBE" w:rsidRDefault="00EC7664" w:rsidP="00D50677">
            <w:pPr>
              <w:widowControl w:val="0"/>
              <w:jc w:val="center"/>
              <w:rPr>
                <w:sz w:val="20"/>
              </w:rPr>
            </w:pPr>
          </w:p>
        </w:tc>
      </w:tr>
      <w:tr w:rsidR="00EC7664" w:rsidRPr="002F6CBE" w:rsidTr="00D50677">
        <w:trPr>
          <w:trHeight w:val="58"/>
        </w:trPr>
        <w:tc>
          <w:tcPr>
            <w:tcW w:w="3951" w:type="dxa"/>
            <w:gridSpan w:val="2"/>
            <w:tcBorders>
              <w:top w:val="single" w:sz="4" w:space="0" w:color="auto"/>
            </w:tcBorders>
            <w:shd w:val="clear" w:color="auto" w:fill="auto"/>
          </w:tcPr>
          <w:p w:rsidR="00EC7664" w:rsidRPr="002F6CBE" w:rsidRDefault="00EC7664" w:rsidP="00D50677">
            <w:pPr>
              <w:widowControl w:val="0"/>
              <w:jc w:val="center"/>
              <w:rPr>
                <w:sz w:val="20"/>
              </w:rPr>
            </w:pPr>
            <w:r w:rsidRPr="002F6CBE">
              <w:rPr>
                <w:sz w:val="20"/>
              </w:rPr>
              <w:t>(подпись)</w:t>
            </w:r>
          </w:p>
        </w:tc>
        <w:tc>
          <w:tcPr>
            <w:tcW w:w="3521" w:type="dxa"/>
            <w:shd w:val="clear" w:color="auto" w:fill="auto"/>
          </w:tcPr>
          <w:p w:rsidR="00EC7664" w:rsidRPr="002F6CBE" w:rsidRDefault="00EC7664" w:rsidP="00D50677">
            <w:pPr>
              <w:widowControl w:val="0"/>
              <w:jc w:val="center"/>
              <w:rPr>
                <w:sz w:val="20"/>
              </w:rPr>
            </w:pPr>
          </w:p>
        </w:tc>
        <w:tc>
          <w:tcPr>
            <w:tcW w:w="2134" w:type="dxa"/>
            <w:tcBorders>
              <w:top w:val="single" w:sz="4" w:space="0" w:color="auto"/>
            </w:tcBorders>
            <w:shd w:val="clear" w:color="auto" w:fill="auto"/>
          </w:tcPr>
          <w:p w:rsidR="00EC7664" w:rsidRPr="002F6CBE" w:rsidRDefault="00EC7664" w:rsidP="00D50677">
            <w:pPr>
              <w:widowControl w:val="0"/>
              <w:rPr>
                <w:sz w:val="20"/>
              </w:rPr>
            </w:pPr>
            <w:r w:rsidRPr="002F6CBE">
              <w:rPr>
                <w:sz w:val="20"/>
              </w:rPr>
              <w:t>(дата)</w:t>
            </w:r>
          </w:p>
        </w:tc>
      </w:tr>
    </w:tbl>
    <w:p w:rsidR="00EC7664" w:rsidRPr="002F6CBE" w:rsidRDefault="00EC7664" w:rsidP="00EC7664">
      <w:pPr>
        <w:rPr>
          <w:b/>
          <w:bCs/>
        </w:rPr>
      </w:pPr>
    </w:p>
    <w:p w:rsidR="00EC7664" w:rsidRDefault="00EC7664" w:rsidP="00EC7664">
      <w:pPr>
        <w:jc w:val="right"/>
        <w:rPr>
          <w:sz w:val="24"/>
          <w:szCs w:val="24"/>
        </w:rPr>
      </w:pPr>
    </w:p>
    <w:p w:rsidR="00EC7664" w:rsidRDefault="00EC7664" w:rsidP="00EC7664">
      <w:pPr>
        <w:jc w:val="right"/>
        <w:rPr>
          <w:sz w:val="24"/>
          <w:szCs w:val="24"/>
        </w:rPr>
      </w:pPr>
    </w:p>
    <w:p w:rsidR="00EC7664" w:rsidRDefault="00EC7664" w:rsidP="00EC7664">
      <w:pPr>
        <w:jc w:val="right"/>
        <w:rPr>
          <w:sz w:val="24"/>
          <w:szCs w:val="24"/>
        </w:rPr>
      </w:pPr>
      <w:r>
        <w:rPr>
          <w:sz w:val="24"/>
          <w:szCs w:val="24"/>
        </w:rPr>
        <w:t>Приложение № 3</w:t>
      </w:r>
    </w:p>
    <w:tbl>
      <w:tblPr>
        <w:tblW w:w="0" w:type="auto"/>
        <w:tblLook w:val="04A0"/>
      </w:tblPr>
      <w:tblGrid>
        <w:gridCol w:w="6204"/>
        <w:gridCol w:w="3366"/>
      </w:tblGrid>
      <w:tr w:rsidR="00EC7664" w:rsidTr="00D50677">
        <w:tc>
          <w:tcPr>
            <w:tcW w:w="6204" w:type="dxa"/>
          </w:tcPr>
          <w:p w:rsidR="00EC7664" w:rsidRDefault="00EC7664" w:rsidP="00D50677">
            <w:pPr>
              <w:widowControl w:val="0"/>
              <w:jc w:val="right"/>
              <w:rPr>
                <w:szCs w:val="24"/>
              </w:rPr>
            </w:pPr>
          </w:p>
        </w:tc>
        <w:tc>
          <w:tcPr>
            <w:tcW w:w="3366" w:type="dxa"/>
            <w:tcBorders>
              <w:top w:val="nil"/>
              <w:left w:val="nil"/>
              <w:bottom w:val="single" w:sz="4" w:space="0" w:color="auto"/>
              <w:right w:val="nil"/>
            </w:tcBorders>
          </w:tcPr>
          <w:p w:rsidR="00EC7664" w:rsidRDefault="00EC7664" w:rsidP="00D50677">
            <w:pPr>
              <w:widowControl w:val="0"/>
              <w:rPr>
                <w:szCs w:val="24"/>
              </w:rPr>
            </w:pPr>
          </w:p>
        </w:tc>
      </w:tr>
      <w:tr w:rsidR="00EC7664" w:rsidTr="00D50677">
        <w:tc>
          <w:tcPr>
            <w:tcW w:w="6204" w:type="dxa"/>
          </w:tcPr>
          <w:p w:rsidR="00EC7664" w:rsidRDefault="00EC7664" w:rsidP="00D50677">
            <w:pPr>
              <w:widowControl w:val="0"/>
              <w:jc w:val="right"/>
              <w:rPr>
                <w:szCs w:val="24"/>
              </w:rPr>
            </w:pPr>
          </w:p>
        </w:tc>
        <w:tc>
          <w:tcPr>
            <w:tcW w:w="3366" w:type="dxa"/>
            <w:tcBorders>
              <w:top w:val="single" w:sz="4" w:space="0" w:color="auto"/>
              <w:left w:val="nil"/>
              <w:bottom w:val="single" w:sz="4" w:space="0" w:color="auto"/>
              <w:right w:val="nil"/>
            </w:tcBorders>
          </w:tcPr>
          <w:p w:rsidR="00EC7664" w:rsidRDefault="00EC7664" w:rsidP="00D50677">
            <w:pPr>
              <w:widowControl w:val="0"/>
              <w:jc w:val="right"/>
              <w:rPr>
                <w:szCs w:val="24"/>
              </w:rPr>
            </w:pPr>
          </w:p>
        </w:tc>
      </w:tr>
      <w:tr w:rsidR="00EC7664" w:rsidTr="00D50677">
        <w:tc>
          <w:tcPr>
            <w:tcW w:w="6204" w:type="dxa"/>
          </w:tcPr>
          <w:p w:rsidR="00EC7664" w:rsidRDefault="00EC7664" w:rsidP="00D50677">
            <w:pPr>
              <w:widowControl w:val="0"/>
              <w:jc w:val="right"/>
              <w:rPr>
                <w:szCs w:val="24"/>
              </w:rPr>
            </w:pPr>
          </w:p>
        </w:tc>
        <w:tc>
          <w:tcPr>
            <w:tcW w:w="3366" w:type="dxa"/>
            <w:tcBorders>
              <w:top w:val="single" w:sz="4" w:space="0" w:color="auto"/>
              <w:left w:val="nil"/>
              <w:bottom w:val="nil"/>
              <w:right w:val="nil"/>
            </w:tcBorders>
            <w:hideMark/>
          </w:tcPr>
          <w:p w:rsidR="00EC7664" w:rsidRDefault="00EC7664" w:rsidP="00D50677">
            <w:pPr>
              <w:widowControl w:val="0"/>
              <w:jc w:val="both"/>
              <w:rPr>
                <w:sz w:val="16"/>
                <w:szCs w:val="16"/>
              </w:rPr>
            </w:pPr>
            <w:r>
              <w:rPr>
                <w:sz w:val="16"/>
                <w:szCs w:val="16"/>
              </w:rPr>
              <w:t>(наименование органа, предоставляющего муниципальную услугу)</w:t>
            </w:r>
          </w:p>
        </w:tc>
      </w:tr>
    </w:tbl>
    <w:p w:rsidR="00EC7664" w:rsidRDefault="00EC7664" w:rsidP="00EC7664">
      <w:pPr>
        <w:autoSpaceDE w:val="0"/>
        <w:autoSpaceDN w:val="0"/>
        <w:adjustRightInd w:val="0"/>
        <w:jc w:val="center"/>
        <w:rPr>
          <w:szCs w:val="24"/>
        </w:rPr>
      </w:pPr>
    </w:p>
    <w:p w:rsidR="00EC7664" w:rsidRDefault="00EC7664" w:rsidP="00EC7664">
      <w:pPr>
        <w:autoSpaceDE w:val="0"/>
        <w:autoSpaceDN w:val="0"/>
        <w:adjustRightInd w:val="0"/>
        <w:jc w:val="center"/>
        <w:rPr>
          <w:szCs w:val="24"/>
        </w:rPr>
      </w:pPr>
      <w:r>
        <w:rPr>
          <w:szCs w:val="24"/>
        </w:rPr>
        <w:t>Заявление</w:t>
      </w:r>
    </w:p>
    <w:p w:rsidR="00EC7664" w:rsidRDefault="00EC7664" w:rsidP="00EC7664">
      <w:pPr>
        <w:autoSpaceDE w:val="0"/>
        <w:autoSpaceDN w:val="0"/>
        <w:adjustRightInd w:val="0"/>
        <w:jc w:val="center"/>
        <w:rPr>
          <w:szCs w:val="24"/>
        </w:rPr>
      </w:pPr>
      <w:r>
        <w:rPr>
          <w:szCs w:val="24"/>
        </w:rPr>
        <w:t>о намерении участвовать в аукционе в случае опубликования извещения о предварительном согласовании предоставления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p>
    <w:p w:rsidR="00EC7664" w:rsidRDefault="00EC7664" w:rsidP="00EC7664">
      <w:pPr>
        <w:autoSpaceDE w:val="0"/>
        <w:autoSpaceDN w:val="0"/>
        <w:adjustRightInd w:val="0"/>
        <w:jc w:val="center"/>
        <w:rPr>
          <w:szCs w:val="24"/>
        </w:rPr>
      </w:pPr>
      <w:r>
        <w:rPr>
          <w:szCs w:val="24"/>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rsidR="00EC7664" w:rsidRDefault="00EC7664" w:rsidP="00EC7664">
      <w:pPr>
        <w:widowControl w:val="0"/>
        <w:rPr>
          <w:sz w:val="28"/>
          <w:szCs w:val="28"/>
        </w:rPr>
      </w:pPr>
    </w:p>
    <w:tbl>
      <w:tblPr>
        <w:tblW w:w="0" w:type="auto"/>
        <w:tblLook w:val="04A0"/>
      </w:tblPr>
      <w:tblGrid>
        <w:gridCol w:w="480"/>
        <w:gridCol w:w="1498"/>
        <w:gridCol w:w="5065"/>
        <w:gridCol w:w="2527"/>
      </w:tblGrid>
      <w:tr w:rsidR="00EC7664" w:rsidTr="00D50677">
        <w:tc>
          <w:tcPr>
            <w:tcW w:w="480" w:type="dxa"/>
            <w:hideMark/>
          </w:tcPr>
          <w:p w:rsidR="00EC7664" w:rsidRDefault="00EC7664" w:rsidP="00D50677">
            <w:pPr>
              <w:widowControl w:val="0"/>
              <w:rPr>
                <w:szCs w:val="24"/>
              </w:rPr>
            </w:pPr>
            <w:r>
              <w:rPr>
                <w:szCs w:val="24"/>
              </w:rPr>
              <w:lastRenderedPageBreak/>
              <w:t>от</w:t>
            </w:r>
          </w:p>
        </w:tc>
        <w:tc>
          <w:tcPr>
            <w:tcW w:w="6563" w:type="dxa"/>
            <w:gridSpan w:val="2"/>
            <w:tcBorders>
              <w:top w:val="nil"/>
              <w:left w:val="nil"/>
              <w:bottom w:val="single" w:sz="4" w:space="0" w:color="auto"/>
              <w:right w:val="nil"/>
            </w:tcBorders>
          </w:tcPr>
          <w:p w:rsidR="00EC7664" w:rsidRDefault="00EC7664" w:rsidP="00D50677">
            <w:pPr>
              <w:widowControl w:val="0"/>
              <w:jc w:val="center"/>
              <w:rPr>
                <w:szCs w:val="24"/>
              </w:rPr>
            </w:pPr>
          </w:p>
        </w:tc>
        <w:tc>
          <w:tcPr>
            <w:tcW w:w="2527" w:type="dxa"/>
            <w:hideMark/>
          </w:tcPr>
          <w:p w:rsidR="00EC7664" w:rsidRDefault="00EC7664" w:rsidP="00D50677">
            <w:pPr>
              <w:widowControl w:val="0"/>
              <w:rPr>
                <w:szCs w:val="24"/>
              </w:rPr>
            </w:pPr>
            <w:r>
              <w:rPr>
                <w:szCs w:val="24"/>
              </w:rPr>
              <w:t>(далее - заявитель).</w:t>
            </w:r>
          </w:p>
        </w:tc>
      </w:tr>
      <w:tr w:rsidR="00EC7664" w:rsidTr="00D50677">
        <w:tc>
          <w:tcPr>
            <w:tcW w:w="9570" w:type="dxa"/>
            <w:gridSpan w:val="4"/>
            <w:hideMark/>
          </w:tcPr>
          <w:p w:rsidR="00EC7664" w:rsidRDefault="00EC7664" w:rsidP="00D50677">
            <w:pPr>
              <w:widowControl w:val="0"/>
              <w:jc w:val="center"/>
              <w:rPr>
                <w:sz w:val="16"/>
                <w:szCs w:val="16"/>
              </w:rPr>
            </w:pPr>
            <w:r>
              <w:rPr>
                <w:sz w:val="16"/>
                <w:szCs w:val="16"/>
              </w:rPr>
              <w:t>(фамилия, имя, отчество (при наличии) физического лица, наименование - для крестьянского (фермерского) хозяйства)</w:t>
            </w:r>
          </w:p>
        </w:tc>
      </w:tr>
      <w:tr w:rsidR="00EC7664" w:rsidTr="00D50677">
        <w:tc>
          <w:tcPr>
            <w:tcW w:w="1978" w:type="dxa"/>
            <w:gridSpan w:val="2"/>
            <w:hideMark/>
          </w:tcPr>
          <w:p w:rsidR="00EC7664" w:rsidRDefault="00EC7664" w:rsidP="00D50677">
            <w:pPr>
              <w:widowControl w:val="0"/>
              <w:rPr>
                <w:szCs w:val="24"/>
              </w:rPr>
            </w:pPr>
          </w:p>
          <w:p w:rsidR="00EC7664" w:rsidRDefault="00EC7664" w:rsidP="00D50677">
            <w:pPr>
              <w:widowControl w:val="0"/>
              <w:rPr>
                <w:szCs w:val="24"/>
              </w:rPr>
            </w:pPr>
            <w:r>
              <w:rPr>
                <w:szCs w:val="24"/>
              </w:rPr>
              <w:t>Адрес заявителя:</w:t>
            </w:r>
          </w:p>
        </w:tc>
        <w:tc>
          <w:tcPr>
            <w:tcW w:w="7592" w:type="dxa"/>
            <w:gridSpan w:val="2"/>
            <w:tcBorders>
              <w:top w:val="nil"/>
              <w:left w:val="nil"/>
              <w:bottom w:val="single" w:sz="4" w:space="0" w:color="auto"/>
              <w:right w:val="nil"/>
            </w:tcBorders>
          </w:tcPr>
          <w:p w:rsidR="00EC7664" w:rsidRDefault="00EC7664" w:rsidP="00D50677">
            <w:pPr>
              <w:widowControl w:val="0"/>
              <w:rPr>
                <w:szCs w:val="24"/>
              </w:rPr>
            </w:pPr>
          </w:p>
        </w:tc>
      </w:tr>
      <w:tr w:rsidR="00EC7664" w:rsidTr="00D50677">
        <w:tc>
          <w:tcPr>
            <w:tcW w:w="9570" w:type="dxa"/>
            <w:gridSpan w:val="4"/>
            <w:hideMark/>
          </w:tcPr>
          <w:p w:rsidR="00EC7664" w:rsidRDefault="00EC7664" w:rsidP="00D50677">
            <w:pPr>
              <w:widowControl w:val="0"/>
              <w:ind w:firstLine="1985"/>
              <w:jc w:val="center"/>
              <w:rPr>
                <w:sz w:val="16"/>
                <w:szCs w:val="16"/>
              </w:rPr>
            </w:pPr>
            <w:r>
              <w:rPr>
                <w:sz w:val="16"/>
                <w:szCs w:val="16"/>
              </w:rPr>
              <w:t>(место регистрации физического лица, почтовый адрес, местонахождение - для крестьянского (фермерского) хозяйства)</w:t>
            </w:r>
          </w:p>
        </w:tc>
      </w:tr>
      <w:tr w:rsidR="00EC7664" w:rsidTr="00D50677">
        <w:tc>
          <w:tcPr>
            <w:tcW w:w="9570" w:type="dxa"/>
            <w:gridSpan w:val="4"/>
            <w:tcBorders>
              <w:top w:val="nil"/>
              <w:left w:val="nil"/>
              <w:bottom w:val="single" w:sz="4" w:space="0" w:color="auto"/>
              <w:right w:val="nil"/>
            </w:tcBorders>
          </w:tcPr>
          <w:p w:rsidR="00EC7664" w:rsidRDefault="00EC7664" w:rsidP="00D50677">
            <w:pPr>
              <w:widowControl w:val="0"/>
              <w:rPr>
                <w:szCs w:val="24"/>
              </w:rPr>
            </w:pPr>
          </w:p>
        </w:tc>
      </w:tr>
      <w:tr w:rsidR="00EC7664" w:rsidTr="00D50677">
        <w:tc>
          <w:tcPr>
            <w:tcW w:w="9570" w:type="dxa"/>
            <w:gridSpan w:val="4"/>
            <w:tcBorders>
              <w:top w:val="nil"/>
              <w:left w:val="nil"/>
              <w:bottom w:val="single" w:sz="4" w:space="0" w:color="auto"/>
              <w:right w:val="nil"/>
            </w:tcBorders>
          </w:tcPr>
          <w:p w:rsidR="00EC7664" w:rsidRDefault="00EC7664" w:rsidP="00D50677">
            <w:pPr>
              <w:widowControl w:val="0"/>
              <w:jc w:val="center"/>
              <w:rPr>
                <w:szCs w:val="24"/>
              </w:rPr>
            </w:pPr>
          </w:p>
        </w:tc>
      </w:tr>
      <w:tr w:rsidR="00EC7664" w:rsidTr="00D50677">
        <w:tc>
          <w:tcPr>
            <w:tcW w:w="9570" w:type="dxa"/>
            <w:gridSpan w:val="4"/>
            <w:tcBorders>
              <w:top w:val="nil"/>
              <w:left w:val="nil"/>
              <w:bottom w:val="single" w:sz="4" w:space="0" w:color="auto"/>
              <w:right w:val="nil"/>
            </w:tcBorders>
            <w:hideMark/>
          </w:tcPr>
          <w:p w:rsidR="00EC7664" w:rsidRDefault="00EC7664" w:rsidP="00D50677">
            <w:pPr>
              <w:widowControl w:val="0"/>
              <w:jc w:val="center"/>
              <w:rPr>
                <w:szCs w:val="24"/>
              </w:rPr>
            </w:pPr>
            <w:r>
              <w:rPr>
                <w:sz w:val="16"/>
                <w:szCs w:val="16"/>
              </w:rPr>
              <w:t xml:space="preserve">(реквизиты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w:t>
            </w:r>
            <w:r w:rsidRPr="002F6CBE">
              <w:rPr>
                <w:sz w:val="16"/>
                <w:szCs w:val="16"/>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sz w:val="16"/>
                <w:szCs w:val="16"/>
              </w:rPr>
              <w:t xml:space="preserve"> или идентификационный номер налогоплательщика – для крестьянского (фермерского) хозяйства)</w:t>
            </w:r>
          </w:p>
        </w:tc>
      </w:tr>
      <w:tr w:rsidR="00EC7664" w:rsidTr="00D50677">
        <w:tc>
          <w:tcPr>
            <w:tcW w:w="9570" w:type="dxa"/>
            <w:gridSpan w:val="4"/>
            <w:tcBorders>
              <w:top w:val="nil"/>
              <w:left w:val="nil"/>
              <w:bottom w:val="single" w:sz="4" w:space="0" w:color="auto"/>
              <w:right w:val="nil"/>
            </w:tcBorders>
          </w:tcPr>
          <w:p w:rsidR="00EC7664" w:rsidRDefault="00EC7664" w:rsidP="00D50677">
            <w:pPr>
              <w:widowControl w:val="0"/>
              <w:jc w:val="center"/>
              <w:rPr>
                <w:szCs w:val="24"/>
              </w:rPr>
            </w:pPr>
          </w:p>
        </w:tc>
      </w:tr>
      <w:tr w:rsidR="00EC7664" w:rsidTr="00D50677">
        <w:tc>
          <w:tcPr>
            <w:tcW w:w="9570" w:type="dxa"/>
            <w:gridSpan w:val="4"/>
            <w:tcBorders>
              <w:top w:val="single" w:sz="4" w:space="0" w:color="auto"/>
              <w:left w:val="nil"/>
              <w:bottom w:val="nil"/>
              <w:right w:val="nil"/>
            </w:tcBorders>
            <w:hideMark/>
          </w:tcPr>
          <w:p w:rsidR="00EC7664" w:rsidRDefault="00EC7664" w:rsidP="00D50677">
            <w:pPr>
              <w:widowControl w:val="0"/>
              <w:jc w:val="center"/>
              <w:rPr>
                <w:sz w:val="20"/>
              </w:rPr>
            </w:pPr>
            <w:r>
              <w:rPr>
                <w:sz w:val="16"/>
                <w:szCs w:val="16"/>
              </w:rPr>
              <w:t>(сведения о представителе заявителя)</w:t>
            </w:r>
          </w:p>
        </w:tc>
      </w:tr>
      <w:tr w:rsidR="00EC7664" w:rsidTr="00D50677">
        <w:tc>
          <w:tcPr>
            <w:tcW w:w="9570" w:type="dxa"/>
            <w:gridSpan w:val="4"/>
            <w:tcBorders>
              <w:top w:val="nil"/>
              <w:left w:val="nil"/>
              <w:bottom w:val="single" w:sz="4" w:space="0" w:color="auto"/>
              <w:right w:val="nil"/>
            </w:tcBorders>
          </w:tcPr>
          <w:p w:rsidR="00EC7664" w:rsidRDefault="00EC7664" w:rsidP="00D50677">
            <w:pPr>
              <w:widowControl w:val="0"/>
              <w:jc w:val="center"/>
              <w:rPr>
                <w:szCs w:val="24"/>
              </w:rPr>
            </w:pPr>
          </w:p>
        </w:tc>
      </w:tr>
      <w:tr w:rsidR="00EC7664" w:rsidTr="00D50677">
        <w:tc>
          <w:tcPr>
            <w:tcW w:w="9570" w:type="dxa"/>
            <w:gridSpan w:val="4"/>
            <w:tcBorders>
              <w:top w:val="single" w:sz="4" w:space="0" w:color="auto"/>
              <w:left w:val="nil"/>
              <w:bottom w:val="nil"/>
              <w:right w:val="nil"/>
            </w:tcBorders>
          </w:tcPr>
          <w:p w:rsidR="00EC7664" w:rsidRDefault="00EC7664" w:rsidP="00D50677">
            <w:pPr>
              <w:widowControl w:val="0"/>
              <w:jc w:val="center"/>
              <w:rPr>
                <w:sz w:val="20"/>
              </w:rPr>
            </w:pPr>
          </w:p>
        </w:tc>
      </w:tr>
    </w:tbl>
    <w:p w:rsidR="00EC7664" w:rsidRDefault="00EC7664" w:rsidP="00EC7664">
      <w:pPr>
        <w:autoSpaceDE w:val="0"/>
        <w:autoSpaceDN w:val="0"/>
        <w:adjustRightInd w:val="0"/>
        <w:jc w:val="both"/>
        <w:rPr>
          <w:szCs w:val="24"/>
        </w:rPr>
      </w:pPr>
      <w:r>
        <w:rPr>
          <w:szCs w:val="24"/>
        </w:rPr>
        <w:t xml:space="preserve">Прошу  предоставить  земельный участок без проведения торгов </w:t>
      </w:r>
    </w:p>
    <w:tbl>
      <w:tblPr>
        <w:tblW w:w="0" w:type="dxa"/>
        <w:tblLayout w:type="fixed"/>
        <w:tblLook w:val="04A0"/>
      </w:tblPr>
      <w:tblGrid>
        <w:gridCol w:w="709"/>
        <w:gridCol w:w="2268"/>
        <w:gridCol w:w="142"/>
        <w:gridCol w:w="391"/>
        <w:gridCol w:w="6096"/>
      </w:tblGrid>
      <w:tr w:rsidR="00EC7664" w:rsidTr="00D50677">
        <w:tc>
          <w:tcPr>
            <w:tcW w:w="2977" w:type="dxa"/>
            <w:gridSpan w:val="2"/>
            <w:hideMark/>
          </w:tcPr>
          <w:p w:rsidR="00EC7664" w:rsidRDefault="00EC7664" w:rsidP="00D50677">
            <w:pPr>
              <w:widowControl w:val="0"/>
              <w:spacing w:line="360" w:lineRule="auto"/>
              <w:rPr>
                <w:szCs w:val="24"/>
              </w:rPr>
            </w:pPr>
            <w:r>
              <w:rPr>
                <w:szCs w:val="24"/>
              </w:rPr>
              <w:t>с кадастровым номером</w:t>
            </w:r>
          </w:p>
        </w:tc>
        <w:tc>
          <w:tcPr>
            <w:tcW w:w="6629" w:type="dxa"/>
            <w:gridSpan w:val="3"/>
            <w:tcBorders>
              <w:top w:val="nil"/>
              <w:left w:val="nil"/>
              <w:bottom w:val="single" w:sz="4" w:space="0" w:color="auto"/>
              <w:right w:val="nil"/>
            </w:tcBorders>
          </w:tcPr>
          <w:p w:rsidR="00EC7664" w:rsidRDefault="00EC7664" w:rsidP="00D50677">
            <w:pPr>
              <w:widowControl w:val="0"/>
              <w:rPr>
                <w:szCs w:val="24"/>
              </w:rPr>
            </w:pPr>
          </w:p>
        </w:tc>
      </w:tr>
      <w:tr w:rsidR="00EC7664" w:rsidTr="00D50677">
        <w:tc>
          <w:tcPr>
            <w:tcW w:w="3510" w:type="dxa"/>
            <w:gridSpan w:val="4"/>
          </w:tcPr>
          <w:p w:rsidR="00EC7664" w:rsidRDefault="00EC7664" w:rsidP="00D50677">
            <w:pPr>
              <w:widowControl w:val="0"/>
              <w:jc w:val="right"/>
              <w:rPr>
                <w:szCs w:val="24"/>
              </w:rPr>
            </w:pPr>
          </w:p>
          <w:p w:rsidR="00EC7664" w:rsidRDefault="00EC7664" w:rsidP="00D50677">
            <w:pPr>
              <w:widowControl w:val="0"/>
              <w:rPr>
                <w:szCs w:val="24"/>
              </w:rPr>
            </w:pPr>
          </w:p>
          <w:p w:rsidR="00EC7664" w:rsidRDefault="00EC7664" w:rsidP="00D50677">
            <w:pPr>
              <w:widowControl w:val="0"/>
              <w:rPr>
                <w:szCs w:val="24"/>
              </w:rPr>
            </w:pPr>
            <w:r>
              <w:rPr>
                <w:szCs w:val="24"/>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rsidR="00EC7664" w:rsidRDefault="00EC7664" w:rsidP="00D50677">
            <w:pPr>
              <w:widowControl w:val="0"/>
              <w:tabs>
                <w:tab w:val="left" w:pos="1512"/>
              </w:tabs>
              <w:jc w:val="center"/>
              <w:rPr>
                <w:szCs w:val="24"/>
              </w:rPr>
            </w:pPr>
            <w:r>
              <w:rPr>
                <w:sz w:val="16"/>
                <w:szCs w:val="16"/>
              </w:rPr>
              <w:t>(если границы земельного участка подлежат уточнению в соответствии с Федеральным законом «О государственном кадастре недвижимости»)</w:t>
            </w:r>
          </w:p>
        </w:tc>
      </w:tr>
      <w:tr w:rsidR="00EC7664" w:rsidTr="00D50677">
        <w:tc>
          <w:tcPr>
            <w:tcW w:w="709" w:type="dxa"/>
          </w:tcPr>
          <w:p w:rsidR="00EC7664" w:rsidRDefault="00EC7664" w:rsidP="00D50677">
            <w:pPr>
              <w:widowControl w:val="0"/>
              <w:rPr>
                <w:szCs w:val="24"/>
              </w:rPr>
            </w:pPr>
          </w:p>
          <w:p w:rsidR="00EC7664" w:rsidRDefault="00EC7664" w:rsidP="00D50677">
            <w:pPr>
              <w:widowControl w:val="0"/>
              <w:rPr>
                <w:szCs w:val="24"/>
              </w:rPr>
            </w:pPr>
            <w:r>
              <w:rPr>
                <w:szCs w:val="24"/>
              </w:rPr>
              <w:t>в</w:t>
            </w:r>
          </w:p>
        </w:tc>
        <w:tc>
          <w:tcPr>
            <w:tcW w:w="8897" w:type="dxa"/>
            <w:gridSpan w:val="4"/>
            <w:tcBorders>
              <w:top w:val="nil"/>
              <w:left w:val="nil"/>
              <w:bottom w:val="single" w:sz="4" w:space="0" w:color="auto"/>
              <w:right w:val="nil"/>
            </w:tcBorders>
            <w:hideMark/>
          </w:tcPr>
          <w:p w:rsidR="00EC7664" w:rsidRDefault="00EC7664" w:rsidP="00D50677">
            <w:pPr>
              <w:widowControl w:val="0"/>
              <w:tabs>
                <w:tab w:val="left" w:pos="3852"/>
              </w:tabs>
              <w:rPr>
                <w:szCs w:val="24"/>
              </w:rPr>
            </w:pPr>
            <w:r>
              <w:rPr>
                <w:szCs w:val="24"/>
              </w:rPr>
              <w:tab/>
            </w:r>
            <w:r>
              <w:rPr>
                <w:sz w:val="16"/>
                <w:szCs w:val="16"/>
              </w:rPr>
              <w:t>(указывается при наличии сведений)</w:t>
            </w:r>
          </w:p>
        </w:tc>
      </w:tr>
      <w:tr w:rsidR="00EC7664" w:rsidTr="00D50677">
        <w:tc>
          <w:tcPr>
            <w:tcW w:w="709" w:type="dxa"/>
          </w:tcPr>
          <w:p w:rsidR="00EC7664" w:rsidRDefault="00EC7664" w:rsidP="00D50677">
            <w:pPr>
              <w:widowControl w:val="0"/>
              <w:rPr>
                <w:szCs w:val="24"/>
              </w:rPr>
            </w:pPr>
          </w:p>
          <w:p w:rsidR="00EC7664" w:rsidRDefault="00EC7664" w:rsidP="00D50677">
            <w:pPr>
              <w:widowControl w:val="0"/>
              <w:rPr>
                <w:szCs w:val="24"/>
              </w:rPr>
            </w:pPr>
            <w:r>
              <w:rPr>
                <w:szCs w:val="24"/>
              </w:rPr>
              <w:t>для</w:t>
            </w:r>
          </w:p>
        </w:tc>
        <w:tc>
          <w:tcPr>
            <w:tcW w:w="8897" w:type="dxa"/>
            <w:gridSpan w:val="4"/>
            <w:tcBorders>
              <w:top w:val="single" w:sz="4" w:space="0" w:color="auto"/>
              <w:left w:val="nil"/>
              <w:bottom w:val="single" w:sz="4" w:space="0" w:color="auto"/>
              <w:right w:val="nil"/>
            </w:tcBorders>
            <w:hideMark/>
          </w:tcPr>
          <w:p w:rsidR="00EC7664" w:rsidRDefault="00EC7664" w:rsidP="00D50677">
            <w:pPr>
              <w:widowControl w:val="0"/>
              <w:tabs>
                <w:tab w:val="left" w:pos="3852"/>
              </w:tabs>
              <w:rPr>
                <w:szCs w:val="24"/>
              </w:rPr>
            </w:pPr>
            <w:r>
              <w:rPr>
                <w:sz w:val="16"/>
                <w:szCs w:val="16"/>
              </w:rPr>
              <w:t>(вид права, на котором заявитель желает приобрести земельный участок)</w:t>
            </w:r>
          </w:p>
        </w:tc>
      </w:tr>
      <w:tr w:rsidR="00EC7664" w:rsidTr="00D50677">
        <w:tc>
          <w:tcPr>
            <w:tcW w:w="9606" w:type="dxa"/>
            <w:gridSpan w:val="5"/>
            <w:tcBorders>
              <w:top w:val="nil"/>
              <w:left w:val="nil"/>
              <w:bottom w:val="single" w:sz="4" w:space="0" w:color="auto"/>
              <w:right w:val="nil"/>
            </w:tcBorders>
          </w:tcPr>
          <w:p w:rsidR="00EC7664" w:rsidRDefault="00EC7664" w:rsidP="00D50677">
            <w:pPr>
              <w:widowControl w:val="0"/>
              <w:tabs>
                <w:tab w:val="left" w:pos="3432"/>
              </w:tabs>
              <w:rPr>
                <w:szCs w:val="24"/>
              </w:rPr>
            </w:pPr>
            <w:r>
              <w:rPr>
                <w:szCs w:val="24"/>
              </w:rPr>
              <w:tab/>
            </w:r>
            <w:r>
              <w:rPr>
                <w:sz w:val="16"/>
                <w:szCs w:val="16"/>
              </w:rPr>
              <w:t>(цель использования земельного участка)</w:t>
            </w:r>
          </w:p>
          <w:p w:rsidR="00EC7664" w:rsidRDefault="00EC7664" w:rsidP="00D50677">
            <w:pPr>
              <w:widowControl w:val="0"/>
              <w:jc w:val="center"/>
              <w:rPr>
                <w:szCs w:val="24"/>
              </w:rPr>
            </w:pPr>
          </w:p>
        </w:tc>
      </w:tr>
      <w:tr w:rsidR="00EC7664" w:rsidTr="00D50677">
        <w:tc>
          <w:tcPr>
            <w:tcW w:w="9606" w:type="dxa"/>
            <w:gridSpan w:val="5"/>
            <w:tcBorders>
              <w:top w:val="single" w:sz="4" w:space="0" w:color="auto"/>
              <w:left w:val="nil"/>
              <w:bottom w:val="nil"/>
              <w:right w:val="nil"/>
            </w:tcBorders>
            <w:hideMark/>
          </w:tcPr>
          <w:p w:rsidR="00EC7664" w:rsidRDefault="00EC7664" w:rsidP="00D50677">
            <w:pPr>
              <w:widowControl w:val="0"/>
              <w:jc w:val="center"/>
              <w:rPr>
                <w:szCs w:val="28"/>
              </w:rPr>
            </w:pPr>
            <w:r>
              <w:rPr>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r w:rsidRPr="000C07F4">
              <w:rPr>
                <w:sz w:val="16"/>
                <w:szCs w:val="16"/>
              </w:rPr>
              <w:t xml:space="preserve">или </w:t>
            </w:r>
            <w:hyperlink r:id="rId14" w:history="1">
              <w:r w:rsidRPr="000C07F4">
                <w:rPr>
                  <w:rStyle w:val="af7"/>
                  <w:sz w:val="16"/>
                  <w:szCs w:val="16"/>
                </w:rPr>
                <w:t>пунктом 2 статьи</w:t>
              </w:r>
            </w:hyperlink>
            <w:r>
              <w:rPr>
                <w:sz w:val="16"/>
                <w:szCs w:val="16"/>
              </w:rPr>
              <w:t xml:space="preserve"> 39.6 (в аренду) Земельного кодекса РФ)</w:t>
            </w:r>
          </w:p>
        </w:tc>
      </w:tr>
      <w:tr w:rsidR="00EC7664" w:rsidTr="00D50677">
        <w:tc>
          <w:tcPr>
            <w:tcW w:w="9606" w:type="dxa"/>
            <w:gridSpan w:val="5"/>
            <w:tcBorders>
              <w:top w:val="nil"/>
              <w:left w:val="nil"/>
              <w:bottom w:val="single" w:sz="4" w:space="0" w:color="auto"/>
              <w:right w:val="nil"/>
            </w:tcBorders>
          </w:tcPr>
          <w:p w:rsidR="00EC7664" w:rsidRDefault="00EC7664" w:rsidP="00D50677">
            <w:pPr>
              <w:widowControl w:val="0"/>
              <w:jc w:val="center"/>
              <w:rPr>
                <w:szCs w:val="24"/>
              </w:rPr>
            </w:pPr>
          </w:p>
        </w:tc>
      </w:tr>
      <w:tr w:rsidR="00EC7664" w:rsidTr="00D50677">
        <w:tc>
          <w:tcPr>
            <w:tcW w:w="9606" w:type="dxa"/>
            <w:gridSpan w:val="5"/>
            <w:tcBorders>
              <w:top w:val="single" w:sz="4" w:space="0" w:color="auto"/>
              <w:left w:val="nil"/>
              <w:bottom w:val="nil"/>
              <w:right w:val="nil"/>
            </w:tcBorders>
            <w:hideMark/>
          </w:tcPr>
          <w:p w:rsidR="00EC7664" w:rsidRDefault="00EC7664" w:rsidP="00D50677">
            <w:pPr>
              <w:widowControl w:val="0"/>
              <w:jc w:val="center"/>
              <w:rPr>
                <w:sz w:val="20"/>
              </w:rPr>
            </w:pPr>
            <w:r>
              <w:rPr>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EC7664" w:rsidTr="00D50677">
        <w:tc>
          <w:tcPr>
            <w:tcW w:w="9606" w:type="dxa"/>
            <w:gridSpan w:val="5"/>
            <w:tcBorders>
              <w:top w:val="nil"/>
              <w:left w:val="nil"/>
              <w:bottom w:val="single" w:sz="4" w:space="0" w:color="auto"/>
              <w:right w:val="nil"/>
            </w:tcBorders>
          </w:tcPr>
          <w:p w:rsidR="00EC7664" w:rsidRDefault="00EC7664" w:rsidP="00D50677">
            <w:pPr>
              <w:widowControl w:val="0"/>
              <w:jc w:val="center"/>
              <w:rPr>
                <w:sz w:val="16"/>
                <w:szCs w:val="16"/>
              </w:rPr>
            </w:pPr>
          </w:p>
        </w:tc>
      </w:tr>
      <w:tr w:rsidR="00EC7664" w:rsidTr="00D50677">
        <w:tc>
          <w:tcPr>
            <w:tcW w:w="9606" w:type="dxa"/>
            <w:gridSpan w:val="5"/>
            <w:tcBorders>
              <w:top w:val="single" w:sz="4" w:space="0" w:color="auto"/>
              <w:left w:val="nil"/>
              <w:bottom w:val="nil"/>
              <w:right w:val="nil"/>
            </w:tcBorders>
            <w:hideMark/>
          </w:tcPr>
          <w:p w:rsidR="00EC7664" w:rsidRDefault="00EC7664" w:rsidP="00D50677">
            <w:pPr>
              <w:widowControl w:val="0"/>
              <w:jc w:val="center"/>
              <w:rPr>
                <w:sz w:val="16"/>
                <w:szCs w:val="16"/>
              </w:rPr>
            </w:pPr>
            <w:r>
              <w:rPr>
                <w:sz w:val="16"/>
                <w:szCs w:val="16"/>
              </w:rPr>
              <w:t xml:space="preserve">(реквизиты решения об изъятии земельного участка для государственных или муниципальных нужд </w:t>
            </w:r>
            <w:r>
              <w:rPr>
                <w:sz w:val="16"/>
                <w:szCs w:val="16"/>
              </w:rPr>
              <w:br/>
              <w:t>в случае, если земельный участок предоставляется взамен земельного участка, изымаемого для государственных нужд)</w:t>
            </w:r>
          </w:p>
        </w:tc>
      </w:tr>
      <w:tr w:rsidR="00EC7664" w:rsidTr="00D50677">
        <w:tc>
          <w:tcPr>
            <w:tcW w:w="9606" w:type="dxa"/>
            <w:gridSpan w:val="5"/>
            <w:tcBorders>
              <w:top w:val="single" w:sz="4" w:space="0" w:color="auto"/>
              <w:left w:val="nil"/>
              <w:bottom w:val="nil"/>
              <w:right w:val="nil"/>
            </w:tcBorders>
          </w:tcPr>
          <w:p w:rsidR="00EC7664" w:rsidRDefault="00EC7664" w:rsidP="00D50677">
            <w:pPr>
              <w:widowControl w:val="0"/>
              <w:jc w:val="center"/>
              <w:rPr>
                <w:sz w:val="16"/>
                <w:szCs w:val="16"/>
              </w:rPr>
            </w:pPr>
          </w:p>
          <w:p w:rsidR="00EC7664" w:rsidRDefault="00EC7664" w:rsidP="00D50677">
            <w:pPr>
              <w:widowControl w:val="0"/>
              <w:jc w:val="center"/>
              <w:rPr>
                <w:sz w:val="16"/>
                <w:szCs w:val="16"/>
              </w:rPr>
            </w:pPr>
          </w:p>
        </w:tc>
      </w:tr>
      <w:tr w:rsidR="00EC7664" w:rsidTr="00D50677">
        <w:tc>
          <w:tcPr>
            <w:tcW w:w="9606" w:type="dxa"/>
            <w:gridSpan w:val="5"/>
            <w:tcBorders>
              <w:top w:val="single" w:sz="4" w:space="0" w:color="auto"/>
              <w:left w:val="nil"/>
              <w:bottom w:val="nil"/>
              <w:right w:val="nil"/>
            </w:tcBorders>
            <w:hideMark/>
          </w:tcPr>
          <w:p w:rsidR="00EC7664" w:rsidRDefault="00EC7664" w:rsidP="00D50677">
            <w:pPr>
              <w:autoSpaceDE w:val="0"/>
              <w:autoSpaceDN w:val="0"/>
              <w:adjustRightInd w:val="0"/>
              <w:jc w:val="center"/>
              <w:rPr>
                <w:rFonts w:cs="Courier New"/>
                <w:sz w:val="16"/>
                <w:szCs w:val="16"/>
              </w:rPr>
            </w:pPr>
            <w:r>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EC7664" w:rsidTr="00D50677">
        <w:tc>
          <w:tcPr>
            <w:tcW w:w="3119" w:type="dxa"/>
            <w:gridSpan w:val="3"/>
            <w:hideMark/>
          </w:tcPr>
          <w:p w:rsidR="00EC7664" w:rsidRDefault="00EC7664" w:rsidP="00D50677">
            <w:pPr>
              <w:widowControl w:val="0"/>
              <w:spacing w:line="360" w:lineRule="auto"/>
              <w:rPr>
                <w:szCs w:val="24"/>
              </w:rPr>
            </w:pPr>
          </w:p>
          <w:p w:rsidR="00EC7664" w:rsidRDefault="00EC7664" w:rsidP="00D50677">
            <w:pPr>
              <w:widowControl w:val="0"/>
              <w:spacing w:line="360" w:lineRule="auto"/>
              <w:rPr>
                <w:szCs w:val="24"/>
              </w:rPr>
            </w:pPr>
            <w:r>
              <w:rPr>
                <w:szCs w:val="24"/>
              </w:rPr>
              <w:t>Контактный телефон (факс)</w:t>
            </w:r>
          </w:p>
        </w:tc>
        <w:tc>
          <w:tcPr>
            <w:tcW w:w="6487" w:type="dxa"/>
            <w:gridSpan w:val="2"/>
            <w:tcBorders>
              <w:top w:val="nil"/>
              <w:left w:val="nil"/>
              <w:bottom w:val="single" w:sz="4" w:space="0" w:color="auto"/>
              <w:right w:val="nil"/>
            </w:tcBorders>
          </w:tcPr>
          <w:p w:rsidR="00EC7664" w:rsidRDefault="00EC7664" w:rsidP="00D50677">
            <w:pPr>
              <w:widowControl w:val="0"/>
              <w:rPr>
                <w:szCs w:val="24"/>
              </w:rPr>
            </w:pPr>
          </w:p>
        </w:tc>
      </w:tr>
      <w:tr w:rsidR="00EC7664" w:rsidTr="00D50677">
        <w:tc>
          <w:tcPr>
            <w:tcW w:w="3119" w:type="dxa"/>
            <w:gridSpan w:val="3"/>
            <w:hideMark/>
          </w:tcPr>
          <w:p w:rsidR="00EC7664" w:rsidRDefault="00EC7664" w:rsidP="00D50677">
            <w:pPr>
              <w:widowControl w:val="0"/>
              <w:spacing w:line="360" w:lineRule="auto"/>
              <w:rPr>
                <w:szCs w:val="24"/>
              </w:rPr>
            </w:pPr>
            <w:r>
              <w:rPr>
                <w:szCs w:val="24"/>
              </w:rPr>
              <w:t>Адрес электронной почты</w:t>
            </w:r>
          </w:p>
        </w:tc>
        <w:tc>
          <w:tcPr>
            <w:tcW w:w="6487" w:type="dxa"/>
            <w:gridSpan w:val="2"/>
            <w:tcBorders>
              <w:top w:val="single" w:sz="4" w:space="0" w:color="auto"/>
              <w:left w:val="nil"/>
              <w:bottom w:val="single" w:sz="4" w:space="0" w:color="auto"/>
              <w:right w:val="nil"/>
            </w:tcBorders>
          </w:tcPr>
          <w:p w:rsidR="00EC7664" w:rsidRDefault="00EC7664" w:rsidP="00D50677">
            <w:pPr>
              <w:widowControl w:val="0"/>
              <w:rPr>
                <w:szCs w:val="24"/>
              </w:rPr>
            </w:pPr>
          </w:p>
        </w:tc>
      </w:tr>
      <w:tr w:rsidR="00EC7664" w:rsidTr="00D50677">
        <w:tc>
          <w:tcPr>
            <w:tcW w:w="3119" w:type="dxa"/>
            <w:gridSpan w:val="3"/>
            <w:hideMark/>
          </w:tcPr>
          <w:p w:rsidR="00EC7664" w:rsidRDefault="00EC7664" w:rsidP="00D50677">
            <w:pPr>
              <w:widowControl w:val="0"/>
              <w:spacing w:line="360" w:lineRule="auto"/>
              <w:rPr>
                <w:szCs w:val="24"/>
              </w:rPr>
            </w:pPr>
            <w:r>
              <w:rPr>
                <w:szCs w:val="24"/>
              </w:rPr>
              <w:t>Иные сведения о заявителе</w:t>
            </w:r>
          </w:p>
        </w:tc>
        <w:tc>
          <w:tcPr>
            <w:tcW w:w="6487" w:type="dxa"/>
            <w:gridSpan w:val="2"/>
            <w:tcBorders>
              <w:top w:val="single" w:sz="4" w:space="0" w:color="auto"/>
              <w:left w:val="nil"/>
              <w:bottom w:val="single" w:sz="4" w:space="0" w:color="auto"/>
              <w:right w:val="nil"/>
            </w:tcBorders>
          </w:tcPr>
          <w:p w:rsidR="00EC7664" w:rsidRDefault="00EC7664" w:rsidP="00D50677">
            <w:pPr>
              <w:widowControl w:val="0"/>
              <w:rPr>
                <w:szCs w:val="24"/>
              </w:rPr>
            </w:pPr>
          </w:p>
        </w:tc>
      </w:tr>
    </w:tbl>
    <w:p w:rsidR="00EC7664" w:rsidRDefault="00EC7664" w:rsidP="00EC7664">
      <w:pPr>
        <w:widowControl w:val="0"/>
        <w:rPr>
          <w:szCs w:val="24"/>
        </w:rPr>
      </w:pPr>
    </w:p>
    <w:p w:rsidR="00EC7664" w:rsidRDefault="00EC7664" w:rsidP="00EC7664">
      <w:pPr>
        <w:widowControl w:val="0"/>
        <w:rPr>
          <w:szCs w:val="24"/>
        </w:rPr>
      </w:pPr>
      <w:r>
        <w:rPr>
          <w:szCs w:val="24"/>
        </w:rPr>
        <w:t>Приложение:</w:t>
      </w:r>
      <w:r>
        <w:rPr>
          <w:szCs w:val="24"/>
          <w:vertAlign w:val="superscript"/>
        </w:rPr>
        <w:footnoteReference w:id="4"/>
      </w:r>
    </w:p>
    <w:tbl>
      <w:tblPr>
        <w:tblW w:w="9606" w:type="dxa"/>
        <w:tblLook w:val="04A0"/>
      </w:tblPr>
      <w:tblGrid>
        <w:gridCol w:w="392"/>
        <w:gridCol w:w="3559"/>
        <w:gridCol w:w="3521"/>
        <w:gridCol w:w="2134"/>
      </w:tblGrid>
      <w:tr w:rsidR="00EC7664" w:rsidTr="00D50677">
        <w:tc>
          <w:tcPr>
            <w:tcW w:w="392" w:type="dxa"/>
            <w:hideMark/>
          </w:tcPr>
          <w:p w:rsidR="00EC7664" w:rsidRDefault="00EC7664" w:rsidP="00D50677">
            <w:pPr>
              <w:widowControl w:val="0"/>
              <w:rPr>
                <w:szCs w:val="24"/>
              </w:rPr>
            </w:pPr>
            <w:r>
              <w:rPr>
                <w:szCs w:val="24"/>
              </w:rPr>
              <w:t>1.</w:t>
            </w:r>
          </w:p>
        </w:tc>
        <w:tc>
          <w:tcPr>
            <w:tcW w:w="9214" w:type="dxa"/>
            <w:gridSpan w:val="3"/>
            <w:tcBorders>
              <w:top w:val="nil"/>
              <w:left w:val="nil"/>
              <w:bottom w:val="single" w:sz="4" w:space="0" w:color="auto"/>
              <w:right w:val="nil"/>
            </w:tcBorders>
          </w:tcPr>
          <w:p w:rsidR="00EC7664" w:rsidRDefault="00EC7664" w:rsidP="00D50677">
            <w:pPr>
              <w:widowControl w:val="0"/>
              <w:rPr>
                <w:szCs w:val="24"/>
              </w:rPr>
            </w:pPr>
          </w:p>
        </w:tc>
      </w:tr>
      <w:tr w:rsidR="00EC7664" w:rsidTr="00D50677">
        <w:tc>
          <w:tcPr>
            <w:tcW w:w="392" w:type="dxa"/>
            <w:hideMark/>
          </w:tcPr>
          <w:p w:rsidR="00EC7664" w:rsidRDefault="00EC7664" w:rsidP="00D50677">
            <w:pPr>
              <w:widowControl w:val="0"/>
              <w:rPr>
                <w:szCs w:val="24"/>
              </w:rPr>
            </w:pPr>
            <w:r>
              <w:rPr>
                <w:szCs w:val="24"/>
              </w:rPr>
              <w:t>2.</w:t>
            </w:r>
          </w:p>
        </w:tc>
        <w:tc>
          <w:tcPr>
            <w:tcW w:w="9214" w:type="dxa"/>
            <w:gridSpan w:val="3"/>
            <w:tcBorders>
              <w:top w:val="single" w:sz="4" w:space="0" w:color="auto"/>
              <w:left w:val="nil"/>
              <w:bottom w:val="single" w:sz="4" w:space="0" w:color="auto"/>
              <w:right w:val="nil"/>
            </w:tcBorders>
          </w:tcPr>
          <w:p w:rsidR="00EC7664" w:rsidRDefault="00EC7664" w:rsidP="00D50677">
            <w:pPr>
              <w:widowControl w:val="0"/>
              <w:rPr>
                <w:szCs w:val="24"/>
              </w:rPr>
            </w:pPr>
          </w:p>
        </w:tc>
      </w:tr>
      <w:tr w:rsidR="00EC7664" w:rsidTr="00D50677">
        <w:tc>
          <w:tcPr>
            <w:tcW w:w="392" w:type="dxa"/>
            <w:hideMark/>
          </w:tcPr>
          <w:p w:rsidR="00EC7664" w:rsidRDefault="00EC7664" w:rsidP="00D50677">
            <w:pPr>
              <w:widowControl w:val="0"/>
              <w:rPr>
                <w:szCs w:val="24"/>
              </w:rPr>
            </w:pPr>
            <w:r>
              <w:rPr>
                <w:szCs w:val="24"/>
              </w:rPr>
              <w:t>3.</w:t>
            </w:r>
          </w:p>
        </w:tc>
        <w:tc>
          <w:tcPr>
            <w:tcW w:w="9214" w:type="dxa"/>
            <w:gridSpan w:val="3"/>
            <w:tcBorders>
              <w:top w:val="single" w:sz="4" w:space="0" w:color="auto"/>
              <w:left w:val="nil"/>
              <w:bottom w:val="single" w:sz="4" w:space="0" w:color="auto"/>
              <w:right w:val="nil"/>
            </w:tcBorders>
          </w:tcPr>
          <w:p w:rsidR="00EC7664" w:rsidRDefault="00EC7664" w:rsidP="00D50677">
            <w:pPr>
              <w:widowControl w:val="0"/>
              <w:rPr>
                <w:szCs w:val="24"/>
              </w:rPr>
            </w:pPr>
          </w:p>
        </w:tc>
      </w:tr>
      <w:tr w:rsidR="00EC7664" w:rsidTr="00D50677">
        <w:tc>
          <w:tcPr>
            <w:tcW w:w="3951" w:type="dxa"/>
            <w:gridSpan w:val="2"/>
          </w:tcPr>
          <w:p w:rsidR="00EC7664" w:rsidRDefault="00EC7664" w:rsidP="00D50677">
            <w:pPr>
              <w:widowControl w:val="0"/>
              <w:rPr>
                <w:sz w:val="20"/>
              </w:rPr>
            </w:pPr>
          </w:p>
        </w:tc>
        <w:tc>
          <w:tcPr>
            <w:tcW w:w="3521" w:type="dxa"/>
          </w:tcPr>
          <w:p w:rsidR="00EC7664" w:rsidRDefault="00EC7664" w:rsidP="00D50677">
            <w:pPr>
              <w:widowControl w:val="0"/>
              <w:rPr>
                <w:sz w:val="20"/>
              </w:rPr>
            </w:pPr>
          </w:p>
        </w:tc>
        <w:tc>
          <w:tcPr>
            <w:tcW w:w="2134" w:type="dxa"/>
            <w:vAlign w:val="center"/>
          </w:tcPr>
          <w:p w:rsidR="00EC7664" w:rsidRDefault="00EC7664" w:rsidP="00D50677">
            <w:pPr>
              <w:widowControl w:val="0"/>
              <w:jc w:val="center"/>
              <w:rPr>
                <w:sz w:val="20"/>
              </w:rPr>
            </w:pPr>
          </w:p>
        </w:tc>
      </w:tr>
      <w:tr w:rsidR="00EC7664" w:rsidTr="00D50677">
        <w:tc>
          <w:tcPr>
            <w:tcW w:w="3951" w:type="dxa"/>
            <w:gridSpan w:val="2"/>
          </w:tcPr>
          <w:p w:rsidR="00EC7664" w:rsidRDefault="00EC7664" w:rsidP="00D50677">
            <w:pPr>
              <w:widowControl w:val="0"/>
              <w:rPr>
                <w:sz w:val="20"/>
              </w:rPr>
            </w:pPr>
          </w:p>
        </w:tc>
        <w:tc>
          <w:tcPr>
            <w:tcW w:w="3521" w:type="dxa"/>
          </w:tcPr>
          <w:p w:rsidR="00EC7664" w:rsidRDefault="00EC7664" w:rsidP="00D50677">
            <w:pPr>
              <w:widowControl w:val="0"/>
              <w:rPr>
                <w:sz w:val="20"/>
              </w:rPr>
            </w:pPr>
          </w:p>
        </w:tc>
        <w:tc>
          <w:tcPr>
            <w:tcW w:w="2134" w:type="dxa"/>
            <w:vAlign w:val="center"/>
          </w:tcPr>
          <w:p w:rsidR="00EC7664" w:rsidRDefault="00EC7664" w:rsidP="00D50677">
            <w:pPr>
              <w:widowControl w:val="0"/>
              <w:jc w:val="center"/>
              <w:rPr>
                <w:sz w:val="20"/>
              </w:rPr>
            </w:pPr>
          </w:p>
        </w:tc>
      </w:tr>
      <w:tr w:rsidR="00EC7664" w:rsidTr="00D50677">
        <w:tc>
          <w:tcPr>
            <w:tcW w:w="3951" w:type="dxa"/>
            <w:gridSpan w:val="2"/>
            <w:tcBorders>
              <w:top w:val="nil"/>
              <w:left w:val="nil"/>
              <w:bottom w:val="single" w:sz="4" w:space="0" w:color="auto"/>
              <w:right w:val="nil"/>
            </w:tcBorders>
          </w:tcPr>
          <w:p w:rsidR="00EC7664" w:rsidRDefault="00EC7664" w:rsidP="00D50677">
            <w:pPr>
              <w:widowControl w:val="0"/>
              <w:rPr>
                <w:sz w:val="20"/>
              </w:rPr>
            </w:pPr>
          </w:p>
        </w:tc>
        <w:tc>
          <w:tcPr>
            <w:tcW w:w="3521" w:type="dxa"/>
          </w:tcPr>
          <w:p w:rsidR="00EC7664" w:rsidRDefault="00EC7664" w:rsidP="00D50677">
            <w:pPr>
              <w:widowControl w:val="0"/>
              <w:rPr>
                <w:sz w:val="20"/>
              </w:rPr>
            </w:pPr>
          </w:p>
        </w:tc>
        <w:tc>
          <w:tcPr>
            <w:tcW w:w="2134" w:type="dxa"/>
            <w:tcBorders>
              <w:top w:val="nil"/>
              <w:left w:val="nil"/>
              <w:bottom w:val="single" w:sz="4" w:space="0" w:color="auto"/>
              <w:right w:val="nil"/>
            </w:tcBorders>
            <w:vAlign w:val="center"/>
          </w:tcPr>
          <w:p w:rsidR="00EC7664" w:rsidRDefault="00EC7664" w:rsidP="00D50677">
            <w:pPr>
              <w:widowControl w:val="0"/>
              <w:jc w:val="center"/>
              <w:rPr>
                <w:sz w:val="20"/>
              </w:rPr>
            </w:pPr>
          </w:p>
        </w:tc>
      </w:tr>
      <w:tr w:rsidR="00EC7664" w:rsidTr="00D50677">
        <w:trPr>
          <w:trHeight w:val="58"/>
        </w:trPr>
        <w:tc>
          <w:tcPr>
            <w:tcW w:w="3951" w:type="dxa"/>
            <w:gridSpan w:val="2"/>
            <w:tcBorders>
              <w:top w:val="single" w:sz="4" w:space="0" w:color="auto"/>
              <w:left w:val="nil"/>
              <w:bottom w:val="nil"/>
              <w:right w:val="nil"/>
            </w:tcBorders>
            <w:hideMark/>
          </w:tcPr>
          <w:p w:rsidR="00EC7664" w:rsidRDefault="00EC7664" w:rsidP="00D50677">
            <w:pPr>
              <w:widowControl w:val="0"/>
              <w:jc w:val="center"/>
              <w:rPr>
                <w:sz w:val="20"/>
              </w:rPr>
            </w:pPr>
            <w:r>
              <w:rPr>
                <w:sz w:val="20"/>
              </w:rPr>
              <w:t>(подпись)</w:t>
            </w:r>
          </w:p>
        </w:tc>
        <w:tc>
          <w:tcPr>
            <w:tcW w:w="3521" w:type="dxa"/>
          </w:tcPr>
          <w:p w:rsidR="00EC7664" w:rsidRDefault="00EC7664" w:rsidP="00D50677">
            <w:pPr>
              <w:widowControl w:val="0"/>
              <w:jc w:val="center"/>
              <w:rPr>
                <w:sz w:val="20"/>
              </w:rPr>
            </w:pPr>
          </w:p>
        </w:tc>
        <w:tc>
          <w:tcPr>
            <w:tcW w:w="2134" w:type="dxa"/>
            <w:tcBorders>
              <w:top w:val="single" w:sz="4" w:space="0" w:color="auto"/>
              <w:left w:val="nil"/>
              <w:bottom w:val="nil"/>
              <w:right w:val="nil"/>
            </w:tcBorders>
            <w:hideMark/>
          </w:tcPr>
          <w:p w:rsidR="00EC7664" w:rsidRDefault="00EC7664" w:rsidP="00D50677">
            <w:pPr>
              <w:widowControl w:val="0"/>
              <w:rPr>
                <w:sz w:val="20"/>
              </w:rPr>
            </w:pPr>
            <w:r>
              <w:rPr>
                <w:sz w:val="20"/>
              </w:rPr>
              <w:t>(дата)</w:t>
            </w:r>
          </w:p>
        </w:tc>
      </w:tr>
    </w:tbl>
    <w:p w:rsidR="00EC7664" w:rsidRDefault="00EC7664" w:rsidP="00EC7664">
      <w:pPr>
        <w:jc w:val="right"/>
        <w:rPr>
          <w:sz w:val="24"/>
          <w:szCs w:val="24"/>
        </w:rPr>
      </w:pPr>
      <w:r>
        <w:rPr>
          <w:sz w:val="24"/>
          <w:szCs w:val="24"/>
        </w:rPr>
        <w:br w:type="page"/>
      </w:r>
      <w:r>
        <w:rPr>
          <w:sz w:val="24"/>
          <w:szCs w:val="24"/>
        </w:rPr>
        <w:lastRenderedPageBreak/>
        <w:t>Приложение № 4</w:t>
      </w:r>
    </w:p>
    <w:p w:rsidR="00EC7664" w:rsidRDefault="00EC7664" w:rsidP="00EC7664">
      <w:pPr>
        <w:widowControl w:val="0"/>
        <w:jc w:val="center"/>
        <w:rPr>
          <w:bCs/>
          <w:sz w:val="28"/>
          <w:szCs w:val="28"/>
        </w:rPr>
      </w:pPr>
      <w:r>
        <w:rPr>
          <w:bCs/>
          <w:sz w:val="28"/>
          <w:szCs w:val="28"/>
        </w:rPr>
        <w:t>БЛОК-СХЕМА</w:t>
      </w:r>
    </w:p>
    <w:p w:rsidR="00EC7664" w:rsidRDefault="00EC7664" w:rsidP="00EC7664">
      <w:pPr>
        <w:widowControl w:val="0"/>
        <w:jc w:val="center"/>
        <w:rPr>
          <w:bCs/>
          <w:sz w:val="28"/>
          <w:szCs w:val="28"/>
        </w:rPr>
      </w:pPr>
      <w:r>
        <w:rPr>
          <w:bCs/>
          <w:sz w:val="28"/>
          <w:szCs w:val="28"/>
        </w:rPr>
        <w:t>ПРЕДОСТАВЛЕНИЯ МУНИЦИПАЛЬНОЙ УСЛУГИ</w:t>
      </w:r>
    </w:p>
    <w:p w:rsidR="00EC7664" w:rsidRDefault="00EC7664" w:rsidP="00EC7664">
      <w:pPr>
        <w:widowControl w:val="0"/>
        <w:jc w:val="center"/>
        <w:rPr>
          <w:bCs/>
          <w:sz w:val="28"/>
          <w:szCs w:val="28"/>
        </w:rPr>
      </w:pPr>
      <w:r>
        <w:rPr>
          <w:bCs/>
          <w:noProof/>
          <w:sz w:val="28"/>
          <w:szCs w:val="28"/>
        </w:rPr>
        <w:pict>
          <v:rect id="_x0000_s1026" style="position:absolute;left:0;text-align:left;margin-left:13.05pt;margin-top:70.65pt;width:444pt;height:39pt;z-index:251658240;mso-position-vertical-relative:margin">
            <v:textbox style="mso-next-textbox:#_x0000_s1026">
              <w:txbxContent>
                <w:p w:rsidR="00EC7664" w:rsidRPr="00B941E6" w:rsidRDefault="00EC7664" w:rsidP="00EC7664">
                  <w:pPr>
                    <w:jc w:val="center"/>
                    <w:rPr>
                      <w:sz w:val="24"/>
                      <w:szCs w:val="24"/>
                    </w:rPr>
                  </w:pPr>
                  <w:r>
                    <w:rPr>
                      <w:sz w:val="24"/>
                      <w:szCs w:val="24"/>
                    </w:rPr>
                    <w:t>Процедура приема и регистрации заявления о предоставлении муниципальной услуги</w:t>
                  </w:r>
                </w:p>
              </w:txbxContent>
            </v:textbox>
            <w10:wrap anchory="margin"/>
          </v:rect>
        </w:pict>
      </w:r>
    </w:p>
    <w:p w:rsidR="00EC7664" w:rsidRDefault="00EC7664" w:rsidP="00EC7664">
      <w:pPr>
        <w:widowControl w:val="0"/>
        <w:jc w:val="center"/>
        <w:rPr>
          <w:bCs/>
          <w:sz w:val="28"/>
          <w:szCs w:val="28"/>
        </w:rPr>
      </w:pPr>
      <w:r>
        <w:rPr>
          <w:bCs/>
          <w:sz w:val="28"/>
          <w:szCs w:val="28"/>
        </w:rPr>
        <w:t>БЛОК-СХЕМА</w:t>
      </w:r>
    </w:p>
    <w:p w:rsidR="00EC7664" w:rsidRDefault="00EC7664" w:rsidP="00EC7664">
      <w:pPr>
        <w:widowControl w:val="0"/>
        <w:jc w:val="center"/>
        <w:rPr>
          <w:bCs/>
          <w:sz w:val="28"/>
          <w:szCs w:val="28"/>
        </w:rPr>
      </w:pPr>
      <w:r>
        <w:rPr>
          <w:bCs/>
          <w:sz w:val="28"/>
          <w:szCs w:val="28"/>
        </w:rPr>
        <w:t>ПРЕДОСТАВЛЕНИЯ МУНИЦИПАЛЬНОЙ УСЛУГИ</w:t>
      </w:r>
    </w:p>
    <w:p w:rsidR="00EC7664" w:rsidRDefault="00EC7664" w:rsidP="00EC7664">
      <w:pPr>
        <w:autoSpaceDE w:val="0"/>
        <w:autoSpaceDN w:val="0"/>
        <w:adjustRightInd w:val="0"/>
        <w:jc w:val="center"/>
        <w:rPr>
          <w:rFonts w:ascii="Arial" w:hAnsi="Arial" w:cs="Arial"/>
          <w:b/>
          <w:bCs/>
          <w:sz w:val="20"/>
        </w:rPr>
      </w:pPr>
      <w:r>
        <w:rPr>
          <w:rFonts w:ascii="Arial" w:hAnsi="Arial" w:cs="Arial"/>
          <w:b/>
          <w:bCs/>
          <w:noProof/>
          <w:sz w:val="20"/>
        </w:rPr>
        <w:pict>
          <v:shapetype id="_x0000_t32" coordsize="21600,21600" o:spt="32" o:oned="t" path="m,l21600,21600e" filled="f">
            <v:path arrowok="t" fillok="f" o:connecttype="none"/>
            <o:lock v:ext="edit" shapetype="t"/>
          </v:shapetype>
          <v:shape id="_x0000_s1030" type="#_x0000_t32" style="position:absolute;left:0;text-align:left;margin-left:235.8pt;margin-top:3.3pt;width:0;height:27.75pt;z-index:251658240" o:connectortype="straight">
            <v:stroke endarrow="block"/>
          </v:shape>
        </w:pict>
      </w:r>
    </w:p>
    <w:p w:rsidR="00EC7664" w:rsidRDefault="00EC7664" w:rsidP="00EC7664">
      <w:pPr>
        <w:autoSpaceDE w:val="0"/>
        <w:autoSpaceDN w:val="0"/>
        <w:adjustRightInd w:val="0"/>
        <w:jc w:val="center"/>
        <w:rPr>
          <w:rFonts w:ascii="Arial" w:hAnsi="Arial" w:cs="Arial"/>
          <w:b/>
          <w:bCs/>
          <w:sz w:val="20"/>
        </w:rPr>
      </w:pPr>
    </w:p>
    <w:p w:rsidR="00EC7664" w:rsidRDefault="00EC7664" w:rsidP="00EC7664">
      <w:pPr>
        <w:autoSpaceDE w:val="0"/>
        <w:autoSpaceDN w:val="0"/>
        <w:adjustRightInd w:val="0"/>
        <w:jc w:val="center"/>
        <w:rPr>
          <w:rFonts w:ascii="Arial" w:hAnsi="Arial" w:cs="Arial"/>
          <w:b/>
          <w:bCs/>
          <w:sz w:val="20"/>
        </w:rPr>
      </w:pPr>
      <w:r>
        <w:rPr>
          <w:rFonts w:ascii="Arial" w:hAnsi="Arial" w:cs="Arial"/>
          <w:b/>
          <w:bCs/>
          <w:noProof/>
          <w:sz w:val="20"/>
        </w:rPr>
        <w:pict>
          <v:rect id="_x0000_s1027" style="position:absolute;left:0;text-align:left;margin-left:13.05pt;margin-top:137.4pt;width:444pt;height:33.75pt;z-index:251658240;mso-position-vertical-relative:margin">
            <v:textbox>
              <w:txbxContent>
                <w:p w:rsidR="00EC7664" w:rsidRPr="00B941E6" w:rsidRDefault="00EC7664" w:rsidP="00EC7664">
                  <w:pPr>
                    <w:jc w:val="center"/>
                    <w:rPr>
                      <w:sz w:val="24"/>
                      <w:szCs w:val="24"/>
                    </w:rPr>
                  </w:pPr>
                  <w:r>
                    <w:rPr>
                      <w:sz w:val="24"/>
                      <w:szCs w:val="24"/>
                    </w:rPr>
                    <w:t>Процедура рассмотрения заявления о предоставлении муниципальной услуги</w:t>
                  </w:r>
                </w:p>
              </w:txbxContent>
            </v:textbox>
            <w10:wrap anchory="margin"/>
          </v:rect>
        </w:pict>
      </w:r>
    </w:p>
    <w:p w:rsidR="00EC7664" w:rsidRDefault="00EC7664" w:rsidP="00EC7664">
      <w:pPr>
        <w:autoSpaceDE w:val="0"/>
        <w:autoSpaceDN w:val="0"/>
        <w:adjustRightInd w:val="0"/>
        <w:jc w:val="center"/>
        <w:rPr>
          <w:rFonts w:ascii="Arial" w:hAnsi="Arial" w:cs="Arial"/>
          <w:b/>
          <w:bCs/>
          <w:sz w:val="20"/>
        </w:rPr>
      </w:pPr>
    </w:p>
    <w:p w:rsidR="00EC7664" w:rsidRDefault="00EC7664" w:rsidP="00EC7664">
      <w:pPr>
        <w:autoSpaceDE w:val="0"/>
        <w:autoSpaceDN w:val="0"/>
        <w:adjustRightInd w:val="0"/>
        <w:jc w:val="center"/>
        <w:rPr>
          <w:rFonts w:ascii="Arial" w:hAnsi="Arial" w:cs="Arial"/>
          <w:b/>
          <w:bCs/>
          <w:sz w:val="20"/>
        </w:rPr>
      </w:pPr>
    </w:p>
    <w:p w:rsidR="00EC7664" w:rsidRDefault="00EC7664" w:rsidP="00EC7664">
      <w:pPr>
        <w:autoSpaceDE w:val="0"/>
        <w:autoSpaceDN w:val="0"/>
        <w:adjustRightInd w:val="0"/>
        <w:jc w:val="center"/>
        <w:rPr>
          <w:rFonts w:ascii="Arial" w:hAnsi="Arial" w:cs="Arial"/>
          <w:b/>
          <w:bCs/>
          <w:sz w:val="20"/>
        </w:rPr>
      </w:pPr>
      <w:r>
        <w:rPr>
          <w:rFonts w:ascii="Arial" w:hAnsi="Arial" w:cs="Arial"/>
          <w:b/>
          <w:bCs/>
          <w:noProof/>
          <w:sz w:val="20"/>
        </w:rPr>
        <w:pict>
          <v:shape id="_x0000_s1031" type="#_x0000_t32" style="position:absolute;left:0;text-align:left;margin-left:235.8pt;margin-top:7.3pt;width:0;height:27.75pt;z-index:251658240" o:connectortype="straight">
            <v:stroke endarrow="block"/>
          </v:shape>
        </w:pict>
      </w:r>
    </w:p>
    <w:p w:rsidR="00EC7664" w:rsidRDefault="00EC7664" w:rsidP="00EC7664">
      <w:pPr>
        <w:autoSpaceDE w:val="0"/>
        <w:autoSpaceDN w:val="0"/>
        <w:adjustRightInd w:val="0"/>
        <w:jc w:val="center"/>
        <w:rPr>
          <w:rFonts w:ascii="Arial" w:hAnsi="Arial" w:cs="Arial"/>
          <w:b/>
          <w:bCs/>
          <w:sz w:val="20"/>
        </w:rPr>
      </w:pPr>
    </w:p>
    <w:p w:rsidR="00EC7664" w:rsidRDefault="00EC7664" w:rsidP="00EC7664">
      <w:pPr>
        <w:autoSpaceDE w:val="0"/>
        <w:autoSpaceDN w:val="0"/>
        <w:adjustRightInd w:val="0"/>
        <w:jc w:val="center"/>
        <w:rPr>
          <w:rFonts w:ascii="Arial" w:hAnsi="Arial" w:cs="Arial"/>
          <w:b/>
          <w:bCs/>
          <w:sz w:val="20"/>
        </w:rPr>
      </w:pPr>
    </w:p>
    <w:p w:rsidR="00EC7664" w:rsidRDefault="00EC7664" w:rsidP="00EC7664">
      <w:pPr>
        <w:autoSpaceDE w:val="0"/>
        <w:autoSpaceDN w:val="0"/>
        <w:adjustRightInd w:val="0"/>
        <w:jc w:val="center"/>
        <w:rPr>
          <w:rFonts w:ascii="Arial" w:hAnsi="Arial" w:cs="Arial"/>
          <w:b/>
          <w:bCs/>
          <w:sz w:val="20"/>
        </w:rPr>
      </w:pPr>
      <w:r>
        <w:rPr>
          <w:rFonts w:ascii="Arial" w:hAnsi="Arial" w:cs="Arial"/>
          <w:b/>
          <w:bCs/>
          <w:noProof/>
          <w:sz w:val="20"/>
        </w:rPr>
        <w:pict>
          <v:rect id="_x0000_s1034" style="position:absolute;left:0;text-align:left;margin-left:13.05pt;margin-top:198.9pt;width:444pt;height:33.75pt;z-index:251658240;mso-position-vertical-relative:margin">
            <v:textbox>
              <w:txbxContent>
                <w:p w:rsidR="00EC7664" w:rsidRPr="00B941E6" w:rsidRDefault="00EC7664" w:rsidP="00EC7664">
                  <w:pPr>
                    <w:jc w:val="center"/>
                    <w:rPr>
                      <w:sz w:val="24"/>
                      <w:szCs w:val="24"/>
                    </w:rPr>
                  </w:pPr>
                  <w:r>
                    <w:rPr>
                      <w:sz w:val="24"/>
                      <w:szCs w:val="24"/>
                    </w:rPr>
                    <w:t>Процедура направления межведомственных запросов</w:t>
                  </w:r>
                </w:p>
              </w:txbxContent>
            </v:textbox>
            <w10:wrap anchory="margin"/>
          </v:rect>
        </w:pict>
      </w:r>
    </w:p>
    <w:p w:rsidR="00EC7664" w:rsidRDefault="00EC7664" w:rsidP="00EC7664">
      <w:pPr>
        <w:autoSpaceDE w:val="0"/>
        <w:autoSpaceDN w:val="0"/>
        <w:adjustRightInd w:val="0"/>
        <w:jc w:val="center"/>
        <w:rPr>
          <w:rFonts w:ascii="Arial" w:hAnsi="Arial" w:cs="Arial"/>
          <w:b/>
          <w:bCs/>
          <w:sz w:val="20"/>
        </w:rPr>
      </w:pPr>
    </w:p>
    <w:p w:rsidR="00EC7664" w:rsidRDefault="00EC7664" w:rsidP="00EC7664">
      <w:pPr>
        <w:autoSpaceDE w:val="0"/>
        <w:autoSpaceDN w:val="0"/>
        <w:adjustRightInd w:val="0"/>
        <w:jc w:val="center"/>
        <w:rPr>
          <w:rFonts w:ascii="Arial" w:hAnsi="Arial" w:cs="Arial"/>
          <w:b/>
          <w:bCs/>
          <w:sz w:val="20"/>
        </w:rPr>
      </w:pPr>
    </w:p>
    <w:p w:rsidR="00EC7664" w:rsidRDefault="00EC7664" w:rsidP="00EC7664">
      <w:pPr>
        <w:autoSpaceDE w:val="0"/>
        <w:autoSpaceDN w:val="0"/>
        <w:adjustRightInd w:val="0"/>
        <w:jc w:val="center"/>
        <w:rPr>
          <w:rFonts w:ascii="Arial" w:hAnsi="Arial" w:cs="Arial"/>
          <w:b/>
          <w:bCs/>
          <w:sz w:val="20"/>
        </w:rPr>
      </w:pPr>
      <w:r w:rsidRPr="001C1757">
        <w:rPr>
          <w:rFonts w:ascii="Courier New" w:hAnsi="Courier New" w:cs="Courier New"/>
          <w:noProof/>
          <w:sz w:val="20"/>
        </w:rPr>
        <w:pict>
          <v:shape id="_x0000_s1032" type="#_x0000_t32" style="position:absolute;left:0;text-align:left;margin-left:108.3pt;margin-top:.65pt;width:0;height:27.75pt;z-index:251658240" o:connectortype="straight">
            <v:stroke endarrow="block"/>
          </v:shape>
        </w:pict>
      </w:r>
      <w:r>
        <w:rPr>
          <w:rFonts w:ascii="Arial" w:hAnsi="Arial" w:cs="Arial"/>
          <w:b/>
          <w:bCs/>
          <w:noProof/>
          <w:sz w:val="20"/>
        </w:rPr>
        <w:pict>
          <v:shape id="_x0000_s1033" type="#_x0000_t32" style="position:absolute;left:0;text-align:left;margin-left:356.55pt;margin-top:-.2pt;width:0;height:27.75pt;z-index:251658240" o:connectortype="straight">
            <v:stroke endarrow="block"/>
          </v:shape>
        </w:pict>
      </w:r>
    </w:p>
    <w:p w:rsidR="00EC7664" w:rsidRDefault="00EC7664" w:rsidP="00EC7664">
      <w:pPr>
        <w:autoSpaceDE w:val="0"/>
        <w:autoSpaceDN w:val="0"/>
        <w:adjustRightInd w:val="0"/>
        <w:jc w:val="center"/>
        <w:rPr>
          <w:rFonts w:ascii="Arial" w:hAnsi="Arial" w:cs="Arial"/>
          <w:b/>
          <w:bCs/>
          <w:sz w:val="20"/>
        </w:rPr>
      </w:pPr>
    </w:p>
    <w:p w:rsidR="00EC7664" w:rsidRDefault="00EC7664" w:rsidP="00EC7664">
      <w:pPr>
        <w:autoSpaceDE w:val="0"/>
        <w:autoSpaceDN w:val="0"/>
        <w:adjustRightInd w:val="0"/>
        <w:jc w:val="center"/>
        <w:rPr>
          <w:rFonts w:ascii="Arial" w:hAnsi="Arial" w:cs="Arial"/>
          <w:b/>
          <w:bCs/>
          <w:sz w:val="20"/>
        </w:rPr>
      </w:pPr>
      <w:r>
        <w:rPr>
          <w:rFonts w:ascii="Arial" w:hAnsi="Arial" w:cs="Arial"/>
          <w:b/>
          <w:bCs/>
          <w:noProof/>
          <w:sz w:val="20"/>
        </w:rPr>
        <w:pict>
          <v:rect id="_x0000_s1029" style="position:absolute;left:0;text-align:left;margin-left:253.05pt;margin-top:261.25pt;width:200.25pt;height:78pt;z-index:251658240;mso-position-vertical-relative:margin">
            <v:textbox style="mso-next-textbox:#_x0000_s1029">
              <w:txbxContent>
                <w:p w:rsidR="00EC7664" w:rsidRPr="00B941E6" w:rsidRDefault="00EC7664" w:rsidP="00EC7664">
                  <w:pPr>
                    <w:jc w:val="center"/>
                    <w:rPr>
                      <w:sz w:val="24"/>
                      <w:szCs w:val="24"/>
                    </w:rPr>
                  </w:pPr>
                  <w:r>
                    <w:rPr>
                      <w:sz w:val="24"/>
                      <w:szCs w:val="24"/>
                    </w:rPr>
                    <w:t>Процедура принятия и направления решения о предоставлении муниципальной услуги</w:t>
                  </w:r>
                </w:p>
              </w:txbxContent>
            </v:textbox>
            <w10:wrap anchory="margin"/>
          </v:rect>
        </w:pict>
      </w:r>
      <w:r>
        <w:rPr>
          <w:rFonts w:ascii="Arial" w:hAnsi="Arial" w:cs="Arial"/>
          <w:b/>
          <w:bCs/>
          <w:noProof/>
          <w:sz w:val="20"/>
        </w:rPr>
        <w:pict>
          <v:rect id="_x0000_s1028" style="position:absolute;left:0;text-align:left;margin-left:13.05pt;margin-top:261.25pt;width:195pt;height:78pt;z-index:251658240;mso-position-vertical-relative:margin">
            <v:textbox>
              <w:txbxContent>
                <w:p w:rsidR="00EC7664" w:rsidRPr="00B941E6" w:rsidRDefault="00EC7664" w:rsidP="00EC7664">
                  <w:pPr>
                    <w:jc w:val="center"/>
                    <w:rPr>
                      <w:sz w:val="24"/>
                      <w:szCs w:val="24"/>
                    </w:rPr>
                  </w:pPr>
                  <w:r>
                    <w:rPr>
                      <w:sz w:val="24"/>
                      <w:szCs w:val="24"/>
                    </w:rPr>
                    <w:t>Процедура принятия и направления заявителю решения об отказе в предоставлении муниципальной услуги</w:t>
                  </w:r>
                </w:p>
              </w:txbxContent>
            </v:textbox>
            <w10:wrap anchory="margin"/>
          </v:rect>
        </w:pict>
      </w:r>
    </w:p>
    <w:p w:rsidR="00EC7664" w:rsidRDefault="00EC7664" w:rsidP="00EC7664">
      <w:pPr>
        <w:autoSpaceDE w:val="0"/>
        <w:autoSpaceDN w:val="0"/>
        <w:adjustRightInd w:val="0"/>
        <w:jc w:val="center"/>
        <w:rPr>
          <w:rFonts w:ascii="Arial" w:hAnsi="Arial" w:cs="Arial"/>
          <w:b/>
          <w:bCs/>
          <w:sz w:val="20"/>
        </w:rPr>
      </w:pPr>
    </w:p>
    <w:p w:rsidR="00EC7664" w:rsidRDefault="00EC7664" w:rsidP="00EC7664">
      <w:pPr>
        <w:autoSpaceDE w:val="0"/>
        <w:autoSpaceDN w:val="0"/>
        <w:adjustRightInd w:val="0"/>
        <w:jc w:val="both"/>
        <w:rPr>
          <w:rFonts w:ascii="Courier New" w:hAnsi="Courier New" w:cs="Courier New"/>
          <w:sz w:val="20"/>
        </w:rPr>
      </w:pPr>
    </w:p>
    <w:p w:rsidR="00EC7664" w:rsidRDefault="00EC7664" w:rsidP="00EC7664">
      <w:pPr>
        <w:autoSpaceDE w:val="0"/>
        <w:autoSpaceDN w:val="0"/>
        <w:adjustRightInd w:val="0"/>
        <w:jc w:val="both"/>
        <w:rPr>
          <w:rFonts w:ascii="Courier New" w:hAnsi="Courier New" w:cs="Courier New"/>
          <w:sz w:val="20"/>
        </w:rPr>
      </w:pPr>
    </w:p>
    <w:p w:rsidR="00EC7664" w:rsidRDefault="00EC7664" w:rsidP="00EC7664">
      <w:pPr>
        <w:autoSpaceDE w:val="0"/>
        <w:autoSpaceDN w:val="0"/>
        <w:adjustRightInd w:val="0"/>
        <w:jc w:val="both"/>
        <w:rPr>
          <w:rFonts w:ascii="Courier New" w:hAnsi="Courier New" w:cs="Courier New"/>
          <w:sz w:val="20"/>
        </w:rPr>
      </w:pPr>
    </w:p>
    <w:p w:rsidR="00EC7664" w:rsidRDefault="00EC7664" w:rsidP="00EC7664">
      <w:pPr>
        <w:autoSpaceDE w:val="0"/>
        <w:autoSpaceDN w:val="0"/>
        <w:adjustRightInd w:val="0"/>
        <w:jc w:val="both"/>
        <w:rPr>
          <w:rFonts w:ascii="Courier New" w:hAnsi="Courier New" w:cs="Courier New"/>
          <w:sz w:val="20"/>
        </w:rPr>
      </w:pPr>
    </w:p>
    <w:p w:rsidR="00EC7664" w:rsidRDefault="00EC7664" w:rsidP="00EC7664">
      <w:pPr>
        <w:autoSpaceDE w:val="0"/>
        <w:autoSpaceDN w:val="0"/>
        <w:adjustRightInd w:val="0"/>
        <w:jc w:val="both"/>
        <w:rPr>
          <w:rFonts w:ascii="Courier New" w:hAnsi="Courier New" w:cs="Courier New"/>
          <w:sz w:val="20"/>
        </w:rPr>
      </w:pPr>
    </w:p>
    <w:p w:rsidR="00EC7664" w:rsidRDefault="00EC7664" w:rsidP="00EC7664">
      <w:pPr>
        <w:autoSpaceDE w:val="0"/>
        <w:autoSpaceDN w:val="0"/>
        <w:adjustRightInd w:val="0"/>
        <w:jc w:val="both"/>
        <w:rPr>
          <w:rFonts w:ascii="Courier New" w:hAnsi="Courier New" w:cs="Courier New"/>
          <w:sz w:val="20"/>
        </w:rPr>
      </w:pPr>
    </w:p>
    <w:p w:rsidR="00EC7664" w:rsidRDefault="00EC7664" w:rsidP="00EC7664">
      <w:pPr>
        <w:autoSpaceDE w:val="0"/>
        <w:autoSpaceDN w:val="0"/>
        <w:adjustRightInd w:val="0"/>
        <w:jc w:val="both"/>
        <w:rPr>
          <w:rFonts w:ascii="Courier New" w:hAnsi="Courier New" w:cs="Courier New"/>
          <w:sz w:val="20"/>
        </w:rPr>
      </w:pPr>
    </w:p>
    <w:p w:rsidR="00EC7664" w:rsidRDefault="00EC7664" w:rsidP="00EC7664">
      <w:pPr>
        <w:autoSpaceDE w:val="0"/>
        <w:autoSpaceDN w:val="0"/>
        <w:adjustRightInd w:val="0"/>
        <w:jc w:val="both"/>
        <w:rPr>
          <w:rFonts w:ascii="Courier New" w:hAnsi="Courier New" w:cs="Courier New"/>
          <w:sz w:val="20"/>
        </w:rPr>
      </w:pPr>
    </w:p>
    <w:p w:rsidR="00EC7664" w:rsidRDefault="00EC7664" w:rsidP="00EC7664">
      <w:pPr>
        <w:autoSpaceDE w:val="0"/>
        <w:autoSpaceDN w:val="0"/>
        <w:adjustRightInd w:val="0"/>
        <w:jc w:val="both"/>
        <w:rPr>
          <w:rFonts w:ascii="Courier New" w:hAnsi="Courier New" w:cs="Courier New"/>
          <w:sz w:val="20"/>
        </w:rPr>
      </w:pPr>
    </w:p>
    <w:p w:rsidR="00EC7664" w:rsidRDefault="00EC7664" w:rsidP="00EC7664">
      <w:pPr>
        <w:autoSpaceDE w:val="0"/>
        <w:autoSpaceDN w:val="0"/>
        <w:adjustRightInd w:val="0"/>
        <w:jc w:val="both"/>
        <w:rPr>
          <w:rFonts w:ascii="Courier New" w:hAnsi="Courier New" w:cs="Courier New"/>
          <w:sz w:val="20"/>
        </w:rPr>
      </w:pPr>
    </w:p>
    <w:p w:rsidR="00EC7664" w:rsidRDefault="00EC7664" w:rsidP="00EC7664">
      <w:pPr>
        <w:autoSpaceDE w:val="0"/>
        <w:autoSpaceDN w:val="0"/>
        <w:adjustRightInd w:val="0"/>
        <w:jc w:val="both"/>
        <w:rPr>
          <w:rFonts w:ascii="Courier New" w:hAnsi="Courier New" w:cs="Courier New"/>
          <w:sz w:val="20"/>
        </w:rPr>
      </w:pPr>
    </w:p>
    <w:p w:rsidR="00EC7664" w:rsidRDefault="00EC7664" w:rsidP="00EC7664">
      <w:pPr>
        <w:widowControl w:val="0"/>
        <w:jc w:val="center"/>
        <w:rPr>
          <w:bCs/>
          <w:sz w:val="28"/>
          <w:szCs w:val="28"/>
        </w:rPr>
      </w:pPr>
    </w:p>
    <w:p w:rsidR="00EC7664" w:rsidRDefault="00EC7664" w:rsidP="00EC7664">
      <w:pPr>
        <w:widowControl w:val="0"/>
        <w:jc w:val="center"/>
        <w:rPr>
          <w:bCs/>
          <w:sz w:val="28"/>
          <w:szCs w:val="28"/>
        </w:rPr>
      </w:pPr>
    </w:p>
    <w:p w:rsidR="00EC7664" w:rsidRDefault="00EC7664" w:rsidP="00EC7664">
      <w:pPr>
        <w:widowControl w:val="0"/>
        <w:jc w:val="center"/>
        <w:rPr>
          <w:bCs/>
          <w:sz w:val="28"/>
          <w:szCs w:val="28"/>
        </w:rPr>
      </w:pPr>
    </w:p>
    <w:p w:rsidR="00EC7664" w:rsidRDefault="00EC7664" w:rsidP="00EC7664">
      <w:pPr>
        <w:widowControl w:val="0"/>
        <w:jc w:val="center"/>
        <w:rPr>
          <w:bCs/>
          <w:sz w:val="28"/>
          <w:szCs w:val="28"/>
        </w:rPr>
      </w:pPr>
    </w:p>
    <w:p w:rsidR="00EC7664" w:rsidRPr="002F6CBE" w:rsidRDefault="00EC7664" w:rsidP="00EC7664">
      <w:pPr>
        <w:jc w:val="center"/>
        <w:outlineLvl w:val="0"/>
        <w:rPr>
          <w:sz w:val="16"/>
          <w:szCs w:val="16"/>
        </w:rPr>
      </w:pPr>
      <w:r>
        <w:rPr>
          <w:sz w:val="28"/>
          <w:szCs w:val="28"/>
        </w:rPr>
        <w:t>____________________</w:t>
      </w:r>
    </w:p>
    <w:p w:rsidR="00D8409A" w:rsidRDefault="00D8409A">
      <w:pPr>
        <w:rPr>
          <w:b/>
          <w:bCs/>
          <w:sz w:val="32"/>
        </w:rPr>
      </w:pPr>
    </w:p>
    <w:sectPr w:rsidR="00D8409A" w:rsidSect="009F31B4">
      <w:pgSz w:w="11906" w:h="16838"/>
      <w:pgMar w:top="567"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806" w:rsidRDefault="00592806" w:rsidP="00EC7664">
      <w:r>
        <w:separator/>
      </w:r>
    </w:p>
  </w:endnote>
  <w:endnote w:type="continuationSeparator" w:id="1">
    <w:p w:rsidR="00592806" w:rsidRDefault="00592806" w:rsidP="00EC7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806" w:rsidRDefault="00592806" w:rsidP="00EC7664">
      <w:r>
        <w:separator/>
      </w:r>
    </w:p>
  </w:footnote>
  <w:footnote w:type="continuationSeparator" w:id="1">
    <w:p w:rsidR="00592806" w:rsidRDefault="00592806" w:rsidP="00EC7664">
      <w:r>
        <w:continuationSeparator/>
      </w:r>
    </w:p>
  </w:footnote>
  <w:footnote w:id="2">
    <w:p w:rsidR="00EC7664" w:rsidRDefault="00EC7664" w:rsidP="00EC7664">
      <w:pPr>
        <w:pStyle w:val="afb"/>
        <w:ind w:firstLine="0"/>
      </w:pPr>
      <w:r w:rsidRPr="005F68C5">
        <w:rPr>
          <w:rStyle w:val="afd"/>
          <w:sz w:val="18"/>
          <w:szCs w:val="18"/>
        </w:rPr>
        <w:footnoteRef/>
      </w:r>
      <w:r>
        <w:rPr>
          <w:sz w:val="18"/>
          <w:szCs w:val="18"/>
          <w:lang w:eastAsia="ru-RU"/>
        </w:rPr>
        <w:t>н</w:t>
      </w:r>
      <w:r w:rsidRPr="005F68C5">
        <w:rPr>
          <w:sz w:val="18"/>
          <w:szCs w:val="18"/>
          <w:lang w:eastAsia="ru-RU"/>
        </w:rPr>
        <w:t>е заполняется в случае подачи заявления через МФЦ</w:t>
      </w:r>
    </w:p>
  </w:footnote>
  <w:footnote w:id="3">
    <w:p w:rsidR="00EC7664" w:rsidRDefault="00EC7664" w:rsidP="00EC7664">
      <w:pPr>
        <w:pStyle w:val="afb"/>
        <w:ind w:firstLine="0"/>
      </w:pPr>
      <w:r w:rsidRPr="005F68C5">
        <w:rPr>
          <w:rStyle w:val="afd"/>
          <w:sz w:val="18"/>
          <w:szCs w:val="18"/>
        </w:rPr>
        <w:footnoteRef/>
      </w:r>
      <w:r>
        <w:rPr>
          <w:sz w:val="18"/>
          <w:szCs w:val="18"/>
          <w:lang w:eastAsia="ru-RU"/>
        </w:rPr>
        <w:t>н</w:t>
      </w:r>
      <w:r w:rsidRPr="005F68C5">
        <w:rPr>
          <w:sz w:val="18"/>
          <w:szCs w:val="18"/>
          <w:lang w:eastAsia="ru-RU"/>
        </w:rPr>
        <w:t>е заполняется в случае подачи заявления через МФЦ</w:t>
      </w:r>
    </w:p>
  </w:footnote>
  <w:footnote w:id="4">
    <w:p w:rsidR="00EC7664" w:rsidRDefault="00EC7664" w:rsidP="00EC7664">
      <w:pPr>
        <w:pStyle w:val="afb"/>
        <w:ind w:firstLine="0"/>
      </w:pPr>
      <w:r>
        <w:rPr>
          <w:rStyle w:val="afd"/>
          <w:sz w:val="18"/>
          <w:szCs w:val="18"/>
        </w:rPr>
        <w:footnoteRef/>
      </w:r>
      <w:r>
        <w:rPr>
          <w:sz w:val="18"/>
          <w:szCs w:val="18"/>
          <w:lang w:eastAsia="ru-RU"/>
        </w:rPr>
        <w:t>не заполняется в случае подачи заявления через МФЦ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6389"/>
    <w:multiLevelType w:val="hybridMultilevel"/>
    <w:tmpl w:val="DDBE7842"/>
    <w:lvl w:ilvl="0" w:tplc="6FA23202">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5">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581848B1"/>
    <w:multiLevelType w:val="multilevel"/>
    <w:tmpl w:val="F35218B0"/>
    <w:lvl w:ilvl="0">
      <w:start w:val="10"/>
      <w:numFmt w:val="decimal"/>
      <w:lvlText w:val="%1."/>
      <w:lvlJc w:val="left"/>
      <w:pPr>
        <w:ind w:left="1069" w:hanging="360"/>
      </w:pPr>
      <w:rPr>
        <w:rFonts w:hint="default"/>
      </w:rPr>
    </w:lvl>
    <w:lvl w:ilvl="1">
      <w:start w:val="1"/>
      <w:numFmt w:val="decimal"/>
      <w:isLgl/>
      <w:lvlText w:val="%1.%2."/>
      <w:lvlJc w:val="left"/>
      <w:pPr>
        <w:ind w:left="1189" w:hanging="48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2"/>
  </w:num>
  <w:num w:numId="3">
    <w:abstractNumId w:val="3"/>
  </w:num>
  <w:num w:numId="4">
    <w:abstractNumId w:val="5"/>
  </w:num>
  <w:num w:numId="5">
    <w:abstractNumId w:val="1"/>
  </w:num>
  <w:num w:numId="6">
    <w:abstractNumId w:val="8"/>
  </w:num>
  <w:num w:numId="7">
    <w:abstractNumId w:val="11"/>
  </w:num>
  <w:num w:numId="8">
    <w:abstractNumId w:val="9"/>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F2E57"/>
    <w:rsid w:val="0002098D"/>
    <w:rsid w:val="00034C78"/>
    <w:rsid w:val="00081122"/>
    <w:rsid w:val="000B12A4"/>
    <w:rsid w:val="000B3977"/>
    <w:rsid w:val="000C1983"/>
    <w:rsid w:val="000D2FBB"/>
    <w:rsid w:val="000E1905"/>
    <w:rsid w:val="000E1F4A"/>
    <w:rsid w:val="000E7AE8"/>
    <w:rsid w:val="00101449"/>
    <w:rsid w:val="001202A0"/>
    <w:rsid w:val="00124C4D"/>
    <w:rsid w:val="00151380"/>
    <w:rsid w:val="001527D0"/>
    <w:rsid w:val="0015672E"/>
    <w:rsid w:val="00163478"/>
    <w:rsid w:val="00174A1C"/>
    <w:rsid w:val="00183CC3"/>
    <w:rsid w:val="00183DCD"/>
    <w:rsid w:val="00186B51"/>
    <w:rsid w:val="0019160E"/>
    <w:rsid w:val="001D7B2D"/>
    <w:rsid w:val="001E123A"/>
    <w:rsid w:val="002012D9"/>
    <w:rsid w:val="00215FAB"/>
    <w:rsid w:val="00225E90"/>
    <w:rsid w:val="002332D3"/>
    <w:rsid w:val="00236036"/>
    <w:rsid w:val="00242BE5"/>
    <w:rsid w:val="002508A8"/>
    <w:rsid w:val="00272E00"/>
    <w:rsid w:val="0027661C"/>
    <w:rsid w:val="0028342D"/>
    <w:rsid w:val="002B4071"/>
    <w:rsid w:val="002D2363"/>
    <w:rsid w:val="002E55A7"/>
    <w:rsid w:val="00305FA5"/>
    <w:rsid w:val="00312DBF"/>
    <w:rsid w:val="00331FE7"/>
    <w:rsid w:val="00341E03"/>
    <w:rsid w:val="00372A48"/>
    <w:rsid w:val="00375341"/>
    <w:rsid w:val="00383349"/>
    <w:rsid w:val="003A2F9C"/>
    <w:rsid w:val="003B3FBA"/>
    <w:rsid w:val="003F2E57"/>
    <w:rsid w:val="003F7F92"/>
    <w:rsid w:val="00406418"/>
    <w:rsid w:val="00414E22"/>
    <w:rsid w:val="004238B1"/>
    <w:rsid w:val="00426DA9"/>
    <w:rsid w:val="00431935"/>
    <w:rsid w:val="00435605"/>
    <w:rsid w:val="00445697"/>
    <w:rsid w:val="00493FC3"/>
    <w:rsid w:val="004C2E4D"/>
    <w:rsid w:val="004C73AF"/>
    <w:rsid w:val="004D08D8"/>
    <w:rsid w:val="004E58D6"/>
    <w:rsid w:val="004E636C"/>
    <w:rsid w:val="004F3680"/>
    <w:rsid w:val="005027EA"/>
    <w:rsid w:val="00584B98"/>
    <w:rsid w:val="00592806"/>
    <w:rsid w:val="005B58D1"/>
    <w:rsid w:val="005B6778"/>
    <w:rsid w:val="005C066E"/>
    <w:rsid w:val="005C2190"/>
    <w:rsid w:val="005D0C10"/>
    <w:rsid w:val="005F1E56"/>
    <w:rsid w:val="0062669B"/>
    <w:rsid w:val="00667AC1"/>
    <w:rsid w:val="00670D6C"/>
    <w:rsid w:val="006D49BD"/>
    <w:rsid w:val="006E23AA"/>
    <w:rsid w:val="00714ECA"/>
    <w:rsid w:val="0072451A"/>
    <w:rsid w:val="00740951"/>
    <w:rsid w:val="00743E28"/>
    <w:rsid w:val="00770010"/>
    <w:rsid w:val="00772A1F"/>
    <w:rsid w:val="007744EC"/>
    <w:rsid w:val="007A3FE1"/>
    <w:rsid w:val="007B1C7C"/>
    <w:rsid w:val="007B5C89"/>
    <w:rsid w:val="007B7501"/>
    <w:rsid w:val="007D4371"/>
    <w:rsid w:val="007F6C53"/>
    <w:rsid w:val="00807B42"/>
    <w:rsid w:val="008468B3"/>
    <w:rsid w:val="00847150"/>
    <w:rsid w:val="00861BA3"/>
    <w:rsid w:val="00882DD2"/>
    <w:rsid w:val="00883A38"/>
    <w:rsid w:val="008C0020"/>
    <w:rsid w:val="008C29B8"/>
    <w:rsid w:val="008F53BC"/>
    <w:rsid w:val="00966FCA"/>
    <w:rsid w:val="00971DCA"/>
    <w:rsid w:val="00976935"/>
    <w:rsid w:val="009C1D1A"/>
    <w:rsid w:val="009C57B9"/>
    <w:rsid w:val="009E5C7B"/>
    <w:rsid w:val="009F31B4"/>
    <w:rsid w:val="00A04DA6"/>
    <w:rsid w:val="00A453E3"/>
    <w:rsid w:val="00A606E6"/>
    <w:rsid w:val="00A63EAC"/>
    <w:rsid w:val="00A81203"/>
    <w:rsid w:val="00A84BE8"/>
    <w:rsid w:val="00A97250"/>
    <w:rsid w:val="00A97F4E"/>
    <w:rsid w:val="00AA374D"/>
    <w:rsid w:val="00AB2C56"/>
    <w:rsid w:val="00AB355B"/>
    <w:rsid w:val="00AC4F07"/>
    <w:rsid w:val="00B13B29"/>
    <w:rsid w:val="00B244E8"/>
    <w:rsid w:val="00B26578"/>
    <w:rsid w:val="00B50594"/>
    <w:rsid w:val="00BA0C67"/>
    <w:rsid w:val="00BB6D2C"/>
    <w:rsid w:val="00C02794"/>
    <w:rsid w:val="00C0738F"/>
    <w:rsid w:val="00C2793B"/>
    <w:rsid w:val="00C37AE6"/>
    <w:rsid w:val="00C7675A"/>
    <w:rsid w:val="00C8290E"/>
    <w:rsid w:val="00C92767"/>
    <w:rsid w:val="00C93159"/>
    <w:rsid w:val="00CB20B7"/>
    <w:rsid w:val="00CC5B6F"/>
    <w:rsid w:val="00D11C9B"/>
    <w:rsid w:val="00D45E75"/>
    <w:rsid w:val="00D55D8C"/>
    <w:rsid w:val="00D57AEF"/>
    <w:rsid w:val="00D638FC"/>
    <w:rsid w:val="00D8409A"/>
    <w:rsid w:val="00D86375"/>
    <w:rsid w:val="00D96F99"/>
    <w:rsid w:val="00DC3015"/>
    <w:rsid w:val="00DD0D42"/>
    <w:rsid w:val="00E02484"/>
    <w:rsid w:val="00E16021"/>
    <w:rsid w:val="00E52DC0"/>
    <w:rsid w:val="00EA456B"/>
    <w:rsid w:val="00EC1174"/>
    <w:rsid w:val="00EC2F4D"/>
    <w:rsid w:val="00EC6162"/>
    <w:rsid w:val="00EC7664"/>
    <w:rsid w:val="00EC78A2"/>
    <w:rsid w:val="00EF7EA7"/>
    <w:rsid w:val="00F11592"/>
    <w:rsid w:val="00F74886"/>
    <w:rsid w:val="00F95080"/>
    <w:rsid w:val="00FC3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2"/>
        <o:r id="V:Rule2" type="connector" idref="#_x0000_s1030"/>
        <o:r id="V:Rule3" type="connector" idref="#_x0000_s1031"/>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FC3"/>
    <w:rPr>
      <w:sz w:val="22"/>
    </w:rPr>
  </w:style>
  <w:style w:type="paragraph" w:styleId="1">
    <w:name w:val="heading 1"/>
    <w:basedOn w:val="a"/>
    <w:next w:val="a"/>
    <w:link w:val="10"/>
    <w:uiPriority w:val="9"/>
    <w:qFormat/>
    <w:rsid w:val="00493FC3"/>
    <w:pPr>
      <w:keepNext/>
      <w:jc w:val="center"/>
      <w:outlineLvl w:val="0"/>
    </w:pPr>
    <w:rPr>
      <w:b/>
      <w:spacing w:val="40"/>
      <w:sz w:val="24"/>
    </w:rPr>
  </w:style>
  <w:style w:type="paragraph" w:styleId="2">
    <w:name w:val="heading 2"/>
    <w:basedOn w:val="a"/>
    <w:next w:val="a"/>
    <w:qFormat/>
    <w:rsid w:val="00493FC3"/>
    <w:pPr>
      <w:keepNext/>
      <w:outlineLvl w:val="1"/>
    </w:pPr>
    <w:rPr>
      <w:sz w:val="28"/>
    </w:rPr>
  </w:style>
  <w:style w:type="paragraph" w:styleId="3">
    <w:name w:val="heading 3"/>
    <w:basedOn w:val="a"/>
    <w:next w:val="a"/>
    <w:qFormat/>
    <w:rsid w:val="00493FC3"/>
    <w:pPr>
      <w:keepNext/>
      <w:jc w:val="both"/>
      <w:outlineLvl w:val="2"/>
    </w:pPr>
    <w:rPr>
      <w:sz w:val="28"/>
    </w:rPr>
  </w:style>
  <w:style w:type="paragraph" w:styleId="4">
    <w:name w:val="heading 4"/>
    <w:basedOn w:val="a"/>
    <w:next w:val="a"/>
    <w:qFormat/>
    <w:rsid w:val="00493FC3"/>
    <w:pPr>
      <w:keepNext/>
      <w:jc w:val="both"/>
      <w:outlineLvl w:val="3"/>
    </w:pPr>
    <w:rPr>
      <w:b/>
      <w:bCs/>
      <w:sz w:val="32"/>
    </w:rPr>
  </w:style>
  <w:style w:type="paragraph" w:styleId="5">
    <w:name w:val="heading 5"/>
    <w:basedOn w:val="a"/>
    <w:next w:val="a"/>
    <w:qFormat/>
    <w:rsid w:val="00493FC3"/>
    <w:pPr>
      <w:keepNext/>
      <w:outlineLvl w:val="4"/>
    </w:pPr>
    <w:rPr>
      <w:i/>
      <w:iCs/>
      <w:sz w:val="26"/>
    </w:rPr>
  </w:style>
  <w:style w:type="paragraph" w:styleId="6">
    <w:name w:val="heading 6"/>
    <w:basedOn w:val="a"/>
    <w:next w:val="a"/>
    <w:qFormat/>
    <w:rsid w:val="00493FC3"/>
    <w:pPr>
      <w:keepNext/>
      <w:jc w:val="both"/>
      <w:outlineLvl w:val="5"/>
    </w:pPr>
    <w:rPr>
      <w:sz w:val="28"/>
    </w:rPr>
  </w:style>
  <w:style w:type="paragraph" w:styleId="7">
    <w:name w:val="heading 7"/>
    <w:basedOn w:val="a"/>
    <w:next w:val="a"/>
    <w:qFormat/>
    <w:rsid w:val="00493FC3"/>
    <w:pPr>
      <w:keepNext/>
      <w:outlineLvl w:val="6"/>
    </w:pPr>
    <w:rPr>
      <w:b/>
      <w:bCs/>
      <w:sz w:val="26"/>
    </w:rPr>
  </w:style>
  <w:style w:type="paragraph" w:styleId="8">
    <w:name w:val="heading 8"/>
    <w:basedOn w:val="a"/>
    <w:next w:val="a"/>
    <w:qFormat/>
    <w:rsid w:val="00493FC3"/>
    <w:pPr>
      <w:keepNext/>
      <w:ind w:left="1418"/>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93FC3"/>
    <w:pPr>
      <w:ind w:firstLine="851"/>
      <w:jc w:val="both"/>
    </w:pPr>
    <w:rPr>
      <w:sz w:val="28"/>
    </w:rPr>
  </w:style>
  <w:style w:type="paragraph" w:styleId="a4">
    <w:name w:val="Body Text"/>
    <w:basedOn w:val="a"/>
    <w:rsid w:val="00493FC3"/>
    <w:pPr>
      <w:jc w:val="both"/>
    </w:pPr>
    <w:rPr>
      <w:sz w:val="28"/>
    </w:rPr>
  </w:style>
  <w:style w:type="paragraph" w:styleId="20">
    <w:name w:val="Body Text Indent 2"/>
    <w:basedOn w:val="a"/>
    <w:rsid w:val="00493FC3"/>
    <w:pPr>
      <w:ind w:left="360"/>
      <w:jc w:val="both"/>
    </w:pPr>
    <w:rPr>
      <w:sz w:val="28"/>
    </w:rPr>
  </w:style>
  <w:style w:type="paragraph" w:styleId="21">
    <w:name w:val="Body Text 2"/>
    <w:basedOn w:val="a"/>
    <w:rsid w:val="00493FC3"/>
    <w:pPr>
      <w:jc w:val="both"/>
    </w:pPr>
    <w:rPr>
      <w:sz w:val="26"/>
    </w:rPr>
  </w:style>
  <w:style w:type="paragraph" w:styleId="30">
    <w:name w:val="Body Text Indent 3"/>
    <w:basedOn w:val="a"/>
    <w:link w:val="31"/>
    <w:uiPriority w:val="99"/>
    <w:rsid w:val="00493FC3"/>
    <w:pPr>
      <w:ind w:left="360"/>
      <w:jc w:val="both"/>
    </w:pPr>
    <w:rPr>
      <w:sz w:val="26"/>
    </w:rPr>
  </w:style>
  <w:style w:type="paragraph" w:styleId="32">
    <w:name w:val="Body Text 3"/>
    <w:basedOn w:val="a"/>
    <w:rsid w:val="00493FC3"/>
    <w:rPr>
      <w:sz w:val="28"/>
    </w:rPr>
  </w:style>
  <w:style w:type="paragraph" w:styleId="a5">
    <w:name w:val="Title"/>
    <w:basedOn w:val="a"/>
    <w:link w:val="a6"/>
    <w:uiPriority w:val="99"/>
    <w:qFormat/>
    <w:rsid w:val="00493FC3"/>
    <w:pPr>
      <w:jc w:val="center"/>
    </w:pPr>
    <w:rPr>
      <w:b/>
      <w:bCs/>
      <w:sz w:val="32"/>
    </w:rPr>
  </w:style>
  <w:style w:type="character" w:customStyle="1" w:styleId="a6">
    <w:name w:val="Название Знак"/>
    <w:basedOn w:val="a0"/>
    <w:link w:val="a5"/>
    <w:uiPriority w:val="99"/>
    <w:rsid w:val="00667AC1"/>
    <w:rPr>
      <w:b/>
      <w:bCs/>
      <w:sz w:val="32"/>
    </w:rPr>
  </w:style>
  <w:style w:type="paragraph" w:styleId="a7">
    <w:name w:val="Balloon Text"/>
    <w:basedOn w:val="a"/>
    <w:link w:val="a8"/>
    <w:uiPriority w:val="99"/>
    <w:rsid w:val="00F74886"/>
    <w:rPr>
      <w:rFonts w:ascii="Tahoma" w:hAnsi="Tahoma" w:cs="Tahoma"/>
      <w:sz w:val="16"/>
      <w:szCs w:val="16"/>
    </w:rPr>
  </w:style>
  <w:style w:type="character" w:customStyle="1" w:styleId="a8">
    <w:name w:val="Текст выноски Знак"/>
    <w:basedOn w:val="a0"/>
    <w:link w:val="a7"/>
    <w:uiPriority w:val="99"/>
    <w:rsid w:val="00F74886"/>
    <w:rPr>
      <w:rFonts w:ascii="Tahoma" w:hAnsi="Tahoma" w:cs="Tahoma"/>
      <w:sz w:val="16"/>
      <w:szCs w:val="16"/>
    </w:rPr>
  </w:style>
  <w:style w:type="paragraph" w:styleId="a9">
    <w:name w:val="Normal (Web)"/>
    <w:basedOn w:val="a"/>
    <w:uiPriority w:val="99"/>
    <w:rsid w:val="004C73AF"/>
    <w:pPr>
      <w:spacing w:before="100" w:beforeAutospacing="1" w:after="100" w:afterAutospacing="1"/>
    </w:pPr>
    <w:rPr>
      <w:sz w:val="24"/>
      <w:szCs w:val="24"/>
    </w:rPr>
  </w:style>
  <w:style w:type="paragraph" w:customStyle="1" w:styleId="ConsPlusNormal">
    <w:name w:val="ConsPlusNormal"/>
    <w:link w:val="ConsPlusNormal0"/>
    <w:rsid w:val="00EC7664"/>
    <w:pPr>
      <w:autoSpaceDE w:val="0"/>
      <w:autoSpaceDN w:val="0"/>
      <w:adjustRightInd w:val="0"/>
    </w:pPr>
    <w:rPr>
      <w:rFonts w:eastAsia="Calibri"/>
      <w:sz w:val="24"/>
    </w:rPr>
  </w:style>
  <w:style w:type="character" w:customStyle="1" w:styleId="ConsPlusNormal0">
    <w:name w:val="ConsPlusNormal Знак"/>
    <w:link w:val="ConsPlusNormal"/>
    <w:locked/>
    <w:rsid w:val="00EC7664"/>
    <w:rPr>
      <w:rFonts w:eastAsia="Calibri"/>
      <w:sz w:val="24"/>
    </w:rPr>
  </w:style>
  <w:style w:type="paragraph" w:customStyle="1" w:styleId="ConsPlusTitle">
    <w:name w:val="ConsPlusTitle"/>
    <w:rsid w:val="00EC7664"/>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EC7664"/>
    <w:pPr>
      <w:autoSpaceDE w:val="0"/>
      <w:autoSpaceDN w:val="0"/>
      <w:adjustRightInd w:val="0"/>
    </w:pPr>
    <w:rPr>
      <w:rFonts w:ascii="Courier New" w:eastAsia="Calibri" w:hAnsi="Courier New" w:cs="Courier New"/>
      <w:lang w:eastAsia="en-US"/>
    </w:rPr>
  </w:style>
  <w:style w:type="paragraph" w:styleId="aa">
    <w:name w:val="List Paragraph"/>
    <w:basedOn w:val="a"/>
    <w:uiPriority w:val="34"/>
    <w:qFormat/>
    <w:rsid w:val="00EC7664"/>
    <w:pPr>
      <w:spacing w:after="200" w:line="276" w:lineRule="auto"/>
      <w:ind w:left="720"/>
      <w:contextualSpacing/>
    </w:pPr>
    <w:rPr>
      <w:rFonts w:ascii="Calibri" w:eastAsia="Calibri" w:hAnsi="Calibri"/>
      <w:szCs w:val="22"/>
      <w:lang w:eastAsia="en-US"/>
    </w:rPr>
  </w:style>
  <w:style w:type="character" w:customStyle="1" w:styleId="14">
    <w:name w:val="Стиль 14 пт"/>
    <w:uiPriority w:val="99"/>
    <w:rsid w:val="00EC7664"/>
    <w:rPr>
      <w:rFonts w:ascii="Times New Roman" w:hAnsi="Times New Roman"/>
      <w:sz w:val="24"/>
      <w:lang w:val="en-US" w:eastAsia="ar-SA" w:bidi="ar-SA"/>
    </w:rPr>
  </w:style>
  <w:style w:type="paragraph" w:customStyle="1" w:styleId="Default">
    <w:name w:val="Default"/>
    <w:uiPriority w:val="99"/>
    <w:rsid w:val="00EC7664"/>
    <w:pPr>
      <w:autoSpaceDE w:val="0"/>
      <w:autoSpaceDN w:val="0"/>
      <w:adjustRightInd w:val="0"/>
    </w:pPr>
    <w:rPr>
      <w:rFonts w:eastAsia="Calibri"/>
      <w:color w:val="000000"/>
      <w:sz w:val="24"/>
      <w:szCs w:val="24"/>
      <w:lang w:eastAsia="en-US"/>
    </w:rPr>
  </w:style>
  <w:style w:type="paragraph" w:customStyle="1" w:styleId="ab">
    <w:name w:val="Знак Знак Знак Знак Знак Знак Знак"/>
    <w:basedOn w:val="a"/>
    <w:uiPriority w:val="99"/>
    <w:rsid w:val="00EC7664"/>
    <w:pPr>
      <w:spacing w:after="160" w:line="240" w:lineRule="exact"/>
      <w:ind w:firstLine="567"/>
      <w:jc w:val="right"/>
    </w:pPr>
    <w:rPr>
      <w:rFonts w:ascii="Arial" w:hAnsi="Arial"/>
      <w:sz w:val="24"/>
      <w:szCs w:val="24"/>
      <w:lang w:val="en-GB" w:eastAsia="en-US"/>
    </w:rPr>
  </w:style>
  <w:style w:type="character" w:customStyle="1" w:styleId="ac">
    <w:name w:val="Гипертекстовая ссылка"/>
    <w:uiPriority w:val="99"/>
    <w:rsid w:val="00EC7664"/>
    <w:rPr>
      <w:rFonts w:cs="Times New Roman"/>
      <w:color w:val="106BBE"/>
    </w:rPr>
  </w:style>
  <w:style w:type="paragraph" w:styleId="ad">
    <w:name w:val="header"/>
    <w:basedOn w:val="a"/>
    <w:link w:val="ae"/>
    <w:uiPriority w:val="99"/>
    <w:rsid w:val="00EC7664"/>
    <w:pPr>
      <w:tabs>
        <w:tab w:val="center" w:pos="4677"/>
        <w:tab w:val="right" w:pos="9355"/>
      </w:tabs>
    </w:pPr>
    <w:rPr>
      <w:rFonts w:ascii="Calibri" w:eastAsia="Calibri" w:hAnsi="Calibri"/>
      <w:sz w:val="20"/>
      <w:lang w:eastAsia="en-US"/>
    </w:rPr>
  </w:style>
  <w:style w:type="character" w:customStyle="1" w:styleId="ae">
    <w:name w:val="Верхний колонтитул Знак"/>
    <w:basedOn w:val="a0"/>
    <w:link w:val="ad"/>
    <w:uiPriority w:val="99"/>
    <w:rsid w:val="00EC7664"/>
    <w:rPr>
      <w:rFonts w:ascii="Calibri" w:eastAsia="Calibri" w:hAnsi="Calibri"/>
      <w:lang w:eastAsia="en-US"/>
    </w:rPr>
  </w:style>
  <w:style w:type="paragraph" w:styleId="af">
    <w:name w:val="footer"/>
    <w:basedOn w:val="a"/>
    <w:link w:val="af0"/>
    <w:uiPriority w:val="99"/>
    <w:rsid w:val="00EC7664"/>
    <w:pPr>
      <w:tabs>
        <w:tab w:val="center" w:pos="4677"/>
        <w:tab w:val="right" w:pos="9355"/>
      </w:tabs>
    </w:pPr>
    <w:rPr>
      <w:rFonts w:ascii="Calibri" w:eastAsia="Calibri" w:hAnsi="Calibri"/>
      <w:sz w:val="20"/>
      <w:lang w:eastAsia="en-US"/>
    </w:rPr>
  </w:style>
  <w:style w:type="character" w:customStyle="1" w:styleId="af0">
    <w:name w:val="Нижний колонтитул Знак"/>
    <w:basedOn w:val="a0"/>
    <w:link w:val="af"/>
    <w:uiPriority w:val="99"/>
    <w:rsid w:val="00EC7664"/>
    <w:rPr>
      <w:rFonts w:ascii="Calibri" w:eastAsia="Calibri" w:hAnsi="Calibri"/>
      <w:lang w:eastAsia="en-US"/>
    </w:rPr>
  </w:style>
  <w:style w:type="table" w:styleId="af1">
    <w:name w:val="Table Grid"/>
    <w:basedOn w:val="a1"/>
    <w:uiPriority w:val="99"/>
    <w:rsid w:val="00EC766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uiPriority w:val="99"/>
    <w:rsid w:val="00EC7664"/>
    <w:rPr>
      <w:rFonts w:cs="Times New Roman"/>
      <w:sz w:val="16"/>
      <w:szCs w:val="16"/>
    </w:rPr>
  </w:style>
  <w:style w:type="paragraph" w:styleId="af3">
    <w:name w:val="annotation text"/>
    <w:basedOn w:val="a"/>
    <w:link w:val="af4"/>
    <w:uiPriority w:val="99"/>
    <w:rsid w:val="00EC7664"/>
    <w:pPr>
      <w:spacing w:after="200"/>
    </w:pPr>
    <w:rPr>
      <w:rFonts w:ascii="Calibri" w:eastAsia="Calibri" w:hAnsi="Calibri"/>
      <w:sz w:val="20"/>
      <w:lang w:eastAsia="en-US"/>
    </w:rPr>
  </w:style>
  <w:style w:type="character" w:customStyle="1" w:styleId="af4">
    <w:name w:val="Текст примечания Знак"/>
    <w:basedOn w:val="a0"/>
    <w:link w:val="af3"/>
    <w:uiPriority w:val="99"/>
    <w:rsid w:val="00EC7664"/>
    <w:rPr>
      <w:rFonts w:ascii="Calibri" w:eastAsia="Calibri" w:hAnsi="Calibri"/>
      <w:lang w:eastAsia="en-US"/>
    </w:rPr>
  </w:style>
  <w:style w:type="paragraph" w:styleId="af5">
    <w:name w:val="annotation subject"/>
    <w:basedOn w:val="af3"/>
    <w:next w:val="af3"/>
    <w:link w:val="af6"/>
    <w:uiPriority w:val="99"/>
    <w:rsid w:val="00EC7664"/>
    <w:rPr>
      <w:b/>
      <w:bCs/>
    </w:rPr>
  </w:style>
  <w:style w:type="character" w:customStyle="1" w:styleId="af6">
    <w:name w:val="Тема примечания Знак"/>
    <w:basedOn w:val="af4"/>
    <w:link w:val="af5"/>
    <w:uiPriority w:val="99"/>
    <w:rsid w:val="00EC7664"/>
    <w:rPr>
      <w:b/>
      <w:bCs/>
    </w:rPr>
  </w:style>
  <w:style w:type="character" w:customStyle="1" w:styleId="31">
    <w:name w:val="Основной текст с отступом 3 Знак"/>
    <w:link w:val="30"/>
    <w:uiPriority w:val="99"/>
    <w:locked/>
    <w:rsid w:val="00EC7664"/>
    <w:rPr>
      <w:sz w:val="26"/>
    </w:rPr>
  </w:style>
  <w:style w:type="character" w:customStyle="1" w:styleId="FontStyle83">
    <w:name w:val="Font Style83"/>
    <w:uiPriority w:val="99"/>
    <w:rsid w:val="00EC7664"/>
    <w:rPr>
      <w:rFonts w:ascii="Times New Roman" w:hAnsi="Times New Roman"/>
      <w:sz w:val="28"/>
    </w:rPr>
  </w:style>
  <w:style w:type="character" w:customStyle="1" w:styleId="FontStyle84">
    <w:name w:val="Font Style84"/>
    <w:uiPriority w:val="99"/>
    <w:rsid w:val="00EC7664"/>
    <w:rPr>
      <w:rFonts w:ascii="Times New Roman" w:hAnsi="Times New Roman"/>
      <w:b/>
      <w:sz w:val="28"/>
    </w:rPr>
  </w:style>
  <w:style w:type="character" w:styleId="af7">
    <w:name w:val="Hyperlink"/>
    <w:uiPriority w:val="99"/>
    <w:rsid w:val="00EC7664"/>
    <w:rPr>
      <w:rFonts w:cs="Times New Roman"/>
      <w:color w:val="0000FF"/>
      <w:u w:val="single"/>
    </w:rPr>
  </w:style>
  <w:style w:type="paragraph" w:styleId="af8">
    <w:name w:val="Revision"/>
    <w:hidden/>
    <w:uiPriority w:val="99"/>
    <w:semiHidden/>
    <w:rsid w:val="00EC7664"/>
    <w:rPr>
      <w:rFonts w:ascii="Calibri" w:eastAsia="Calibri" w:hAnsi="Calibri"/>
      <w:sz w:val="22"/>
      <w:szCs w:val="22"/>
      <w:lang w:eastAsia="en-US"/>
    </w:rPr>
  </w:style>
  <w:style w:type="paragraph" w:customStyle="1" w:styleId="af9">
    <w:name w:val="a"/>
    <w:basedOn w:val="a"/>
    <w:uiPriority w:val="99"/>
    <w:rsid w:val="00EC7664"/>
    <w:pPr>
      <w:spacing w:before="100" w:beforeAutospacing="1" w:after="100" w:afterAutospacing="1"/>
    </w:pPr>
    <w:rPr>
      <w:sz w:val="24"/>
      <w:szCs w:val="24"/>
    </w:rPr>
  </w:style>
  <w:style w:type="paragraph" w:customStyle="1" w:styleId="11">
    <w:name w:val="1"/>
    <w:basedOn w:val="a"/>
    <w:uiPriority w:val="99"/>
    <w:rsid w:val="00EC7664"/>
    <w:pPr>
      <w:spacing w:before="100" w:beforeAutospacing="1" w:after="100" w:afterAutospacing="1"/>
    </w:pPr>
    <w:rPr>
      <w:sz w:val="24"/>
      <w:szCs w:val="24"/>
    </w:rPr>
  </w:style>
  <w:style w:type="character" w:customStyle="1" w:styleId="ng-scope">
    <w:name w:val="ng-scope"/>
    <w:uiPriority w:val="99"/>
    <w:rsid w:val="00EC7664"/>
    <w:rPr>
      <w:rFonts w:cs="Times New Roman"/>
    </w:rPr>
  </w:style>
  <w:style w:type="paragraph" w:customStyle="1" w:styleId="consplusdoclist">
    <w:name w:val="consplusdoclist"/>
    <w:basedOn w:val="a"/>
    <w:uiPriority w:val="99"/>
    <w:rsid w:val="00EC7664"/>
    <w:pPr>
      <w:spacing w:before="100" w:beforeAutospacing="1" w:after="100" w:afterAutospacing="1"/>
    </w:pPr>
    <w:rPr>
      <w:sz w:val="24"/>
      <w:szCs w:val="24"/>
    </w:rPr>
  </w:style>
  <w:style w:type="paragraph" w:customStyle="1" w:styleId="consplusnormal1">
    <w:name w:val="consplusnormal"/>
    <w:basedOn w:val="a"/>
    <w:uiPriority w:val="99"/>
    <w:rsid w:val="00EC7664"/>
    <w:pPr>
      <w:spacing w:before="100" w:beforeAutospacing="1" w:after="100" w:afterAutospacing="1"/>
    </w:pPr>
    <w:rPr>
      <w:sz w:val="24"/>
      <w:szCs w:val="24"/>
    </w:rPr>
  </w:style>
  <w:style w:type="paragraph" w:customStyle="1" w:styleId="ConsPlusJurTerm">
    <w:name w:val="ConsPlusJurTerm"/>
    <w:rsid w:val="00EC7664"/>
    <w:pPr>
      <w:widowControl w:val="0"/>
      <w:autoSpaceDE w:val="0"/>
      <w:autoSpaceDN w:val="0"/>
    </w:pPr>
    <w:rPr>
      <w:rFonts w:ascii="Tahoma" w:hAnsi="Tahoma" w:cs="Tahoma"/>
    </w:rPr>
  </w:style>
  <w:style w:type="character" w:styleId="afa">
    <w:name w:val="FollowedHyperlink"/>
    <w:uiPriority w:val="99"/>
    <w:rsid w:val="00EC7664"/>
    <w:rPr>
      <w:rFonts w:cs="Times New Roman"/>
      <w:color w:val="800080"/>
      <w:u w:val="single"/>
    </w:rPr>
  </w:style>
  <w:style w:type="paragraph" w:styleId="afb">
    <w:name w:val="footnote text"/>
    <w:basedOn w:val="a"/>
    <w:link w:val="afc"/>
    <w:uiPriority w:val="99"/>
    <w:unhideWhenUsed/>
    <w:rsid w:val="00EC7664"/>
    <w:pPr>
      <w:ind w:firstLine="709"/>
      <w:jc w:val="both"/>
    </w:pPr>
    <w:rPr>
      <w:color w:val="000000"/>
      <w:sz w:val="20"/>
      <w:lang w:eastAsia="en-US"/>
    </w:rPr>
  </w:style>
  <w:style w:type="character" w:customStyle="1" w:styleId="afc">
    <w:name w:val="Текст сноски Знак"/>
    <w:basedOn w:val="a0"/>
    <w:link w:val="afb"/>
    <w:uiPriority w:val="99"/>
    <w:rsid w:val="00EC7664"/>
    <w:rPr>
      <w:color w:val="000000"/>
      <w:lang w:eastAsia="en-US"/>
    </w:rPr>
  </w:style>
  <w:style w:type="character" w:styleId="afd">
    <w:name w:val="footnote reference"/>
    <w:uiPriority w:val="99"/>
    <w:unhideWhenUsed/>
    <w:rsid w:val="00EC7664"/>
    <w:rPr>
      <w:rFonts w:cs="Times New Roman"/>
      <w:vertAlign w:val="superscript"/>
    </w:rPr>
  </w:style>
  <w:style w:type="paragraph" w:styleId="afe">
    <w:name w:val="endnote text"/>
    <w:basedOn w:val="a"/>
    <w:link w:val="aff"/>
    <w:uiPriority w:val="99"/>
    <w:unhideWhenUsed/>
    <w:rsid w:val="00EC7664"/>
    <w:rPr>
      <w:rFonts w:ascii="Calibri" w:eastAsia="Calibri" w:hAnsi="Calibri"/>
      <w:sz w:val="20"/>
      <w:lang w:eastAsia="en-US"/>
    </w:rPr>
  </w:style>
  <w:style w:type="character" w:customStyle="1" w:styleId="aff">
    <w:name w:val="Текст концевой сноски Знак"/>
    <w:basedOn w:val="a0"/>
    <w:link w:val="afe"/>
    <w:uiPriority w:val="99"/>
    <w:rsid w:val="00EC7664"/>
    <w:rPr>
      <w:rFonts w:ascii="Calibri" w:eastAsia="Calibri" w:hAnsi="Calibri"/>
      <w:lang w:eastAsia="en-US"/>
    </w:rPr>
  </w:style>
  <w:style w:type="character" w:styleId="aff0">
    <w:name w:val="endnote reference"/>
    <w:uiPriority w:val="99"/>
    <w:unhideWhenUsed/>
    <w:rsid w:val="00EC7664"/>
    <w:rPr>
      <w:vertAlign w:val="superscript"/>
    </w:rPr>
  </w:style>
  <w:style w:type="character" w:customStyle="1" w:styleId="apple-converted-space">
    <w:name w:val="apple-converted-space"/>
    <w:rsid w:val="00EC7664"/>
  </w:style>
  <w:style w:type="character" w:customStyle="1" w:styleId="10">
    <w:name w:val="Заголовок 1 Знак"/>
    <w:link w:val="1"/>
    <w:uiPriority w:val="9"/>
    <w:rsid w:val="00EC7664"/>
    <w:rPr>
      <w:b/>
      <w:spacing w:val="4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orsky.ru" TargetMode="External"/><Relationship Id="rId13" Type="http://schemas.openxmlformats.org/officeDocument/2006/relationships/hyperlink" Target="consultantplus://offline/ref=95F7249DDC68F85E4F28B4EA10FB936F64DA67143170193526C34C89F0D3E0F26DF72CD273PDt7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5F7249DDC68F85E4F28B4EA10FB936F64DA67143170193526C34C89F0D3E0F26DF72CD273PDt7A"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C8EF292D245910C3B3E0730672E864F2C850425FB4D515ED6357AEBA4DBBDC1F0356EBD1BCD29F0A2021365FuEJ1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Liaifer_AI/Desktop/&#1056;&#1075;&#1083;&#1072;&#1084;&#1077;&#1085;&#1090;&#1099;/&#1050;&#1086;&#1085;&#1095;&#1085;&#1099;&#1081;%20&#1074;&#1072;&#1088;&#1080;&#1072;&#1085;&#1090;%20&#1088;&#1077;&#1075;&#1083;&#1072;&#1084;&#1077;&#1085;&#1090;&#1072;%20&#1076;&#1083;&#1103;%20&#1091;&#1090;&#1074;&#1077;&#1088;&#1078;&#1076;&#1077;&#1085;&#1080;&#1103;/&#1056;&#1077;&#1075;&#1083;&#1072;&#1084;&#1077;&#1085;&#1090;%20&#1087;&#1088;&#1077;&#1076;&#1086;&#1089;&#1090;&#1072;&#1074;&#1083;&#1077;&#1085;&#1080;&#1077;%20&#1047;&#1059;%20&#1076;&#1083;&#1103;%20&#1048;&#1046;&#1057;%20&#1083;&#1087;&#1093;%2027.05.%20&#1055;&#1054;&#1051;&#1053;&#1040;&#1071;%20&#1050;&#1054;&#1056;&#1056;&#1045;&#1050;&#1058;&#1048;&#1056;&#1054;&#1042;&#1050;&#1040;.doc" TargetMode="External"/><Relationship Id="rId4" Type="http://schemas.openxmlformats.org/officeDocument/2006/relationships/webSettings" Target="webSettings.xml"/><Relationship Id="rId9" Type="http://schemas.openxmlformats.org/officeDocument/2006/relationships/hyperlink" Target="../../Liaifer_AI/Desktop/&#1056;&#1075;&#1083;&#1072;&#1084;&#1077;&#1085;&#1090;&#1099;/&#1050;&#1086;&#1085;&#1095;&#1085;&#1099;&#1081;%20&#1074;&#1072;&#1088;&#1080;&#1072;&#1085;&#1090;%20&#1088;&#1077;&#1075;&#1083;&#1072;&#1084;&#1077;&#1085;&#1090;&#1072;%20&#1076;&#1083;&#1103;%20&#1091;&#1090;&#1074;&#1077;&#1088;&#1078;&#1076;&#1077;&#1085;&#1080;&#1103;/&#1056;&#1077;&#1075;&#1083;&#1072;&#1084;&#1077;&#1085;&#1090;%20&#1087;&#1088;&#1077;&#1076;&#1086;&#1089;&#1090;&#1072;&#1074;&#1083;&#1077;&#1085;&#1080;&#1077;%20&#1047;&#1059;%20&#1076;&#1083;&#1103;%20&#1048;&#1046;&#1057;%20&#1083;&#1087;&#1093;%2027.05.%20&#1055;&#1054;&#1051;&#1053;&#1040;&#1071;%20&#1050;&#1054;&#1056;&#1056;&#1045;&#1050;&#1058;&#1048;&#1056;&#1054;&#1042;&#1050;&#1040;.doc" TargetMode="External"/><Relationship Id="rId14" Type="http://schemas.openxmlformats.org/officeDocument/2006/relationships/hyperlink" Target="consultantplus://offline/ref=95F7249DDC68F85E4F28B4EA10FB936F64DA67143170193526C34C89F0D3E0F26DF72CD273PDt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10802</Words>
  <Characters>61577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72235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ббб</dc:creator>
  <cp:keywords/>
  <cp:lastModifiedBy>Анастасия</cp:lastModifiedBy>
  <cp:revision>5</cp:revision>
  <cp:lastPrinted>2019-12-26T23:16:00Z</cp:lastPrinted>
  <dcterms:created xsi:type="dcterms:W3CDTF">2019-12-26T23:16:00Z</dcterms:created>
  <dcterms:modified xsi:type="dcterms:W3CDTF">2022-11-15T02:44:00Z</dcterms:modified>
</cp:coreProperties>
</file>