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BC" w:rsidRPr="006F38D3" w:rsidRDefault="006A19BC" w:rsidP="006A19BC">
      <w:pPr>
        <w:jc w:val="center"/>
        <w:rPr>
          <w:b/>
        </w:rPr>
      </w:pPr>
      <w:r w:rsidRPr="006F38D3">
        <w:rPr>
          <w:b/>
        </w:rPr>
        <w:t>КОНТРОЛЬНО-СЧЕТНАЯ КОМИССИЯ</w:t>
      </w:r>
    </w:p>
    <w:p w:rsidR="006A19BC" w:rsidRPr="006F38D3" w:rsidRDefault="006A19BC" w:rsidP="006A19BC">
      <w:pPr>
        <w:jc w:val="center"/>
        <w:rPr>
          <w:b/>
        </w:rPr>
      </w:pPr>
      <w:r w:rsidRPr="006F38D3">
        <w:rPr>
          <w:b/>
        </w:rPr>
        <w:t>КИРОВСКОГО МУНИЦИПАЛЬНОГО РАЙОНА</w:t>
      </w:r>
    </w:p>
    <w:p w:rsidR="006A19BC" w:rsidRPr="006F38D3" w:rsidRDefault="006A19BC" w:rsidP="006A19BC">
      <w:pPr>
        <w:jc w:val="center"/>
        <w:rPr>
          <w:b/>
          <w:sz w:val="28"/>
          <w:szCs w:val="28"/>
        </w:rPr>
      </w:pPr>
    </w:p>
    <w:p w:rsidR="006A19BC" w:rsidRPr="006F38D3" w:rsidRDefault="006A19BC" w:rsidP="006A19BC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6A19BC" w:rsidRPr="006F38D3" w:rsidRDefault="006A19BC" w:rsidP="006A1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</w:t>
      </w:r>
      <w:r w:rsidRPr="006F3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Профилактика терроризма и экстремизма на территории Кировского муниципального </w:t>
      </w:r>
      <w:proofErr w:type="gramStart"/>
      <w:r>
        <w:rPr>
          <w:b/>
          <w:sz w:val="28"/>
          <w:szCs w:val="28"/>
        </w:rPr>
        <w:t>района</w:t>
      </w:r>
      <w:r w:rsidRPr="006F3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</w:t>
      </w:r>
      <w:proofErr w:type="gramEnd"/>
      <w:r>
        <w:rPr>
          <w:b/>
          <w:sz w:val="28"/>
          <w:szCs w:val="28"/>
        </w:rPr>
        <w:t xml:space="preserve"> </w:t>
      </w:r>
      <w:r w:rsidRPr="006F38D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18</w:t>
      </w:r>
      <w:r w:rsidRPr="006F38D3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2</w:t>
      </w:r>
      <w:r w:rsidRPr="006F38D3">
        <w:rPr>
          <w:b/>
          <w:sz w:val="28"/>
          <w:szCs w:val="28"/>
        </w:rPr>
        <w:t xml:space="preserve"> годы»</w:t>
      </w:r>
    </w:p>
    <w:p w:rsidR="006A19BC" w:rsidRPr="006F38D3" w:rsidRDefault="006A19BC" w:rsidP="006A19BC">
      <w:pPr>
        <w:jc w:val="center"/>
        <w:rPr>
          <w:b/>
          <w:sz w:val="28"/>
          <w:szCs w:val="28"/>
        </w:rPr>
      </w:pPr>
    </w:p>
    <w:p w:rsidR="006A19BC" w:rsidRPr="006F38D3" w:rsidRDefault="006A19BC" w:rsidP="006A1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7 декабря</w:t>
      </w:r>
      <w:r w:rsidRPr="006F38D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6F38D3">
        <w:rPr>
          <w:b/>
          <w:sz w:val="28"/>
          <w:szCs w:val="28"/>
        </w:rPr>
        <w:t xml:space="preserve"> года        </w:t>
      </w:r>
      <w:r>
        <w:rPr>
          <w:b/>
          <w:sz w:val="28"/>
          <w:szCs w:val="28"/>
        </w:rPr>
        <w:t xml:space="preserve">      </w:t>
      </w:r>
      <w:r w:rsidRPr="006F38D3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 </w:t>
      </w:r>
      <w:proofErr w:type="spellStart"/>
      <w:proofErr w:type="gramStart"/>
      <w:r w:rsidRPr="006F38D3">
        <w:rPr>
          <w:b/>
          <w:sz w:val="28"/>
          <w:szCs w:val="28"/>
        </w:rPr>
        <w:t>пгт</w:t>
      </w:r>
      <w:proofErr w:type="spellEnd"/>
      <w:r w:rsidRPr="006F38D3">
        <w:rPr>
          <w:b/>
          <w:sz w:val="28"/>
          <w:szCs w:val="28"/>
        </w:rPr>
        <w:t xml:space="preserve">  Кировский</w:t>
      </w:r>
      <w:proofErr w:type="gramEnd"/>
    </w:p>
    <w:p w:rsidR="006A19BC" w:rsidRPr="006F38D3" w:rsidRDefault="006A19BC" w:rsidP="006A19BC">
      <w:pPr>
        <w:rPr>
          <w:b/>
          <w:sz w:val="28"/>
          <w:szCs w:val="28"/>
        </w:rPr>
      </w:pPr>
    </w:p>
    <w:p w:rsidR="006A19BC" w:rsidRPr="006F38D3" w:rsidRDefault="006A19BC" w:rsidP="006A19BC">
      <w:pPr>
        <w:spacing w:line="276" w:lineRule="auto"/>
        <w:ind w:firstLine="709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Финансово-экономическая экспертиза </w:t>
      </w:r>
      <w:r>
        <w:rPr>
          <w:sz w:val="28"/>
          <w:szCs w:val="28"/>
        </w:rPr>
        <w:t>на проект постановления администрации Кировского муниципального района о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Pr="006F38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6F38D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6F38D3">
        <w:rPr>
          <w:sz w:val="28"/>
          <w:szCs w:val="28"/>
        </w:rPr>
        <w:t xml:space="preserve"> </w:t>
      </w:r>
      <w:r w:rsidRPr="004A245B">
        <w:rPr>
          <w:sz w:val="28"/>
          <w:szCs w:val="28"/>
        </w:rPr>
        <w:t>«</w:t>
      </w:r>
      <w:r>
        <w:rPr>
          <w:sz w:val="28"/>
          <w:szCs w:val="28"/>
        </w:rPr>
        <w:t>Профилактика терроризма и экстремизма на территории   Кировского муниципального района</w:t>
      </w:r>
      <w:r w:rsidRPr="006F38D3">
        <w:rPr>
          <w:sz w:val="28"/>
          <w:szCs w:val="28"/>
        </w:rPr>
        <w:t xml:space="preserve"> на 20</w:t>
      </w:r>
      <w:r>
        <w:rPr>
          <w:sz w:val="28"/>
          <w:szCs w:val="28"/>
        </w:rPr>
        <w:t>18</w:t>
      </w:r>
      <w:r w:rsidRPr="006F38D3">
        <w:rPr>
          <w:sz w:val="28"/>
          <w:szCs w:val="28"/>
        </w:rPr>
        <w:t xml:space="preserve"> - 202</w:t>
      </w:r>
      <w:r>
        <w:rPr>
          <w:sz w:val="28"/>
          <w:szCs w:val="28"/>
        </w:rPr>
        <w:t>2</w:t>
      </w:r>
      <w:r w:rsidRPr="006F38D3">
        <w:rPr>
          <w:sz w:val="28"/>
          <w:szCs w:val="28"/>
        </w:rPr>
        <w:t xml:space="preserve"> годы»  (далее - проект Программы) подготовлена в соответствии со статьей 157 Бюджетного кодекса Росс</w:t>
      </w:r>
      <w:r>
        <w:rPr>
          <w:sz w:val="28"/>
          <w:szCs w:val="28"/>
        </w:rPr>
        <w:t xml:space="preserve">ийской Федерации (далее - </w:t>
      </w:r>
      <w:r w:rsidRPr="006F38D3">
        <w:rPr>
          <w:sz w:val="28"/>
          <w:szCs w:val="28"/>
        </w:rPr>
        <w:t xml:space="preserve">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6A19BC" w:rsidRPr="0003154D" w:rsidRDefault="006A19BC" w:rsidP="006A19BC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</w:t>
      </w:r>
      <w:r w:rsidR="00860F86">
        <w:rPr>
          <w:sz w:val="28"/>
          <w:szCs w:val="28"/>
        </w:rPr>
        <w:t xml:space="preserve">06.09.2022 </w:t>
      </w:r>
      <w:r w:rsidR="00860F86" w:rsidRPr="00860F86">
        <w:rPr>
          <w:sz w:val="28"/>
          <w:szCs w:val="28"/>
        </w:rPr>
        <w:t>года</w:t>
      </w:r>
      <w:r w:rsidRPr="00860F86">
        <w:rPr>
          <w:sz w:val="28"/>
          <w:szCs w:val="28"/>
        </w:rPr>
        <w:t xml:space="preserve"> № </w:t>
      </w:r>
      <w:r w:rsidR="00860F86">
        <w:rPr>
          <w:sz w:val="28"/>
          <w:szCs w:val="28"/>
        </w:rPr>
        <w:t>243</w:t>
      </w:r>
      <w:r>
        <w:rPr>
          <w:sz w:val="28"/>
          <w:szCs w:val="28"/>
        </w:rPr>
        <w:t xml:space="preserve">, </w:t>
      </w:r>
      <w:r w:rsidRPr="006F38D3">
        <w:rPr>
          <w:sz w:val="28"/>
          <w:szCs w:val="28"/>
        </w:rPr>
        <w:t xml:space="preserve">администрация Кировского муниципального района планирует </w:t>
      </w:r>
      <w:r>
        <w:rPr>
          <w:b/>
          <w:i/>
          <w:sz w:val="28"/>
          <w:szCs w:val="28"/>
        </w:rPr>
        <w:t>скорректировать</w:t>
      </w:r>
      <w:r w:rsidRPr="0003154D">
        <w:rPr>
          <w:b/>
          <w:i/>
          <w:sz w:val="28"/>
          <w:szCs w:val="28"/>
        </w:rPr>
        <w:t xml:space="preserve"> </w:t>
      </w:r>
      <w:r w:rsidRPr="00E21602">
        <w:rPr>
          <w:sz w:val="28"/>
          <w:szCs w:val="28"/>
        </w:rPr>
        <w:t>объем финансирования</w:t>
      </w:r>
      <w:r>
        <w:rPr>
          <w:b/>
          <w:sz w:val="28"/>
          <w:szCs w:val="28"/>
        </w:rPr>
        <w:t xml:space="preserve"> </w:t>
      </w:r>
      <w:r w:rsidRPr="0003154D">
        <w:rPr>
          <w:sz w:val="28"/>
          <w:szCs w:val="28"/>
        </w:rPr>
        <w:t>программных мероприятий.</w:t>
      </w:r>
    </w:p>
    <w:p w:rsidR="006A19BC" w:rsidRPr="006F38D3" w:rsidRDefault="006A19BC" w:rsidP="006A19BC">
      <w:pPr>
        <w:ind w:firstLine="709"/>
        <w:jc w:val="both"/>
        <w:rPr>
          <w:sz w:val="16"/>
          <w:szCs w:val="16"/>
        </w:rPr>
      </w:pPr>
    </w:p>
    <w:p w:rsidR="006A19BC" w:rsidRPr="006F38D3" w:rsidRDefault="006A19BC" w:rsidP="006A19BC">
      <w:pPr>
        <w:spacing w:line="276" w:lineRule="auto"/>
        <w:ind w:firstLine="709"/>
        <w:jc w:val="both"/>
        <w:rPr>
          <w:sz w:val="28"/>
          <w:szCs w:val="28"/>
        </w:rPr>
      </w:pPr>
      <w:r w:rsidRPr="006F38D3">
        <w:rPr>
          <w:sz w:val="28"/>
          <w:szCs w:val="28"/>
        </w:rPr>
        <w:t>Так, проектом Программы предлагается</w:t>
      </w:r>
      <w:r>
        <w:rPr>
          <w:sz w:val="28"/>
          <w:szCs w:val="28"/>
        </w:rPr>
        <w:t xml:space="preserve"> следующее.</w:t>
      </w:r>
    </w:p>
    <w:p w:rsidR="006A19BC" w:rsidRPr="00E21602" w:rsidRDefault="006A19BC" w:rsidP="006A19BC">
      <w:pPr>
        <w:spacing w:line="276" w:lineRule="auto"/>
        <w:ind w:firstLine="709"/>
        <w:jc w:val="both"/>
        <w:rPr>
          <w:sz w:val="16"/>
          <w:szCs w:val="16"/>
        </w:rPr>
      </w:pPr>
    </w:p>
    <w:p w:rsidR="006A19BC" w:rsidRDefault="006A19BC" w:rsidP="007D4C2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0F86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860F86">
        <w:rPr>
          <w:sz w:val="28"/>
          <w:szCs w:val="28"/>
        </w:rPr>
        <w:t>П</w:t>
      </w:r>
      <w:r w:rsidRPr="00A806D1">
        <w:rPr>
          <w:sz w:val="28"/>
          <w:szCs w:val="28"/>
        </w:rPr>
        <w:t>риложени</w:t>
      </w:r>
      <w:r>
        <w:rPr>
          <w:sz w:val="28"/>
          <w:szCs w:val="28"/>
        </w:rPr>
        <w:t>ем</w:t>
      </w:r>
      <w:r w:rsidRPr="00A806D1">
        <w:rPr>
          <w:sz w:val="28"/>
          <w:szCs w:val="28"/>
        </w:rPr>
        <w:t xml:space="preserve"> № </w:t>
      </w:r>
      <w:r w:rsidR="00860F86">
        <w:rPr>
          <w:sz w:val="28"/>
          <w:szCs w:val="28"/>
        </w:rPr>
        <w:t>2</w:t>
      </w:r>
      <w:r w:rsidRPr="00A806D1">
        <w:rPr>
          <w:sz w:val="28"/>
          <w:szCs w:val="28"/>
        </w:rPr>
        <w:t xml:space="preserve"> проекта Программы предусмотрен</w:t>
      </w:r>
      <w:r w:rsidR="00860F86">
        <w:rPr>
          <w:sz w:val="28"/>
          <w:szCs w:val="28"/>
        </w:rPr>
        <w:t>о</w:t>
      </w:r>
      <w:r w:rsidRPr="00A806D1">
        <w:rPr>
          <w:sz w:val="28"/>
          <w:szCs w:val="28"/>
        </w:rPr>
        <w:t xml:space="preserve"> </w:t>
      </w:r>
      <w:r w:rsidR="00860F86" w:rsidRPr="00860F86">
        <w:rPr>
          <w:b/>
          <w:i/>
          <w:sz w:val="28"/>
          <w:szCs w:val="28"/>
        </w:rPr>
        <w:t>увеличение</w:t>
      </w:r>
      <w:r w:rsidR="00860F86">
        <w:rPr>
          <w:sz w:val="28"/>
          <w:szCs w:val="28"/>
        </w:rPr>
        <w:t xml:space="preserve"> расходов</w:t>
      </w:r>
      <w:r w:rsidR="00501D13" w:rsidRPr="00501D13">
        <w:rPr>
          <w:sz w:val="28"/>
          <w:szCs w:val="28"/>
        </w:rPr>
        <w:t xml:space="preserve"> </w:t>
      </w:r>
      <w:r w:rsidR="00501D13">
        <w:rPr>
          <w:sz w:val="28"/>
          <w:szCs w:val="28"/>
        </w:rPr>
        <w:t xml:space="preserve">на </w:t>
      </w:r>
      <w:r w:rsidR="00501D13" w:rsidRPr="000C7D10">
        <w:rPr>
          <w:sz w:val="28"/>
          <w:szCs w:val="28"/>
        </w:rPr>
        <w:t>202</w:t>
      </w:r>
      <w:r w:rsidR="00501D13">
        <w:rPr>
          <w:sz w:val="28"/>
          <w:szCs w:val="28"/>
        </w:rPr>
        <w:t>2</w:t>
      </w:r>
      <w:r w:rsidR="00501D13" w:rsidRPr="000C7D10">
        <w:rPr>
          <w:sz w:val="28"/>
          <w:szCs w:val="28"/>
        </w:rPr>
        <w:t xml:space="preserve"> год</w:t>
      </w:r>
      <w:r w:rsidRPr="00A806D1">
        <w:rPr>
          <w:sz w:val="28"/>
          <w:szCs w:val="28"/>
        </w:rPr>
        <w:t xml:space="preserve"> в </w:t>
      </w:r>
      <w:r w:rsidRPr="00860F86">
        <w:rPr>
          <w:sz w:val="28"/>
          <w:szCs w:val="28"/>
        </w:rPr>
        <w:t>разрезе программных мероприятий</w:t>
      </w:r>
      <w:r w:rsidR="00501D13" w:rsidRPr="00501D13">
        <w:rPr>
          <w:sz w:val="28"/>
          <w:szCs w:val="28"/>
        </w:rPr>
        <w:t xml:space="preserve"> </w:t>
      </w:r>
      <w:r w:rsidR="00501D13">
        <w:rPr>
          <w:sz w:val="28"/>
          <w:szCs w:val="28"/>
        </w:rPr>
        <w:t xml:space="preserve">на </w:t>
      </w:r>
      <w:r w:rsidR="00501D13" w:rsidRPr="00860F86">
        <w:rPr>
          <w:b/>
          <w:i/>
          <w:sz w:val="28"/>
          <w:szCs w:val="28"/>
        </w:rPr>
        <w:t>60,2 тыс. рублей</w:t>
      </w:r>
      <w:r w:rsidR="00501D13">
        <w:rPr>
          <w:sz w:val="28"/>
          <w:szCs w:val="28"/>
        </w:rPr>
        <w:t xml:space="preserve"> (с 829,5 до 889,7 тыс. рублей</w:t>
      </w:r>
      <w:proofErr w:type="gramStart"/>
      <w:r w:rsidR="00501D13">
        <w:rPr>
          <w:sz w:val="28"/>
          <w:szCs w:val="28"/>
        </w:rPr>
        <w:t>)</w:t>
      </w:r>
      <w:r w:rsidR="00501D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60F86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таблица</w:t>
      </w:r>
      <w:proofErr w:type="gramEnd"/>
      <w:r>
        <w:rPr>
          <w:sz w:val="28"/>
          <w:szCs w:val="28"/>
        </w:rPr>
        <w:t xml:space="preserve"> 1.</w:t>
      </w:r>
    </w:p>
    <w:p w:rsidR="006A19BC" w:rsidRPr="009A3A3C" w:rsidRDefault="006A19BC" w:rsidP="006A19BC">
      <w:pPr>
        <w:ind w:firstLine="708"/>
        <w:jc w:val="both"/>
        <w:rPr>
          <w:sz w:val="16"/>
          <w:szCs w:val="16"/>
        </w:rPr>
      </w:pPr>
    </w:p>
    <w:p w:rsidR="006A19BC" w:rsidRDefault="006A19BC" w:rsidP="006A19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                                                                                             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1"/>
        <w:gridCol w:w="1688"/>
        <w:gridCol w:w="1824"/>
        <w:gridCol w:w="1532"/>
      </w:tblGrid>
      <w:tr w:rsidR="006A19BC" w:rsidRPr="00AF4349" w:rsidTr="00860F86">
        <w:trPr>
          <w:trHeight w:val="581"/>
        </w:trPr>
        <w:tc>
          <w:tcPr>
            <w:tcW w:w="4301" w:type="dxa"/>
          </w:tcPr>
          <w:p w:rsidR="006A19BC" w:rsidRPr="00AF4349" w:rsidRDefault="006A19BC" w:rsidP="007F58ED">
            <w:pPr>
              <w:spacing w:line="276" w:lineRule="auto"/>
              <w:jc w:val="center"/>
              <w:rPr>
                <w:b/>
              </w:rPr>
            </w:pPr>
            <w:r w:rsidRPr="00AF4349">
              <w:rPr>
                <w:b/>
              </w:rPr>
              <w:t>Наименование мероприятия</w:t>
            </w:r>
          </w:p>
        </w:tc>
        <w:tc>
          <w:tcPr>
            <w:tcW w:w="1688" w:type="dxa"/>
          </w:tcPr>
          <w:p w:rsidR="006A19BC" w:rsidRPr="00AF4349" w:rsidRDefault="006A19BC" w:rsidP="00860F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Утверждено на </w:t>
            </w:r>
            <w:r w:rsidR="00860F86">
              <w:rPr>
                <w:b/>
              </w:rPr>
              <w:t>06.09.2022</w:t>
            </w:r>
          </w:p>
        </w:tc>
        <w:tc>
          <w:tcPr>
            <w:tcW w:w="1824" w:type="dxa"/>
          </w:tcPr>
          <w:p w:rsidR="006A19BC" w:rsidRPr="00AF4349" w:rsidRDefault="006A19BC" w:rsidP="007F58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Предлагаемые уточнения</w:t>
            </w:r>
          </w:p>
        </w:tc>
        <w:tc>
          <w:tcPr>
            <w:tcW w:w="1532" w:type="dxa"/>
          </w:tcPr>
          <w:p w:rsidR="006A19BC" w:rsidRDefault="006A19BC" w:rsidP="007F58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Изменения</w:t>
            </w:r>
          </w:p>
          <w:p w:rsidR="006A19BC" w:rsidRPr="00AF4349" w:rsidRDefault="006A19BC" w:rsidP="007F58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A19BC" w:rsidRPr="00AF4349" w:rsidTr="00860F86">
        <w:tc>
          <w:tcPr>
            <w:tcW w:w="9345" w:type="dxa"/>
            <w:gridSpan w:val="4"/>
          </w:tcPr>
          <w:p w:rsidR="00501D13" w:rsidRPr="00501D13" w:rsidRDefault="006A19BC" w:rsidP="00501D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E789C">
              <w:rPr>
                <w:b/>
                <w:sz w:val="22"/>
                <w:szCs w:val="22"/>
              </w:rPr>
              <w:t>Образовательные учреждения Кировского муниципального района</w:t>
            </w:r>
          </w:p>
        </w:tc>
      </w:tr>
      <w:tr w:rsidR="006A19BC" w:rsidRPr="00AF4349" w:rsidTr="00860F86">
        <w:tc>
          <w:tcPr>
            <w:tcW w:w="4301" w:type="dxa"/>
          </w:tcPr>
          <w:p w:rsidR="006A19BC" w:rsidRPr="00D174EF" w:rsidRDefault="006A19BC" w:rsidP="007F58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Установка и </w:t>
            </w:r>
            <w:r w:rsidRPr="00860F86">
              <w:rPr>
                <w:color w:val="000000"/>
                <w:sz w:val="22"/>
                <w:szCs w:val="22"/>
              </w:rPr>
              <w:t xml:space="preserve">обслуживание </w:t>
            </w:r>
            <w:r>
              <w:rPr>
                <w:color w:val="000000"/>
                <w:sz w:val="22"/>
                <w:szCs w:val="22"/>
              </w:rPr>
              <w:t>видеонаблюдения в образовательных учреждениях</w:t>
            </w:r>
          </w:p>
        </w:tc>
        <w:tc>
          <w:tcPr>
            <w:tcW w:w="1688" w:type="dxa"/>
          </w:tcPr>
          <w:p w:rsidR="006A19BC" w:rsidRPr="00717A6A" w:rsidRDefault="00860F86" w:rsidP="00860F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110,3</w:t>
            </w:r>
          </w:p>
        </w:tc>
        <w:tc>
          <w:tcPr>
            <w:tcW w:w="1824" w:type="dxa"/>
          </w:tcPr>
          <w:p w:rsidR="006A19BC" w:rsidRPr="00860F86" w:rsidRDefault="00860F86" w:rsidP="007F58ED">
            <w:pPr>
              <w:spacing w:line="276" w:lineRule="auto"/>
              <w:jc w:val="center"/>
              <w:rPr>
                <w:b/>
              </w:rPr>
            </w:pPr>
            <w:r w:rsidRPr="00860F86">
              <w:rPr>
                <w:b/>
              </w:rPr>
              <w:t>110,3</w:t>
            </w:r>
          </w:p>
        </w:tc>
        <w:tc>
          <w:tcPr>
            <w:tcW w:w="1532" w:type="dxa"/>
          </w:tcPr>
          <w:p w:rsidR="006A19BC" w:rsidRPr="00860F86" w:rsidRDefault="00860F86" w:rsidP="007F58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A19BC" w:rsidRPr="00AF4349" w:rsidTr="00860F86">
        <w:tc>
          <w:tcPr>
            <w:tcW w:w="4301" w:type="dxa"/>
          </w:tcPr>
          <w:p w:rsidR="006A19BC" w:rsidRPr="00D174EF" w:rsidRDefault="006A19BC" w:rsidP="007F58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Установка охранных тревожных </w:t>
            </w:r>
            <w:proofErr w:type="gramStart"/>
            <w:r>
              <w:rPr>
                <w:color w:val="000000"/>
                <w:sz w:val="22"/>
                <w:szCs w:val="22"/>
              </w:rPr>
              <w:t>сигнализаций  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выводом на ФГУП «Охрана» МВД России Централизованная (пультовая) охрана посредством кнопки тревожной сигнализации в образовательных учреждениях</w:t>
            </w:r>
          </w:p>
        </w:tc>
        <w:tc>
          <w:tcPr>
            <w:tcW w:w="1688" w:type="dxa"/>
          </w:tcPr>
          <w:p w:rsidR="006A19BC" w:rsidRPr="00717A6A" w:rsidRDefault="00860F86" w:rsidP="007F58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689,2</w:t>
            </w:r>
          </w:p>
        </w:tc>
        <w:tc>
          <w:tcPr>
            <w:tcW w:w="1824" w:type="dxa"/>
          </w:tcPr>
          <w:p w:rsidR="006A19BC" w:rsidRPr="0064193C" w:rsidRDefault="00860F86" w:rsidP="007F58ED">
            <w:pPr>
              <w:spacing w:line="276" w:lineRule="auto"/>
              <w:jc w:val="center"/>
              <w:rPr>
                <w:b/>
              </w:rPr>
            </w:pPr>
            <w:r w:rsidRPr="0064193C">
              <w:rPr>
                <w:b/>
              </w:rPr>
              <w:t>749,4</w:t>
            </w:r>
          </w:p>
        </w:tc>
        <w:tc>
          <w:tcPr>
            <w:tcW w:w="1532" w:type="dxa"/>
          </w:tcPr>
          <w:p w:rsidR="006A19BC" w:rsidRPr="00717A6A" w:rsidRDefault="0064193C" w:rsidP="007F58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60,2</w:t>
            </w:r>
          </w:p>
        </w:tc>
      </w:tr>
      <w:tr w:rsidR="006A19BC" w:rsidRPr="00AF4349" w:rsidTr="00860F86">
        <w:tc>
          <w:tcPr>
            <w:tcW w:w="4301" w:type="dxa"/>
          </w:tcPr>
          <w:p w:rsidR="006A19BC" w:rsidRDefault="006A19BC" w:rsidP="007F58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печатной продукции, наглядных пособий для проведения лекций, учебы для детей и родителей</w:t>
            </w:r>
          </w:p>
        </w:tc>
        <w:tc>
          <w:tcPr>
            <w:tcW w:w="1688" w:type="dxa"/>
          </w:tcPr>
          <w:p w:rsidR="006A19BC" w:rsidRPr="00860F86" w:rsidRDefault="006A19BC" w:rsidP="007F58ED">
            <w:pPr>
              <w:spacing w:line="276" w:lineRule="auto"/>
              <w:jc w:val="center"/>
              <w:rPr>
                <w:b/>
              </w:rPr>
            </w:pPr>
            <w:r w:rsidRPr="00860F86">
              <w:rPr>
                <w:b/>
              </w:rPr>
              <w:t>10,0</w:t>
            </w:r>
          </w:p>
        </w:tc>
        <w:tc>
          <w:tcPr>
            <w:tcW w:w="1824" w:type="dxa"/>
          </w:tcPr>
          <w:p w:rsidR="006A19BC" w:rsidRPr="00860F86" w:rsidRDefault="006A19BC" w:rsidP="007F58ED">
            <w:pPr>
              <w:spacing w:line="276" w:lineRule="auto"/>
              <w:jc w:val="center"/>
              <w:rPr>
                <w:b/>
              </w:rPr>
            </w:pPr>
            <w:r w:rsidRPr="00860F86">
              <w:rPr>
                <w:b/>
              </w:rPr>
              <w:t>10,0</w:t>
            </w:r>
          </w:p>
        </w:tc>
        <w:tc>
          <w:tcPr>
            <w:tcW w:w="1532" w:type="dxa"/>
          </w:tcPr>
          <w:p w:rsidR="006A19BC" w:rsidRPr="00860F86" w:rsidRDefault="006A19BC" w:rsidP="007F58ED">
            <w:pPr>
              <w:spacing w:line="276" w:lineRule="auto"/>
              <w:jc w:val="center"/>
              <w:rPr>
                <w:b/>
              </w:rPr>
            </w:pPr>
            <w:r w:rsidRPr="00860F86">
              <w:rPr>
                <w:b/>
              </w:rPr>
              <w:t>0,0</w:t>
            </w:r>
          </w:p>
        </w:tc>
      </w:tr>
      <w:tr w:rsidR="006A19BC" w:rsidRPr="00AF4349" w:rsidTr="00860F86">
        <w:tc>
          <w:tcPr>
            <w:tcW w:w="9345" w:type="dxa"/>
            <w:gridSpan w:val="4"/>
          </w:tcPr>
          <w:p w:rsidR="00501D13" w:rsidRPr="00501D13" w:rsidRDefault="006A19BC" w:rsidP="00501D13">
            <w:pPr>
              <w:spacing w:line="276" w:lineRule="auto"/>
              <w:jc w:val="center"/>
              <w:rPr>
                <w:b/>
                <w:i/>
              </w:rPr>
            </w:pPr>
            <w:r w:rsidRPr="00D01091">
              <w:rPr>
                <w:b/>
                <w:i/>
              </w:rPr>
              <w:lastRenderedPageBreak/>
              <w:t>МБУ «Культурно-досуговый центр Кировского муниципального района</w:t>
            </w:r>
          </w:p>
        </w:tc>
      </w:tr>
      <w:tr w:rsidR="006A19BC" w:rsidRPr="00AF4349" w:rsidTr="00860F86">
        <w:tc>
          <w:tcPr>
            <w:tcW w:w="4301" w:type="dxa"/>
          </w:tcPr>
          <w:p w:rsidR="006A19BC" w:rsidRPr="00D01091" w:rsidRDefault="006A19BC" w:rsidP="007F58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и обслуживание видеонаблюдения в МБУ КДЦ</w:t>
            </w:r>
          </w:p>
        </w:tc>
        <w:tc>
          <w:tcPr>
            <w:tcW w:w="1688" w:type="dxa"/>
          </w:tcPr>
          <w:p w:rsidR="006A19BC" w:rsidRPr="00BE789C" w:rsidRDefault="00860F86" w:rsidP="007F58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A19BC">
              <w:rPr>
                <w:b/>
              </w:rPr>
              <w:t>0,0</w:t>
            </w:r>
          </w:p>
        </w:tc>
        <w:tc>
          <w:tcPr>
            <w:tcW w:w="1824" w:type="dxa"/>
          </w:tcPr>
          <w:p w:rsidR="006A19BC" w:rsidRPr="00BE789C" w:rsidRDefault="0064193C" w:rsidP="007F58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532" w:type="dxa"/>
          </w:tcPr>
          <w:p w:rsidR="006A19BC" w:rsidRPr="00BE789C" w:rsidRDefault="0064193C" w:rsidP="007F58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A19BC" w:rsidRPr="00AF4349" w:rsidTr="00860F86">
        <w:tc>
          <w:tcPr>
            <w:tcW w:w="4301" w:type="dxa"/>
          </w:tcPr>
          <w:p w:rsidR="006A19BC" w:rsidRPr="0015666E" w:rsidRDefault="006A19BC" w:rsidP="007F58ED">
            <w:pPr>
              <w:jc w:val="right"/>
              <w:rPr>
                <w:b/>
                <w:color w:val="000000"/>
              </w:rPr>
            </w:pPr>
          </w:p>
          <w:p w:rsidR="006A19BC" w:rsidRPr="0015666E" w:rsidRDefault="006A19BC" w:rsidP="007F58ED">
            <w:pPr>
              <w:jc w:val="right"/>
              <w:rPr>
                <w:b/>
                <w:color w:val="000000"/>
              </w:rPr>
            </w:pPr>
            <w:r w:rsidRPr="0015666E">
              <w:rPr>
                <w:b/>
                <w:color w:val="000000"/>
              </w:rPr>
              <w:t xml:space="preserve">Всего  </w:t>
            </w:r>
          </w:p>
        </w:tc>
        <w:tc>
          <w:tcPr>
            <w:tcW w:w="1688" w:type="dxa"/>
          </w:tcPr>
          <w:p w:rsidR="006A19BC" w:rsidRPr="0015666E" w:rsidRDefault="006A19BC" w:rsidP="007F58ED">
            <w:pPr>
              <w:spacing w:line="276" w:lineRule="auto"/>
              <w:jc w:val="center"/>
              <w:rPr>
                <w:b/>
              </w:rPr>
            </w:pPr>
          </w:p>
          <w:p w:rsidR="006A19BC" w:rsidRPr="0015666E" w:rsidRDefault="00860F86" w:rsidP="00860F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829,5</w:t>
            </w:r>
          </w:p>
        </w:tc>
        <w:tc>
          <w:tcPr>
            <w:tcW w:w="1824" w:type="dxa"/>
          </w:tcPr>
          <w:p w:rsidR="006A19BC" w:rsidRPr="0015666E" w:rsidRDefault="006A19BC" w:rsidP="007F58ED">
            <w:pPr>
              <w:spacing w:line="276" w:lineRule="auto"/>
              <w:jc w:val="center"/>
              <w:rPr>
                <w:b/>
              </w:rPr>
            </w:pPr>
          </w:p>
          <w:p w:rsidR="006A19BC" w:rsidRPr="0015666E" w:rsidRDefault="00860F86" w:rsidP="007F58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889,7</w:t>
            </w:r>
          </w:p>
        </w:tc>
        <w:tc>
          <w:tcPr>
            <w:tcW w:w="1532" w:type="dxa"/>
          </w:tcPr>
          <w:p w:rsidR="006A19BC" w:rsidRPr="0015666E" w:rsidRDefault="006A19BC" w:rsidP="007F58ED">
            <w:pPr>
              <w:spacing w:line="276" w:lineRule="auto"/>
              <w:jc w:val="center"/>
              <w:rPr>
                <w:b/>
              </w:rPr>
            </w:pPr>
          </w:p>
          <w:p w:rsidR="006A19BC" w:rsidRPr="0015666E" w:rsidRDefault="00860F86" w:rsidP="007F58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60,2</w:t>
            </w:r>
          </w:p>
        </w:tc>
      </w:tr>
    </w:tbl>
    <w:p w:rsidR="006A19BC" w:rsidRPr="002B17A6" w:rsidRDefault="006A19BC" w:rsidP="006A19BC">
      <w:pPr>
        <w:ind w:left="708"/>
        <w:rPr>
          <w:sz w:val="16"/>
          <w:szCs w:val="16"/>
        </w:rPr>
      </w:pPr>
    </w:p>
    <w:p w:rsidR="006A19BC" w:rsidRDefault="006A19BC" w:rsidP="007D4C26">
      <w:pPr>
        <w:spacing w:line="276" w:lineRule="auto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данных, представленных в таблице, </w:t>
      </w:r>
      <w:r w:rsidR="0064193C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финансирования предусмотрено </w:t>
      </w:r>
      <w:proofErr w:type="gramStart"/>
      <w:r>
        <w:rPr>
          <w:sz w:val="28"/>
          <w:szCs w:val="28"/>
        </w:rPr>
        <w:t>в  сумме</w:t>
      </w:r>
      <w:proofErr w:type="gramEnd"/>
      <w:r>
        <w:rPr>
          <w:sz w:val="28"/>
          <w:szCs w:val="28"/>
        </w:rPr>
        <w:t xml:space="preserve">  </w:t>
      </w:r>
      <w:r w:rsidR="0064193C">
        <w:rPr>
          <w:b/>
          <w:i/>
          <w:sz w:val="28"/>
          <w:szCs w:val="28"/>
        </w:rPr>
        <w:t xml:space="preserve">60,2 </w:t>
      </w:r>
      <w:r w:rsidRPr="00140A4E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на:</w:t>
      </w:r>
    </w:p>
    <w:p w:rsidR="006A19BC" w:rsidRPr="0064193C" w:rsidRDefault="0064193C" w:rsidP="007D4C26">
      <w:pPr>
        <w:spacing w:line="276" w:lineRule="auto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60,2</w:t>
      </w:r>
      <w:r w:rsidR="006A19BC"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 xml:space="preserve">увеличиваются </w:t>
      </w:r>
      <w:r w:rsidR="006A19BC">
        <w:rPr>
          <w:sz w:val="28"/>
          <w:szCs w:val="28"/>
        </w:rPr>
        <w:t>мероприятия в образовательных учреждениях КМР</w:t>
      </w:r>
      <w:r>
        <w:rPr>
          <w:sz w:val="28"/>
          <w:szCs w:val="28"/>
        </w:rPr>
        <w:t xml:space="preserve"> в части </w:t>
      </w:r>
      <w:r>
        <w:rPr>
          <w:color w:val="000000"/>
          <w:sz w:val="28"/>
          <w:szCs w:val="28"/>
        </w:rPr>
        <w:t>у</w:t>
      </w:r>
      <w:r w:rsidRPr="0064193C">
        <w:rPr>
          <w:color w:val="000000"/>
          <w:sz w:val="28"/>
          <w:szCs w:val="28"/>
        </w:rPr>
        <w:t xml:space="preserve">становки охранных тревожных </w:t>
      </w:r>
      <w:proofErr w:type="gramStart"/>
      <w:r w:rsidRPr="0064193C">
        <w:rPr>
          <w:color w:val="000000"/>
          <w:sz w:val="28"/>
          <w:szCs w:val="28"/>
        </w:rPr>
        <w:t>сигнализаций  с</w:t>
      </w:r>
      <w:proofErr w:type="gramEnd"/>
      <w:r w:rsidRPr="0064193C">
        <w:rPr>
          <w:color w:val="000000"/>
          <w:sz w:val="28"/>
          <w:szCs w:val="28"/>
        </w:rPr>
        <w:t xml:space="preserve"> выводом на ФГУП «Охрана» МВД России Централизованная (пультовая) охрана посредством кнопки тревожной сигнализации в образовательных учреждениях</w:t>
      </w:r>
      <w:r>
        <w:rPr>
          <w:color w:val="000000"/>
          <w:sz w:val="28"/>
          <w:szCs w:val="28"/>
        </w:rPr>
        <w:t xml:space="preserve"> (с 689,2 до 749,4 тыс. рублей).</w:t>
      </w:r>
    </w:p>
    <w:p w:rsidR="006A19BC" w:rsidRPr="00DE42A5" w:rsidRDefault="006A19BC" w:rsidP="007D4C26">
      <w:pPr>
        <w:spacing w:line="276" w:lineRule="auto"/>
        <w:ind w:left="-142" w:firstLine="850"/>
        <w:jc w:val="both"/>
        <w:rPr>
          <w:sz w:val="28"/>
          <w:szCs w:val="28"/>
        </w:rPr>
      </w:pPr>
    </w:p>
    <w:p w:rsidR="006A19BC" w:rsidRDefault="006A19BC" w:rsidP="007D4C2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43431">
        <w:rPr>
          <w:sz w:val="28"/>
          <w:szCs w:val="28"/>
        </w:rPr>
        <w:t xml:space="preserve">По итогам финансово-экономической экспертизы на проект </w:t>
      </w:r>
      <w:r>
        <w:rPr>
          <w:sz w:val="28"/>
          <w:szCs w:val="28"/>
        </w:rPr>
        <w:t xml:space="preserve">постановления администрации Кировского муниципального района </w:t>
      </w:r>
      <w:r w:rsidRPr="00E43431">
        <w:rPr>
          <w:sz w:val="28"/>
          <w:szCs w:val="28"/>
        </w:rPr>
        <w:t xml:space="preserve">о внесении изменений </w:t>
      </w:r>
      <w:proofErr w:type="gramStart"/>
      <w:r w:rsidRPr="00E43431">
        <w:rPr>
          <w:sz w:val="28"/>
          <w:szCs w:val="28"/>
        </w:rPr>
        <w:t>в  муниципальную</w:t>
      </w:r>
      <w:proofErr w:type="gramEnd"/>
      <w:r w:rsidRPr="00E43431">
        <w:rPr>
          <w:sz w:val="28"/>
          <w:szCs w:val="28"/>
        </w:rPr>
        <w:t xml:space="preserve"> программу </w:t>
      </w:r>
      <w:bookmarkStart w:id="0" w:name="_GoBack"/>
      <w:r w:rsidRPr="00E43431">
        <w:rPr>
          <w:sz w:val="28"/>
          <w:szCs w:val="28"/>
        </w:rPr>
        <w:t>«</w:t>
      </w:r>
      <w:r>
        <w:rPr>
          <w:sz w:val="28"/>
          <w:szCs w:val="28"/>
        </w:rPr>
        <w:t>Профилактика терроризма и экстремизма на территории   Кировского муниципального района</w:t>
      </w:r>
      <w:r w:rsidRPr="006F38D3">
        <w:rPr>
          <w:sz w:val="28"/>
          <w:szCs w:val="28"/>
        </w:rPr>
        <w:t xml:space="preserve"> на 20</w:t>
      </w:r>
      <w:r>
        <w:rPr>
          <w:sz w:val="28"/>
          <w:szCs w:val="28"/>
        </w:rPr>
        <w:t>18</w:t>
      </w:r>
      <w:r w:rsidRPr="006F38D3">
        <w:rPr>
          <w:sz w:val="28"/>
          <w:szCs w:val="28"/>
        </w:rPr>
        <w:t xml:space="preserve"> - 202</w:t>
      </w:r>
      <w:r>
        <w:rPr>
          <w:sz w:val="28"/>
          <w:szCs w:val="28"/>
        </w:rPr>
        <w:t>2</w:t>
      </w:r>
      <w:r w:rsidRPr="006F38D3">
        <w:rPr>
          <w:sz w:val="28"/>
          <w:szCs w:val="28"/>
        </w:rPr>
        <w:t xml:space="preserve"> годы» </w:t>
      </w:r>
      <w:bookmarkEnd w:id="0"/>
      <w:r w:rsidRPr="006F38D3">
        <w:rPr>
          <w:sz w:val="28"/>
          <w:szCs w:val="28"/>
        </w:rPr>
        <w:t xml:space="preserve"> </w:t>
      </w:r>
      <w:r w:rsidRPr="00E43431">
        <w:rPr>
          <w:sz w:val="28"/>
          <w:szCs w:val="28"/>
        </w:rPr>
        <w:t xml:space="preserve"> Контрольно-счетная комиссия предлагает учесть следующие замечания и предложения</w:t>
      </w:r>
      <w:r>
        <w:rPr>
          <w:sz w:val="28"/>
          <w:szCs w:val="28"/>
        </w:rPr>
        <w:t>.</w:t>
      </w:r>
    </w:p>
    <w:p w:rsidR="006A19BC" w:rsidRPr="00DE42A5" w:rsidRDefault="006A19BC" w:rsidP="007D4C2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p w:rsidR="0064193C" w:rsidRDefault="006A19BC" w:rsidP="007D4C2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64193C">
        <w:rPr>
          <w:rFonts w:eastAsiaTheme="minorHAnsi"/>
          <w:sz w:val="28"/>
          <w:szCs w:val="28"/>
          <w:lang w:eastAsia="en-US"/>
        </w:rPr>
        <w:t>Пунктом 3.2.1 Порядка разработки муниципальных программ</w:t>
      </w:r>
      <w:r w:rsidR="0064193C">
        <w:rPr>
          <w:rStyle w:val="a6"/>
          <w:rFonts w:eastAsiaTheme="minorHAnsi"/>
          <w:sz w:val="28"/>
          <w:szCs w:val="28"/>
          <w:lang w:eastAsia="en-US"/>
        </w:rPr>
        <w:footnoteReference w:id="1"/>
      </w:r>
      <w:r w:rsidR="0064193C">
        <w:rPr>
          <w:rFonts w:eastAsiaTheme="minorHAnsi"/>
          <w:sz w:val="28"/>
          <w:szCs w:val="28"/>
          <w:lang w:eastAsia="en-US"/>
        </w:rPr>
        <w:t xml:space="preserve"> определено, что паспорт муниципальной программы, в том </w:t>
      </w:r>
      <w:proofErr w:type="gramStart"/>
      <w:r w:rsidR="0064193C">
        <w:rPr>
          <w:rFonts w:eastAsiaTheme="minorHAnsi"/>
          <w:sz w:val="28"/>
          <w:szCs w:val="28"/>
          <w:lang w:eastAsia="en-US"/>
        </w:rPr>
        <w:t>числе  содержит</w:t>
      </w:r>
      <w:proofErr w:type="gramEnd"/>
      <w:r w:rsidR="0064193C">
        <w:rPr>
          <w:rFonts w:eastAsiaTheme="minorHAnsi"/>
          <w:sz w:val="28"/>
          <w:szCs w:val="28"/>
          <w:lang w:eastAsia="en-US"/>
        </w:rPr>
        <w:t xml:space="preserve"> информацию об объеме средств, предусмотренном на реализацию программных мероприятий.</w:t>
      </w:r>
    </w:p>
    <w:p w:rsidR="0064193C" w:rsidRDefault="0064193C" w:rsidP="0064193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согласно пункту 3.2.2 Порядка разработки муниципальных программ </w:t>
      </w:r>
      <w:r w:rsidRPr="00590799">
        <w:rPr>
          <w:sz w:val="28"/>
          <w:szCs w:val="28"/>
        </w:rPr>
        <w:t xml:space="preserve">текстовая часть муниципальной программы, </w:t>
      </w:r>
      <w:r>
        <w:rPr>
          <w:sz w:val="28"/>
          <w:szCs w:val="28"/>
        </w:rPr>
        <w:t xml:space="preserve">в том числе </w:t>
      </w:r>
      <w:proofErr w:type="gramStart"/>
      <w:r w:rsidRPr="00590799">
        <w:rPr>
          <w:sz w:val="28"/>
          <w:szCs w:val="28"/>
        </w:rPr>
        <w:t>включа</w:t>
      </w:r>
      <w:r>
        <w:rPr>
          <w:sz w:val="28"/>
          <w:szCs w:val="28"/>
        </w:rPr>
        <w:t>ет  раздел</w:t>
      </w:r>
      <w:proofErr w:type="gramEnd"/>
      <w:r>
        <w:rPr>
          <w:sz w:val="28"/>
          <w:szCs w:val="28"/>
        </w:rPr>
        <w:t xml:space="preserve"> о </w:t>
      </w:r>
      <w:r w:rsidRPr="00590799">
        <w:rPr>
          <w:sz w:val="28"/>
          <w:szCs w:val="28"/>
        </w:rPr>
        <w:t>ресурсном обеспечени</w:t>
      </w:r>
      <w:r>
        <w:rPr>
          <w:sz w:val="28"/>
          <w:szCs w:val="28"/>
        </w:rPr>
        <w:t>и</w:t>
      </w:r>
      <w:r w:rsidRPr="00590799">
        <w:rPr>
          <w:sz w:val="28"/>
          <w:szCs w:val="28"/>
        </w:rPr>
        <w:t xml:space="preserve"> реализации муниципальной программы</w:t>
      </w:r>
      <w:r>
        <w:rPr>
          <w:sz w:val="28"/>
          <w:szCs w:val="28"/>
        </w:rPr>
        <w:t>.</w:t>
      </w:r>
    </w:p>
    <w:p w:rsidR="0064193C" w:rsidRDefault="0064193C" w:rsidP="0064193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нарушение пунктов 3.2.1 и </w:t>
      </w:r>
      <w:proofErr w:type="gramStart"/>
      <w:r>
        <w:rPr>
          <w:sz w:val="28"/>
          <w:szCs w:val="28"/>
        </w:rPr>
        <w:t xml:space="preserve">3.2.2  </w:t>
      </w:r>
      <w:r>
        <w:rPr>
          <w:rFonts w:eastAsiaTheme="minorHAnsi"/>
          <w:sz w:val="28"/>
          <w:szCs w:val="28"/>
          <w:lang w:eastAsia="en-US"/>
        </w:rPr>
        <w:t>Порядка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разработки муниципальных программ, паспорт и текстовая часть </w:t>
      </w:r>
      <w:r w:rsidR="00501D13">
        <w:rPr>
          <w:rFonts w:eastAsiaTheme="minorHAnsi"/>
          <w:sz w:val="28"/>
          <w:szCs w:val="28"/>
          <w:lang w:eastAsia="en-US"/>
        </w:rPr>
        <w:t>проекта П</w:t>
      </w:r>
      <w:r>
        <w:rPr>
          <w:rFonts w:eastAsiaTheme="minorHAnsi"/>
          <w:sz w:val="28"/>
          <w:szCs w:val="28"/>
          <w:lang w:eastAsia="en-US"/>
        </w:rPr>
        <w:t xml:space="preserve">рограммы </w:t>
      </w:r>
      <w:r w:rsidRPr="00B05CC3">
        <w:rPr>
          <w:rFonts w:eastAsiaTheme="minorHAnsi"/>
          <w:b/>
          <w:i/>
          <w:sz w:val="28"/>
          <w:szCs w:val="28"/>
          <w:lang w:eastAsia="en-US"/>
        </w:rPr>
        <w:t>не содерж</w:t>
      </w:r>
      <w:r>
        <w:rPr>
          <w:rFonts w:eastAsiaTheme="minorHAnsi"/>
          <w:b/>
          <w:i/>
          <w:sz w:val="28"/>
          <w:szCs w:val="28"/>
          <w:lang w:eastAsia="en-US"/>
        </w:rPr>
        <w:t>а</w:t>
      </w:r>
      <w:r w:rsidRPr="00B05CC3">
        <w:rPr>
          <w:rFonts w:eastAsiaTheme="minorHAnsi"/>
          <w:b/>
          <w:i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информацию о предлагаемых изменениях общего объема финансирования программных мероприятий.</w:t>
      </w:r>
    </w:p>
    <w:p w:rsidR="0064193C" w:rsidRDefault="0064193C" w:rsidP="0064193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чем, Контрольно-счетная комиссия предлагает пункт 1.1 проекта постановления </w:t>
      </w:r>
      <w:r w:rsidRPr="00B05CC3">
        <w:rPr>
          <w:rFonts w:eastAsiaTheme="minorHAnsi"/>
          <w:b/>
          <w:i/>
          <w:sz w:val="28"/>
          <w:szCs w:val="28"/>
          <w:lang w:eastAsia="en-US"/>
        </w:rPr>
        <w:t>изложить в следующей редакции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4193C" w:rsidRDefault="0064193C" w:rsidP="0064193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«1.1. В паспорте Программы в разделе «Объем и источники финансирования Программы» </w:t>
      </w:r>
      <w:proofErr w:type="gramStart"/>
      <w:r>
        <w:rPr>
          <w:rFonts w:eastAsiaTheme="minorHAnsi"/>
          <w:sz w:val="28"/>
          <w:szCs w:val="28"/>
          <w:lang w:eastAsia="en-US"/>
        </w:rPr>
        <w:t>цифры  «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3 340,02» </w:t>
      </w:r>
      <w:r w:rsidRPr="007D4C26">
        <w:rPr>
          <w:rFonts w:eastAsiaTheme="minorHAnsi"/>
          <w:b/>
          <w:i/>
          <w:sz w:val="28"/>
          <w:szCs w:val="28"/>
          <w:lang w:eastAsia="en-US"/>
        </w:rPr>
        <w:t>заменить</w:t>
      </w:r>
      <w:r>
        <w:rPr>
          <w:rFonts w:eastAsiaTheme="minorHAnsi"/>
          <w:sz w:val="28"/>
          <w:szCs w:val="28"/>
          <w:lang w:eastAsia="en-US"/>
        </w:rPr>
        <w:t xml:space="preserve"> цифрами «3400,22»</w:t>
      </w:r>
      <w:r w:rsidR="00501D13">
        <w:rPr>
          <w:rFonts w:eastAsiaTheme="minorHAnsi"/>
          <w:sz w:val="28"/>
          <w:szCs w:val="28"/>
          <w:lang w:eastAsia="en-US"/>
        </w:rPr>
        <w:t>;</w:t>
      </w:r>
    </w:p>
    <w:p w:rsidR="0064193C" w:rsidRDefault="0064193C" w:rsidP="0064193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слова «2022 год – 829,5 тыс. рублей» </w:t>
      </w:r>
      <w:r w:rsidRPr="007D4C26">
        <w:rPr>
          <w:rFonts w:eastAsiaTheme="minorHAnsi"/>
          <w:b/>
          <w:i/>
          <w:sz w:val="28"/>
          <w:szCs w:val="28"/>
          <w:lang w:eastAsia="en-US"/>
        </w:rPr>
        <w:t>заменить</w:t>
      </w:r>
      <w:r>
        <w:rPr>
          <w:rFonts w:eastAsiaTheme="minorHAnsi"/>
          <w:sz w:val="28"/>
          <w:szCs w:val="28"/>
          <w:lang w:eastAsia="en-US"/>
        </w:rPr>
        <w:t xml:space="preserve"> словами «2022 год – 889,7 тыс. рублей». </w:t>
      </w:r>
    </w:p>
    <w:p w:rsidR="0064193C" w:rsidRDefault="0064193C" w:rsidP="0064193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текстовой части Программы в абзаце 1 раздела 6 «Ресурсное обеспечение реализации муниципальной Программы» </w:t>
      </w:r>
      <w:proofErr w:type="gramStart"/>
      <w:r>
        <w:rPr>
          <w:rFonts w:eastAsiaTheme="minorHAnsi"/>
          <w:sz w:val="28"/>
          <w:szCs w:val="28"/>
          <w:lang w:eastAsia="en-US"/>
        </w:rPr>
        <w:t>цифры  «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3 340,02» </w:t>
      </w:r>
      <w:r w:rsidRPr="007D4C26">
        <w:rPr>
          <w:rFonts w:eastAsiaTheme="minorHAnsi"/>
          <w:b/>
          <w:i/>
          <w:sz w:val="28"/>
          <w:szCs w:val="28"/>
          <w:lang w:eastAsia="en-US"/>
        </w:rPr>
        <w:t xml:space="preserve">заменить </w:t>
      </w:r>
      <w:r>
        <w:rPr>
          <w:rFonts w:eastAsiaTheme="minorHAnsi"/>
          <w:sz w:val="28"/>
          <w:szCs w:val="28"/>
          <w:lang w:eastAsia="en-US"/>
        </w:rPr>
        <w:t xml:space="preserve">цифрами «3 400,22», слова «2022 год – </w:t>
      </w:r>
      <w:r w:rsidR="007D4C26">
        <w:rPr>
          <w:rFonts w:eastAsiaTheme="minorHAnsi"/>
          <w:sz w:val="28"/>
          <w:szCs w:val="28"/>
          <w:lang w:eastAsia="en-US"/>
        </w:rPr>
        <w:t>829,5</w:t>
      </w:r>
      <w:r>
        <w:rPr>
          <w:rFonts w:eastAsiaTheme="minorHAnsi"/>
          <w:sz w:val="28"/>
          <w:szCs w:val="28"/>
          <w:lang w:eastAsia="en-US"/>
        </w:rPr>
        <w:t xml:space="preserve"> тыс. рублей» </w:t>
      </w:r>
      <w:r w:rsidRPr="007D4C26">
        <w:rPr>
          <w:rFonts w:eastAsiaTheme="minorHAnsi"/>
          <w:b/>
          <w:i/>
          <w:sz w:val="28"/>
          <w:szCs w:val="28"/>
          <w:lang w:eastAsia="en-US"/>
        </w:rPr>
        <w:t>заменить</w:t>
      </w:r>
      <w:r>
        <w:rPr>
          <w:rFonts w:eastAsiaTheme="minorHAnsi"/>
          <w:sz w:val="28"/>
          <w:szCs w:val="28"/>
          <w:lang w:eastAsia="en-US"/>
        </w:rPr>
        <w:t xml:space="preserve"> словами «202</w:t>
      </w:r>
      <w:r w:rsidR="007D4C2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 – </w:t>
      </w:r>
      <w:r w:rsidR="007D4C26">
        <w:rPr>
          <w:rFonts w:eastAsiaTheme="minorHAnsi"/>
          <w:sz w:val="28"/>
          <w:szCs w:val="28"/>
          <w:lang w:eastAsia="en-US"/>
        </w:rPr>
        <w:t>889,7</w:t>
      </w:r>
      <w:r>
        <w:rPr>
          <w:rFonts w:eastAsiaTheme="minorHAnsi"/>
          <w:sz w:val="28"/>
          <w:szCs w:val="28"/>
          <w:lang w:eastAsia="en-US"/>
        </w:rPr>
        <w:t xml:space="preserve"> тыс. рублей». </w:t>
      </w:r>
    </w:p>
    <w:p w:rsidR="0064193C" w:rsidRDefault="0064193C" w:rsidP="0064193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D4C26" w:rsidRDefault="007D4C26" w:rsidP="0064193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 связи с технической ошибкой, допущенной в наименовании</w:t>
      </w:r>
      <w:r w:rsidR="00501D13">
        <w:rPr>
          <w:rFonts w:eastAsiaTheme="minorHAnsi"/>
          <w:sz w:val="28"/>
          <w:szCs w:val="28"/>
          <w:lang w:eastAsia="en-US"/>
        </w:rPr>
        <w:t xml:space="preserve">, тексте и приложении № 2 </w:t>
      </w:r>
      <w:r>
        <w:rPr>
          <w:rFonts w:eastAsiaTheme="minorHAnsi"/>
          <w:sz w:val="28"/>
          <w:szCs w:val="28"/>
          <w:lang w:eastAsia="en-US"/>
        </w:rPr>
        <w:t>проекта Программы, Контрольно-счетная комиссия предлагает в наименовании</w:t>
      </w:r>
      <w:r w:rsidR="00501D1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тексте, </w:t>
      </w:r>
      <w:proofErr w:type="gramStart"/>
      <w:r>
        <w:rPr>
          <w:rFonts w:eastAsiaTheme="minorHAnsi"/>
          <w:sz w:val="28"/>
          <w:szCs w:val="28"/>
          <w:lang w:eastAsia="en-US"/>
        </w:rPr>
        <w:t>а  также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501D13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 приложени</w:t>
      </w:r>
      <w:r w:rsidR="00501D1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№ 2  проекта Программы  </w:t>
      </w:r>
      <w:r w:rsidRPr="007D4C26">
        <w:rPr>
          <w:rFonts w:eastAsiaTheme="minorHAnsi"/>
          <w:sz w:val="28"/>
          <w:szCs w:val="28"/>
          <w:lang w:eastAsia="en-US"/>
        </w:rPr>
        <w:t>слова</w:t>
      </w:r>
      <w:r>
        <w:rPr>
          <w:rFonts w:eastAsiaTheme="minorHAnsi"/>
          <w:sz w:val="28"/>
          <w:szCs w:val="28"/>
          <w:lang w:eastAsia="en-US"/>
        </w:rPr>
        <w:t xml:space="preserve"> «экстремизма и терроризма» </w:t>
      </w:r>
      <w:r w:rsidRPr="007D4C26">
        <w:rPr>
          <w:rFonts w:eastAsiaTheme="minorHAnsi"/>
          <w:b/>
          <w:i/>
          <w:sz w:val="28"/>
          <w:szCs w:val="28"/>
          <w:lang w:eastAsia="en-US"/>
        </w:rPr>
        <w:t xml:space="preserve">заменить </w:t>
      </w:r>
      <w:r w:rsidRPr="007D4C26">
        <w:rPr>
          <w:rFonts w:eastAsiaTheme="minorHAnsi"/>
          <w:sz w:val="28"/>
          <w:szCs w:val="28"/>
          <w:lang w:eastAsia="en-US"/>
        </w:rPr>
        <w:t>словами</w:t>
      </w:r>
      <w:r w:rsidRPr="007D4C26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«терроризма и экстремизма».</w:t>
      </w:r>
    </w:p>
    <w:p w:rsidR="007D4C26" w:rsidRDefault="007D4C26" w:rsidP="0064193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D4C26" w:rsidRDefault="007D4C26" w:rsidP="0064193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A19BC" w:rsidRDefault="006A19BC" w:rsidP="0064193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A19BC" w:rsidRPr="007D5355" w:rsidRDefault="006A19BC" w:rsidP="006A19BC">
      <w:pPr>
        <w:tabs>
          <w:tab w:val="left" w:pos="0"/>
          <w:tab w:val="left" w:pos="1134"/>
        </w:tabs>
        <w:spacing w:line="276" w:lineRule="auto"/>
        <w:jc w:val="both"/>
        <w:rPr>
          <w:sz w:val="28"/>
          <w:szCs w:val="28"/>
        </w:rPr>
      </w:pPr>
      <w:r w:rsidRPr="007D5355"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 w:rsidRPr="007D5355">
        <w:rPr>
          <w:sz w:val="28"/>
          <w:szCs w:val="28"/>
        </w:rPr>
        <w:t>Куничак</w:t>
      </w:r>
      <w:proofErr w:type="spellEnd"/>
    </w:p>
    <w:p w:rsidR="006A19BC" w:rsidRDefault="006A19BC" w:rsidP="006A19BC">
      <w:pPr>
        <w:spacing w:line="276" w:lineRule="auto"/>
        <w:ind w:firstLine="709"/>
        <w:jc w:val="both"/>
        <w:rPr>
          <w:sz w:val="28"/>
          <w:szCs w:val="28"/>
        </w:rPr>
      </w:pPr>
    </w:p>
    <w:p w:rsidR="006A19BC" w:rsidRDefault="006A19BC" w:rsidP="006A19BC">
      <w:pPr>
        <w:spacing w:line="276" w:lineRule="auto"/>
      </w:pPr>
    </w:p>
    <w:p w:rsidR="00B45DA4" w:rsidRDefault="00B45DA4"/>
    <w:sectPr w:rsidR="00B45DA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71E" w:rsidRDefault="0026371E" w:rsidP="006A19BC">
      <w:r>
        <w:separator/>
      </w:r>
    </w:p>
  </w:endnote>
  <w:endnote w:type="continuationSeparator" w:id="0">
    <w:p w:rsidR="0026371E" w:rsidRDefault="0026371E" w:rsidP="006A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127646"/>
      <w:docPartObj>
        <w:docPartGallery w:val="Page Numbers (Bottom of Page)"/>
        <w:docPartUnique/>
      </w:docPartObj>
    </w:sdtPr>
    <w:sdtEndPr/>
    <w:sdtContent>
      <w:p w:rsidR="00ED6BA6" w:rsidRDefault="00D506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30A">
          <w:rPr>
            <w:noProof/>
          </w:rPr>
          <w:t>3</w:t>
        </w:r>
        <w:r>
          <w:fldChar w:fldCharType="end"/>
        </w:r>
      </w:p>
    </w:sdtContent>
  </w:sdt>
  <w:p w:rsidR="00ED6BA6" w:rsidRDefault="002637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71E" w:rsidRDefault="0026371E" w:rsidP="006A19BC">
      <w:r>
        <w:separator/>
      </w:r>
    </w:p>
  </w:footnote>
  <w:footnote w:type="continuationSeparator" w:id="0">
    <w:p w:rsidR="0026371E" w:rsidRDefault="0026371E" w:rsidP="006A19BC">
      <w:r>
        <w:continuationSeparator/>
      </w:r>
    </w:p>
  </w:footnote>
  <w:footnote w:id="1">
    <w:p w:rsidR="0064193C" w:rsidRDefault="0064193C" w:rsidP="0064193C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677B5">
        <w:t xml:space="preserve">Постановление администрации Кировского муниципального района от 11.05.2016 </w:t>
      </w:r>
      <w:r>
        <w:t>№</w:t>
      </w:r>
      <w:r w:rsidRPr="00A677B5">
        <w:t xml:space="preserve"> 122 </w:t>
      </w:r>
      <w:r>
        <w:t>«</w:t>
      </w:r>
      <w:r w:rsidRPr="00A677B5">
        <w:t>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</w:t>
      </w:r>
      <w:r>
        <w:t>».</w:t>
      </w:r>
    </w:p>
    <w:p w:rsidR="0064193C" w:rsidRDefault="0064193C" w:rsidP="0064193C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A4"/>
    <w:rsid w:val="0026371E"/>
    <w:rsid w:val="00450E58"/>
    <w:rsid w:val="00501D13"/>
    <w:rsid w:val="0064193C"/>
    <w:rsid w:val="006A19BC"/>
    <w:rsid w:val="007D4C26"/>
    <w:rsid w:val="00860F86"/>
    <w:rsid w:val="00B45DA4"/>
    <w:rsid w:val="00C4630A"/>
    <w:rsid w:val="00D03A4F"/>
    <w:rsid w:val="00D27F01"/>
    <w:rsid w:val="00D506A9"/>
    <w:rsid w:val="00D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A83D7-7985-43BA-A760-583BADD1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A19BC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19B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19BC"/>
    <w:rPr>
      <w:vertAlign w:val="superscript"/>
    </w:rPr>
  </w:style>
  <w:style w:type="paragraph" w:customStyle="1" w:styleId="ConsPlusNormal">
    <w:name w:val="ConsPlusNormal"/>
    <w:uiPriority w:val="99"/>
    <w:rsid w:val="006A1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A19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1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4C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4C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2022-12-06T23:31:00Z</cp:lastPrinted>
  <dcterms:created xsi:type="dcterms:W3CDTF">2022-12-06T02:06:00Z</dcterms:created>
  <dcterms:modified xsi:type="dcterms:W3CDTF">2022-12-06T23:50:00Z</dcterms:modified>
</cp:coreProperties>
</file>