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2A" w:rsidRDefault="00E37A2A" w:rsidP="00E37A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noProof/>
          <w:sz w:val="28"/>
          <w:szCs w:val="28"/>
          <w:lang w:eastAsia="ru-RU"/>
        </w:rPr>
        <w:t xml:space="preserve">Министерство природных ресурсов и охраны окружающей среды Приморского края приглашает принять участие в </w:t>
      </w:r>
      <w:bookmarkStart w:id="0" w:name="_GoBack"/>
      <w:r>
        <w:rPr>
          <w:noProof/>
          <w:sz w:val="28"/>
          <w:szCs w:val="28"/>
          <w:lang w:eastAsia="ru-RU"/>
        </w:rPr>
        <w:t xml:space="preserve">проекте </w:t>
      </w:r>
      <w:r>
        <w:rPr>
          <w:sz w:val="28"/>
          <w:szCs w:val="28"/>
        </w:rPr>
        <w:t>«Программа экологического образования молодежи с точки зрения концепции «Голубого углерода (</w:t>
      </w:r>
      <w:proofErr w:type="spellStart"/>
      <w:r>
        <w:rPr>
          <w:sz w:val="28"/>
          <w:szCs w:val="28"/>
        </w:rPr>
        <w:t>Blue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Carbon</w:t>
      </w:r>
      <w:proofErr w:type="spellEnd"/>
      <w:r>
        <w:rPr>
          <w:sz w:val="28"/>
          <w:szCs w:val="28"/>
        </w:rPr>
        <w:t>) с использованием моллюсков»</w:t>
      </w:r>
      <w:bookmarkEnd w:id="0"/>
      <w:r>
        <w:rPr>
          <w:sz w:val="28"/>
          <w:szCs w:val="28"/>
        </w:rPr>
        <w:t xml:space="preserve"> (далее – Проект), инициатором которого является администрация провинции </w:t>
      </w:r>
      <w:proofErr w:type="spellStart"/>
      <w:r>
        <w:rPr>
          <w:sz w:val="28"/>
          <w:szCs w:val="28"/>
        </w:rPr>
        <w:t>Чхунчхон-Намдо</w:t>
      </w:r>
      <w:proofErr w:type="spellEnd"/>
      <w:r>
        <w:rPr>
          <w:sz w:val="28"/>
          <w:szCs w:val="28"/>
        </w:rPr>
        <w:t xml:space="preserve"> (Республика Корея) в рамках Подкомиссии по экологии Ассоциации региональных администраций стран Северо-Восточной Азии </w:t>
      </w:r>
      <w:r>
        <w:rPr>
          <w:sz w:val="28"/>
          <w:szCs w:val="28"/>
        </w:rPr>
        <w:br/>
        <w:t>(далее – АРАССВА), в состав которой входит около 30 региональных администраций</w:t>
      </w:r>
      <w:proofErr w:type="gramEnd"/>
      <w:r>
        <w:rPr>
          <w:sz w:val="28"/>
          <w:szCs w:val="28"/>
        </w:rPr>
        <w:t xml:space="preserve"> Российской Федерации, Японии, Республики Корея, Монголии </w:t>
      </w:r>
      <w:r>
        <w:rPr>
          <w:sz w:val="28"/>
          <w:szCs w:val="28"/>
        </w:rPr>
        <w:br/>
        <w:t>и Китайской Народной Республики.</w:t>
      </w:r>
    </w:p>
    <w:p w:rsidR="00E37A2A" w:rsidRDefault="00E37A2A" w:rsidP="00E37A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Проекта июнь - декабрь 2022 год (около 7 месяцев).</w:t>
      </w:r>
    </w:p>
    <w:p w:rsidR="00E37A2A" w:rsidRDefault="00E37A2A" w:rsidP="00E37A2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Ожидаемые результаты Проекта:</w:t>
      </w:r>
    </w:p>
    <w:p w:rsidR="00E37A2A" w:rsidRDefault="00E37A2A" w:rsidP="00E37A2A">
      <w:pPr>
        <w:spacing w:line="360" w:lineRule="auto"/>
        <w:ind w:firstLine="709"/>
        <w:jc w:val="both"/>
        <w:rPr>
          <w:rFonts w:eastAsia="MS Gothic"/>
          <w:sz w:val="28"/>
        </w:rPr>
      </w:pPr>
      <w:r>
        <w:rPr>
          <w:rFonts w:eastAsia="MS Gothic"/>
          <w:sz w:val="28"/>
        </w:rPr>
        <w:t>- посредством практических работ и лекций повысится сознание в области охраны окружающей среды и в вопросах глобального изменения климата.</w:t>
      </w:r>
    </w:p>
    <w:p w:rsidR="00E37A2A" w:rsidRDefault="00E37A2A" w:rsidP="00E37A2A">
      <w:pPr>
        <w:spacing w:line="360" w:lineRule="auto"/>
        <w:ind w:firstLine="709"/>
        <w:jc w:val="both"/>
        <w:rPr>
          <w:rFonts w:eastAsia="MS Gothic"/>
          <w:sz w:val="28"/>
        </w:rPr>
      </w:pPr>
      <w:r>
        <w:rPr>
          <w:rFonts w:eastAsia="MS Gothic"/>
          <w:sz w:val="28"/>
        </w:rPr>
        <w:t>- данные, полученные в результате анализа состава и содержания моллюсков, будут использованы в качестве базового материала при формировании политики сокращения углекислого газа на следующий срок.</w:t>
      </w:r>
    </w:p>
    <w:p w:rsidR="00317852" w:rsidRDefault="00317852"/>
    <w:sectPr w:rsidR="0031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4B"/>
    <w:rsid w:val="00317852"/>
    <w:rsid w:val="00AC444B"/>
    <w:rsid w:val="00E3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2022-07-14T00:55:00Z</dcterms:created>
  <dcterms:modified xsi:type="dcterms:W3CDTF">2022-07-14T00:57:00Z</dcterms:modified>
</cp:coreProperties>
</file>