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D" w:rsidRDefault="00964AFD" w:rsidP="00964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A94">
        <w:rPr>
          <w:rFonts w:ascii="Times New Roman" w:eastAsia="Calibri" w:hAnsi="Times New Roman" w:cs="Times New Roman"/>
          <w:b/>
          <w:sz w:val="28"/>
          <w:szCs w:val="28"/>
        </w:rPr>
        <w:t>Перечень организаций, образующих инфраструктуру поддержки субъектов малого и среднего предпринимательства и действующих на территории Приморского края</w:t>
      </w:r>
    </w:p>
    <w:p w:rsidR="00964AFD" w:rsidRPr="00A72A94" w:rsidRDefault="00964AFD" w:rsidP="00964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7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889"/>
        <w:gridCol w:w="3827"/>
        <w:gridCol w:w="2269"/>
        <w:gridCol w:w="1558"/>
        <w:gridCol w:w="1276"/>
        <w:gridCol w:w="1343"/>
        <w:gridCol w:w="9"/>
      </w:tblGrid>
      <w:tr w:rsidR="00964AFD" w:rsidRPr="00A72A94" w:rsidTr="000E38E1">
        <w:trPr>
          <w:trHeight w:hRule="exact" w:val="3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Название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Направление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Контакты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Сайт</w:t>
            </w:r>
          </w:p>
        </w:tc>
      </w:tr>
      <w:tr w:rsidR="00964AFD" w:rsidRPr="00D02B49" w:rsidTr="000E38E1">
        <w:trPr>
          <w:trHeight w:hRule="exact" w:val="8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Некоммерческая организация "Гарантийный фонд Приморского края"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Предоставление</w:t>
            </w:r>
          </w:p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поручительств</w:t>
            </w:r>
            <w:r w:rsidRPr="002D05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финансовая поддержка)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Владивосток,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ул. Тигровая,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Плетцер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Ксения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 (423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>2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440-440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hyperlink r:id="rId4" w:history="1">
              <w:r w:rsidRPr="002D05A9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www.garantprim.ru</w:t>
              </w:r>
            </w:hyperlink>
            <w:r w:rsidRPr="002D05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</w:p>
        </w:tc>
      </w:tr>
      <w:tr w:rsidR="00964AFD" w:rsidRPr="002D05A9" w:rsidTr="000E38E1">
        <w:trPr>
          <w:trHeight w:hRule="exact" w:val="8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Муниципальное автономное учреждение "Центр содействия развитию малого и среднего предпринимательства"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Микрофинансовые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займы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(финансовая поддержка)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4A32F0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Приморский край, </w:t>
            </w:r>
          </w:p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г. Дальнегорск, </w:t>
            </w:r>
          </w:p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Сухановская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орбунова Вера </w:t>
            </w: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Макаровна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(4237)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27-169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hyperlink r:id="rId5" w:history="1">
              <w:r w:rsidRPr="002D05A9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http://dalnegorsk-mo.ru</w:t>
              </w:r>
            </w:hyperlink>
            <w:r w:rsidRPr="002D05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</w:p>
        </w:tc>
      </w:tr>
      <w:tr w:rsidR="00964AFD" w:rsidRPr="00D02B49" w:rsidTr="000E38E1">
        <w:trPr>
          <w:trHeight w:hRule="exact" w:val="15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Автономная некоммерческая организация «Региональный центр координации поддержки </w:t>
            </w:r>
            <w:proofErr w:type="spellStart"/>
            <w:proofErr w:type="gram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экспортно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ориентированных</w:t>
            </w:r>
            <w:proofErr w:type="gram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субъектов малого и среднего предпринимательства Приморского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Консультационная поддержка, в т ч. в области экспорта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4A32F0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г. Владивосток, </w:t>
            </w:r>
          </w:p>
          <w:p w:rsidR="00964AFD" w:rsidRPr="004A32F0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ул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Карла </w:t>
            </w: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Жигура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, 26А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Казаков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8(423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795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910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</w:pPr>
            <w:hyperlink r:id="rId6" w:history="1"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www.exportvl.ru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</w:p>
        </w:tc>
      </w:tr>
      <w:tr w:rsidR="00964AFD" w:rsidRPr="00D02B49" w:rsidTr="000E38E1">
        <w:trPr>
          <w:gridAfter w:val="1"/>
          <w:wAfter w:w="9" w:type="dxa"/>
          <w:trHeight w:hRule="exact" w:val="19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Центр поддержки предпринимательства Приморского края, структурное подразделение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АНО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«Региональный центр координации поддержки </w:t>
            </w:r>
            <w:proofErr w:type="spellStart"/>
            <w:proofErr w:type="gram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экспортно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ориентированных</w:t>
            </w:r>
            <w:proofErr w:type="gram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МСП 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Приморского края"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Консультации по вопросам ведения бизнеса и правовым аспектам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г. Владивосток,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ул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Карла </w:t>
            </w: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Жигура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, 26А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Казаков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AFD" w:rsidRPr="00A72A94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8(423</w:t>
            </w:r>
            <w:r w:rsidRPr="00A72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795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910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7" w:history="1"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 w:eastAsia="ru-RU" w:bidi="ru-RU"/>
                </w:rPr>
                <w:t>www.exportvl.ru</w:t>
              </w:r>
            </w:hyperlink>
          </w:p>
        </w:tc>
      </w:tr>
      <w:tr w:rsidR="00964AFD" w:rsidRPr="00D02B49" w:rsidTr="000E38E1">
        <w:trPr>
          <w:gridAfter w:val="1"/>
          <w:wAfter w:w="9" w:type="dxa"/>
          <w:trHeight w:val="1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Муниципальное казенное учреждение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«Центр развития предпринимательства»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Оказание информационно консультационных услуг по вопросам ведения бизнеса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D02B49">
              <w:rPr>
                <w:rFonts w:ascii="Times New Roman" w:eastAsia="Tahoma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  <w:t>г</w:t>
            </w:r>
            <w:proofErr w:type="gramEnd"/>
            <w:r w:rsidRPr="00D02B49">
              <w:rPr>
                <w:rFonts w:ascii="Times New Roman" w:eastAsia="Tahoma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  <w:t xml:space="preserve"> 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Владивосток,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ул. Запорожская, д. 77, </w:t>
            </w: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 803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Новгородова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8(423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606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907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hyperlink r:id="rId8" w:history="1"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ru-RU" w:bidi="ru-RU"/>
                </w:rPr>
                <w:t>www.</w:t>
              </w:r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en-US" w:eastAsia="ru-RU" w:bidi="ru-RU"/>
                </w:rPr>
                <w:t>crp</w:t>
              </w:r>
              <w:proofErr w:type="spellStart"/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ru-RU" w:bidi="ru-RU"/>
                </w:rPr>
                <w:t>vl.ru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 xml:space="preserve"> </w:t>
            </w:r>
          </w:p>
        </w:tc>
      </w:tr>
      <w:tr w:rsidR="00964AFD" w:rsidRPr="00D02B49" w:rsidTr="000E38E1">
        <w:trPr>
          <w:gridAfter w:val="1"/>
          <w:wAfter w:w="9" w:type="dxa"/>
          <w:trHeight w:hRule="exact" w:val="17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Автономная некоммерческая организация "Инвестиционное Агентство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Приморского края”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Оказание консалтинговых услуг в сфере бизне</w:t>
            </w:r>
            <w:proofErr w:type="gram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с-</w:t>
            </w:r>
            <w:proofErr w:type="gram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проектирования, содействие инициаторам проектов в установлении внешнеэкономических связей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</w:t>
            </w:r>
            <w:proofErr w:type="gram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Владивосток,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ул. </w:t>
            </w:r>
            <w:proofErr w:type="spellStart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Мордовцева</w:t>
            </w:r>
            <w:proofErr w:type="spellEnd"/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д. 6, 5-й этаж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Родионов Антон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AFD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 (423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) </w:t>
            </w:r>
          </w:p>
          <w:p w:rsidR="00964AFD" w:rsidRPr="00C62011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-</w:t>
            </w:r>
            <w:r w:rsidRPr="00D02B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FD" w:rsidRPr="002D05A9" w:rsidRDefault="00964AFD" w:rsidP="000E38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hyperlink r:id="rId9" w:history="1">
              <w:r w:rsidRPr="003B293C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en-US" w:eastAsia="ru-RU" w:bidi="ru-RU"/>
                </w:rPr>
                <w:t>www.pkia.ru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 xml:space="preserve"> </w:t>
            </w:r>
          </w:p>
        </w:tc>
      </w:tr>
    </w:tbl>
    <w:p w:rsidR="005C193F" w:rsidRDefault="005C193F"/>
    <w:sectPr w:rsidR="005C193F" w:rsidSect="00964A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AFD"/>
    <w:rsid w:val="005C193F"/>
    <w:rsid w:val="0096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v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ortv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tv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alnegorsk-m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prim.ru" TargetMode="External"/><Relationship Id="rId9" Type="http://schemas.openxmlformats.org/officeDocument/2006/relationships/hyperlink" Target="http://www.pk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Отдел экономики АЛГО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2017-05-18T05:19:00Z</dcterms:created>
  <dcterms:modified xsi:type="dcterms:W3CDTF">2017-05-18T05:20:00Z</dcterms:modified>
</cp:coreProperties>
</file>