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3A" w:rsidRDefault="001B40FE" w:rsidP="000E47C3">
      <w:pPr>
        <w:ind w:firstLine="567"/>
        <w:jc w:val="center"/>
        <w:rPr>
          <w:sz w:val="28"/>
          <w:szCs w:val="28"/>
        </w:rPr>
      </w:pPr>
      <w:r w:rsidRPr="001B40FE">
        <w:rPr>
          <w:sz w:val="28"/>
          <w:szCs w:val="28"/>
        </w:rPr>
        <w:t>АКТ</w:t>
      </w:r>
    </w:p>
    <w:p w:rsidR="001B40FE" w:rsidRPr="001B40FE" w:rsidRDefault="001B40FE" w:rsidP="000E47C3">
      <w:pPr>
        <w:ind w:firstLine="567"/>
        <w:jc w:val="center"/>
        <w:rPr>
          <w:sz w:val="28"/>
          <w:szCs w:val="28"/>
        </w:rPr>
      </w:pPr>
    </w:p>
    <w:p w:rsidR="001B598F" w:rsidRDefault="00A87211" w:rsidP="00A87211">
      <w:pPr>
        <w:ind w:firstLine="567"/>
        <w:jc w:val="center"/>
        <w:rPr>
          <w:sz w:val="28"/>
          <w:szCs w:val="28"/>
        </w:rPr>
      </w:pPr>
      <w:r>
        <w:rPr>
          <w:sz w:val="28"/>
          <w:szCs w:val="28"/>
        </w:rPr>
        <w:t>Выездной п</w:t>
      </w:r>
      <w:r w:rsidR="001B40FE" w:rsidRPr="001B40FE">
        <w:rPr>
          <w:sz w:val="28"/>
          <w:szCs w:val="28"/>
        </w:rPr>
        <w:t xml:space="preserve">роверки </w:t>
      </w:r>
      <w:r w:rsidR="005B1280">
        <w:rPr>
          <w:sz w:val="28"/>
          <w:szCs w:val="28"/>
        </w:rPr>
        <w:t>начисления и выплаты заработной платы, правомерность применяемых выплат стимулирующего и компенсационного характера</w:t>
      </w:r>
      <w:r w:rsidR="002A4092">
        <w:rPr>
          <w:sz w:val="28"/>
          <w:szCs w:val="28"/>
        </w:rPr>
        <w:t xml:space="preserve"> М</w:t>
      </w:r>
      <w:r w:rsidR="001B40FE">
        <w:rPr>
          <w:sz w:val="28"/>
          <w:szCs w:val="28"/>
        </w:rPr>
        <w:t xml:space="preserve">униципального бюджетного </w:t>
      </w:r>
      <w:r w:rsidR="004F0793">
        <w:rPr>
          <w:sz w:val="28"/>
          <w:szCs w:val="28"/>
        </w:rPr>
        <w:t>обще</w:t>
      </w:r>
      <w:r w:rsidR="001B598F">
        <w:rPr>
          <w:sz w:val="28"/>
          <w:szCs w:val="28"/>
        </w:rPr>
        <w:t xml:space="preserve">образовательного </w:t>
      </w:r>
      <w:r w:rsidR="001B40FE">
        <w:rPr>
          <w:sz w:val="28"/>
          <w:szCs w:val="28"/>
        </w:rPr>
        <w:t>учреждения</w:t>
      </w:r>
    </w:p>
    <w:p w:rsidR="00A87211" w:rsidRDefault="001B40FE" w:rsidP="00A87211">
      <w:pPr>
        <w:ind w:firstLine="567"/>
        <w:jc w:val="center"/>
        <w:rPr>
          <w:sz w:val="28"/>
          <w:szCs w:val="28"/>
        </w:rPr>
      </w:pPr>
      <w:r>
        <w:rPr>
          <w:sz w:val="28"/>
          <w:szCs w:val="28"/>
        </w:rPr>
        <w:t>«</w:t>
      </w:r>
      <w:r w:rsidR="004F0793">
        <w:rPr>
          <w:sz w:val="28"/>
          <w:szCs w:val="28"/>
        </w:rPr>
        <w:t xml:space="preserve">Средняя общеобразовательная школа с. </w:t>
      </w:r>
      <w:proofErr w:type="spellStart"/>
      <w:r w:rsidR="004F0793">
        <w:rPr>
          <w:sz w:val="28"/>
          <w:szCs w:val="28"/>
        </w:rPr>
        <w:t>Павло</w:t>
      </w:r>
      <w:proofErr w:type="spellEnd"/>
      <w:r w:rsidR="004F0793">
        <w:rPr>
          <w:sz w:val="28"/>
          <w:szCs w:val="28"/>
        </w:rPr>
        <w:t xml:space="preserve"> - Федоровка</w:t>
      </w:r>
      <w:r w:rsidR="005B1280">
        <w:rPr>
          <w:sz w:val="28"/>
          <w:szCs w:val="28"/>
        </w:rPr>
        <w:t xml:space="preserve"> </w:t>
      </w:r>
    </w:p>
    <w:p w:rsidR="001B40FE" w:rsidRDefault="005B1280" w:rsidP="00A87211">
      <w:pPr>
        <w:ind w:firstLine="567"/>
        <w:jc w:val="center"/>
        <w:rPr>
          <w:sz w:val="28"/>
          <w:szCs w:val="28"/>
        </w:rPr>
      </w:pPr>
      <w:r>
        <w:rPr>
          <w:sz w:val="28"/>
          <w:szCs w:val="28"/>
        </w:rPr>
        <w:t>Кировского района</w:t>
      </w:r>
      <w:r w:rsidR="001B40FE">
        <w:rPr>
          <w:sz w:val="28"/>
          <w:szCs w:val="28"/>
        </w:rPr>
        <w:t>»</w:t>
      </w:r>
    </w:p>
    <w:p w:rsidR="001B40FE" w:rsidRDefault="001B40FE" w:rsidP="000E47C3">
      <w:pPr>
        <w:ind w:firstLine="567"/>
        <w:jc w:val="both"/>
        <w:rPr>
          <w:sz w:val="28"/>
          <w:szCs w:val="28"/>
        </w:rPr>
      </w:pPr>
    </w:p>
    <w:p w:rsidR="001B40FE" w:rsidRPr="005E6267" w:rsidRDefault="00A161D4" w:rsidP="006675AB">
      <w:pPr>
        <w:jc w:val="both"/>
        <w:rPr>
          <w:sz w:val="28"/>
          <w:szCs w:val="28"/>
        </w:rPr>
      </w:pPr>
      <w:proofErr w:type="spellStart"/>
      <w:r>
        <w:rPr>
          <w:sz w:val="28"/>
          <w:szCs w:val="28"/>
        </w:rPr>
        <w:t>п</w:t>
      </w:r>
      <w:r w:rsidR="001B40FE">
        <w:rPr>
          <w:sz w:val="28"/>
          <w:szCs w:val="28"/>
        </w:rPr>
        <w:t>гт</w:t>
      </w:r>
      <w:proofErr w:type="spellEnd"/>
      <w:r w:rsidR="001B40FE">
        <w:rPr>
          <w:sz w:val="28"/>
          <w:szCs w:val="28"/>
        </w:rPr>
        <w:t>. Кировский</w:t>
      </w:r>
      <w:r w:rsidR="001B40FE">
        <w:rPr>
          <w:sz w:val="28"/>
          <w:szCs w:val="28"/>
        </w:rPr>
        <w:tab/>
      </w:r>
      <w:r w:rsidR="001B40FE">
        <w:rPr>
          <w:sz w:val="28"/>
          <w:szCs w:val="28"/>
        </w:rPr>
        <w:tab/>
      </w:r>
      <w:r w:rsidR="001B40FE">
        <w:rPr>
          <w:sz w:val="28"/>
          <w:szCs w:val="28"/>
        </w:rPr>
        <w:tab/>
      </w:r>
      <w:r w:rsidR="001B40FE">
        <w:rPr>
          <w:sz w:val="28"/>
          <w:szCs w:val="28"/>
        </w:rPr>
        <w:tab/>
      </w:r>
      <w:r w:rsidR="001B40FE">
        <w:rPr>
          <w:sz w:val="28"/>
          <w:szCs w:val="28"/>
        </w:rPr>
        <w:tab/>
      </w:r>
      <w:r w:rsidR="001B40FE">
        <w:rPr>
          <w:sz w:val="28"/>
          <w:szCs w:val="28"/>
        </w:rPr>
        <w:tab/>
      </w:r>
      <w:r w:rsidR="001B40FE">
        <w:rPr>
          <w:sz w:val="28"/>
          <w:szCs w:val="28"/>
        </w:rPr>
        <w:tab/>
      </w:r>
      <w:r w:rsidR="005B1280">
        <w:rPr>
          <w:sz w:val="28"/>
          <w:szCs w:val="28"/>
        </w:rPr>
        <w:tab/>
      </w:r>
      <w:r w:rsidR="001B40FE">
        <w:rPr>
          <w:sz w:val="28"/>
          <w:szCs w:val="28"/>
        </w:rPr>
        <w:tab/>
      </w:r>
      <w:r w:rsidR="005E6267" w:rsidRPr="005E6267">
        <w:rPr>
          <w:sz w:val="28"/>
          <w:szCs w:val="28"/>
        </w:rPr>
        <w:t>07</w:t>
      </w:r>
      <w:r w:rsidR="001B598F" w:rsidRPr="005E6267">
        <w:rPr>
          <w:sz w:val="28"/>
          <w:szCs w:val="28"/>
        </w:rPr>
        <w:t>.</w:t>
      </w:r>
      <w:r w:rsidR="00CB2358" w:rsidRPr="005E6267">
        <w:rPr>
          <w:sz w:val="28"/>
          <w:szCs w:val="28"/>
        </w:rPr>
        <w:t>0</w:t>
      </w:r>
      <w:r w:rsidR="005E6267" w:rsidRPr="005E6267">
        <w:rPr>
          <w:sz w:val="28"/>
          <w:szCs w:val="28"/>
        </w:rPr>
        <w:t>2</w:t>
      </w:r>
      <w:r w:rsidR="005E6267">
        <w:rPr>
          <w:sz w:val="28"/>
          <w:szCs w:val="28"/>
        </w:rPr>
        <w:t>.2020</w:t>
      </w:r>
      <w:r w:rsidR="001B40FE" w:rsidRPr="005E6267">
        <w:rPr>
          <w:sz w:val="28"/>
          <w:szCs w:val="28"/>
        </w:rPr>
        <w:t>г.</w:t>
      </w:r>
    </w:p>
    <w:p w:rsidR="001B40FE" w:rsidRDefault="001B40FE" w:rsidP="000E47C3">
      <w:pPr>
        <w:ind w:firstLine="567"/>
        <w:jc w:val="both"/>
        <w:rPr>
          <w:sz w:val="28"/>
          <w:szCs w:val="28"/>
        </w:rPr>
      </w:pPr>
    </w:p>
    <w:p w:rsidR="005B1280" w:rsidRPr="004F0793" w:rsidRDefault="001647D7" w:rsidP="004F0793">
      <w:pPr>
        <w:ind w:firstLine="567"/>
        <w:jc w:val="both"/>
        <w:rPr>
          <w:sz w:val="28"/>
          <w:szCs w:val="28"/>
        </w:rPr>
      </w:pPr>
      <w:proofErr w:type="gramStart"/>
      <w:r>
        <w:rPr>
          <w:sz w:val="28"/>
          <w:szCs w:val="28"/>
        </w:rPr>
        <w:t xml:space="preserve">Финансовым управлением </w:t>
      </w:r>
      <w:r w:rsidR="00EF6307">
        <w:rPr>
          <w:sz w:val="28"/>
          <w:szCs w:val="28"/>
        </w:rPr>
        <w:t xml:space="preserve">администрации </w:t>
      </w:r>
      <w:r>
        <w:rPr>
          <w:sz w:val="28"/>
          <w:szCs w:val="28"/>
        </w:rPr>
        <w:t>Кировского муниципального района</w:t>
      </w:r>
      <w:r w:rsidR="00EF6307">
        <w:rPr>
          <w:sz w:val="28"/>
          <w:szCs w:val="28"/>
        </w:rPr>
        <w:t xml:space="preserve"> </w:t>
      </w:r>
      <w:r w:rsidR="00553A58">
        <w:rPr>
          <w:sz w:val="28"/>
          <w:szCs w:val="28"/>
        </w:rPr>
        <w:t>н</w:t>
      </w:r>
      <w:r w:rsidR="00553A58" w:rsidRPr="00553A58">
        <w:rPr>
          <w:color w:val="000000" w:themeColor="text1"/>
          <w:sz w:val="28"/>
          <w:szCs w:val="28"/>
        </w:rPr>
        <w:t xml:space="preserve">а основании </w:t>
      </w:r>
      <w:r w:rsidR="00553A58" w:rsidRPr="00553A58">
        <w:rPr>
          <w:rFonts w:eastAsiaTheme="minorHAnsi"/>
          <w:sz w:val="28"/>
          <w:szCs w:val="28"/>
          <w:lang w:eastAsia="en-US"/>
        </w:rPr>
        <w:t xml:space="preserve">плана проведения проверок муниципального финансового управления администрации КМР в рамках осуществления полномочий по внутреннему муниципальному финансовому контролю в сфере </w:t>
      </w:r>
      <w:r w:rsidR="004F0793">
        <w:rPr>
          <w:rFonts w:eastAsiaTheme="minorHAnsi"/>
          <w:sz w:val="28"/>
          <w:szCs w:val="28"/>
          <w:lang w:eastAsia="en-US"/>
        </w:rPr>
        <w:t>бюджетных правоотношений на 2020</w:t>
      </w:r>
      <w:r w:rsidR="00553A58" w:rsidRPr="00553A58">
        <w:rPr>
          <w:rFonts w:eastAsiaTheme="minorHAnsi"/>
          <w:sz w:val="28"/>
          <w:szCs w:val="28"/>
          <w:lang w:eastAsia="en-US"/>
        </w:rPr>
        <w:t xml:space="preserve"> год, </w:t>
      </w:r>
      <w:r w:rsidR="00553A58" w:rsidRPr="00553A58">
        <w:rPr>
          <w:color w:val="000000" w:themeColor="text1"/>
          <w:sz w:val="28"/>
          <w:szCs w:val="28"/>
        </w:rPr>
        <w:t>приказа начальника финансового управления администрации КМР «О проведении планового</w:t>
      </w:r>
      <w:r w:rsidR="004F0793">
        <w:rPr>
          <w:color w:val="000000" w:themeColor="text1"/>
          <w:sz w:val="28"/>
          <w:szCs w:val="28"/>
        </w:rPr>
        <w:t xml:space="preserve"> контрольного мероприятия» от 09</w:t>
      </w:r>
      <w:r w:rsidR="00553A58" w:rsidRPr="00553A58">
        <w:rPr>
          <w:color w:val="000000" w:themeColor="text1"/>
          <w:sz w:val="28"/>
          <w:szCs w:val="28"/>
        </w:rPr>
        <w:t>.0</w:t>
      </w:r>
      <w:r w:rsidR="004F0793">
        <w:rPr>
          <w:color w:val="000000" w:themeColor="text1"/>
          <w:sz w:val="28"/>
          <w:szCs w:val="28"/>
        </w:rPr>
        <w:t>1.2020</w:t>
      </w:r>
      <w:r w:rsidR="00553A58" w:rsidRPr="00553A58">
        <w:rPr>
          <w:color w:val="000000" w:themeColor="text1"/>
          <w:sz w:val="28"/>
          <w:szCs w:val="28"/>
        </w:rPr>
        <w:t xml:space="preserve">г. № </w:t>
      </w:r>
      <w:r w:rsidR="004F0793">
        <w:rPr>
          <w:color w:val="000000" w:themeColor="text1"/>
          <w:sz w:val="28"/>
          <w:szCs w:val="28"/>
        </w:rPr>
        <w:t>1</w:t>
      </w:r>
      <w:r w:rsidR="00553A58" w:rsidRPr="00553A58">
        <w:rPr>
          <w:color w:val="000000" w:themeColor="text1"/>
          <w:sz w:val="28"/>
          <w:szCs w:val="28"/>
        </w:rPr>
        <w:t xml:space="preserve">, </w:t>
      </w:r>
      <w:r w:rsidR="00553A58" w:rsidRPr="00553A58">
        <w:rPr>
          <w:rFonts w:eastAsiaTheme="minorHAnsi"/>
          <w:sz w:val="28"/>
          <w:szCs w:val="28"/>
          <w:lang w:eastAsia="en-US"/>
        </w:rPr>
        <w:t>главным специалистом 1 разряда отдела учета, отчетности и контроля финансового управления Анищенко Екатериной</w:t>
      </w:r>
      <w:proofErr w:type="gramEnd"/>
      <w:r w:rsidR="00553A58" w:rsidRPr="00553A58">
        <w:rPr>
          <w:rFonts w:eastAsiaTheme="minorHAnsi"/>
          <w:sz w:val="28"/>
          <w:szCs w:val="28"/>
          <w:lang w:eastAsia="en-US"/>
        </w:rPr>
        <w:t xml:space="preserve"> Викторовной проведена проверка </w:t>
      </w:r>
      <w:r w:rsidR="004F0793">
        <w:rPr>
          <w:sz w:val="28"/>
          <w:szCs w:val="28"/>
        </w:rPr>
        <w:t xml:space="preserve">Муниципального бюджетного общеобразовательного учреждения «Средняя общеобразовательная школа с. </w:t>
      </w:r>
      <w:proofErr w:type="spellStart"/>
      <w:r w:rsidR="004F0793">
        <w:rPr>
          <w:sz w:val="28"/>
          <w:szCs w:val="28"/>
        </w:rPr>
        <w:t>Павло</w:t>
      </w:r>
      <w:proofErr w:type="spellEnd"/>
      <w:r w:rsidR="004F0793">
        <w:rPr>
          <w:sz w:val="28"/>
          <w:szCs w:val="28"/>
        </w:rPr>
        <w:t xml:space="preserve"> - Федоровка Кировского района»</w:t>
      </w:r>
      <w:r w:rsidR="00D7650C">
        <w:rPr>
          <w:sz w:val="28"/>
          <w:szCs w:val="28"/>
        </w:rPr>
        <w:t>.</w:t>
      </w:r>
    </w:p>
    <w:p w:rsidR="001B40FE" w:rsidRDefault="001B40FE" w:rsidP="000E47C3">
      <w:pPr>
        <w:ind w:firstLine="567"/>
        <w:jc w:val="both"/>
        <w:rPr>
          <w:sz w:val="28"/>
          <w:szCs w:val="28"/>
        </w:rPr>
      </w:pPr>
    </w:p>
    <w:p w:rsidR="00326C44" w:rsidRDefault="003A73A9" w:rsidP="000E47C3">
      <w:pPr>
        <w:ind w:firstLine="567"/>
        <w:jc w:val="both"/>
        <w:rPr>
          <w:sz w:val="28"/>
          <w:szCs w:val="28"/>
        </w:rPr>
      </w:pPr>
      <w:r w:rsidRPr="003A73A9">
        <w:rPr>
          <w:b/>
          <w:sz w:val="28"/>
          <w:szCs w:val="28"/>
        </w:rPr>
        <w:t>Цель проверки:</w:t>
      </w:r>
      <w:r>
        <w:rPr>
          <w:sz w:val="28"/>
          <w:szCs w:val="28"/>
        </w:rPr>
        <w:t xml:space="preserve"> </w:t>
      </w:r>
      <w:r w:rsidR="00254F27">
        <w:rPr>
          <w:sz w:val="28"/>
          <w:szCs w:val="28"/>
        </w:rPr>
        <w:t>Предупреждения и выявления нарушений законодательства и иных нормативных правовых актов Российской Федерации</w:t>
      </w:r>
      <w:r w:rsidR="003B0585">
        <w:rPr>
          <w:sz w:val="28"/>
          <w:szCs w:val="28"/>
        </w:rPr>
        <w:t>.</w:t>
      </w:r>
    </w:p>
    <w:p w:rsidR="000C3E24" w:rsidRDefault="000C3E24" w:rsidP="000E47C3">
      <w:pPr>
        <w:ind w:firstLine="567"/>
        <w:jc w:val="both"/>
        <w:rPr>
          <w:sz w:val="28"/>
          <w:szCs w:val="28"/>
        </w:rPr>
      </w:pPr>
    </w:p>
    <w:p w:rsidR="0025554B" w:rsidRDefault="0025554B" w:rsidP="000E47C3">
      <w:pPr>
        <w:ind w:firstLine="567"/>
        <w:jc w:val="both"/>
        <w:rPr>
          <w:sz w:val="28"/>
          <w:szCs w:val="28"/>
        </w:rPr>
      </w:pPr>
      <w:r w:rsidRPr="003A73A9">
        <w:rPr>
          <w:b/>
          <w:sz w:val="28"/>
          <w:szCs w:val="28"/>
        </w:rPr>
        <w:t>Проверяемый период:</w:t>
      </w:r>
      <w:r>
        <w:rPr>
          <w:sz w:val="28"/>
          <w:szCs w:val="28"/>
        </w:rPr>
        <w:t xml:space="preserve"> </w:t>
      </w:r>
      <w:r w:rsidR="004F0793">
        <w:rPr>
          <w:sz w:val="28"/>
          <w:szCs w:val="28"/>
        </w:rPr>
        <w:t>с 01.01.2018</w:t>
      </w:r>
      <w:r w:rsidR="00254F27">
        <w:rPr>
          <w:sz w:val="28"/>
          <w:szCs w:val="28"/>
        </w:rPr>
        <w:t>г по 31.12.</w:t>
      </w:r>
      <w:r w:rsidR="004F0793">
        <w:rPr>
          <w:sz w:val="28"/>
          <w:szCs w:val="28"/>
        </w:rPr>
        <w:t>2019</w:t>
      </w:r>
      <w:r>
        <w:rPr>
          <w:sz w:val="28"/>
          <w:szCs w:val="28"/>
        </w:rPr>
        <w:t>г.</w:t>
      </w:r>
    </w:p>
    <w:p w:rsidR="00326C44" w:rsidRDefault="00326C44" w:rsidP="000E47C3">
      <w:pPr>
        <w:ind w:firstLine="567"/>
        <w:jc w:val="both"/>
        <w:rPr>
          <w:sz w:val="28"/>
          <w:szCs w:val="28"/>
        </w:rPr>
      </w:pPr>
    </w:p>
    <w:p w:rsidR="003A73A9" w:rsidRDefault="003A73A9" w:rsidP="000E47C3">
      <w:pPr>
        <w:ind w:firstLine="567"/>
        <w:jc w:val="both"/>
        <w:rPr>
          <w:b/>
          <w:sz w:val="28"/>
          <w:szCs w:val="28"/>
        </w:rPr>
      </w:pPr>
      <w:r>
        <w:rPr>
          <w:b/>
          <w:sz w:val="28"/>
          <w:szCs w:val="28"/>
        </w:rPr>
        <w:t xml:space="preserve">Срок проведения проверки: </w:t>
      </w:r>
    </w:p>
    <w:p w:rsidR="003A73A9" w:rsidRDefault="0025554B" w:rsidP="000E47C3">
      <w:pPr>
        <w:ind w:firstLine="567"/>
        <w:jc w:val="both"/>
        <w:rPr>
          <w:sz w:val="28"/>
          <w:szCs w:val="28"/>
        </w:rPr>
      </w:pPr>
      <w:r>
        <w:rPr>
          <w:sz w:val="28"/>
          <w:szCs w:val="28"/>
        </w:rPr>
        <w:t>Проверка начата</w:t>
      </w:r>
      <w:r w:rsidR="003A73A9">
        <w:rPr>
          <w:sz w:val="28"/>
          <w:szCs w:val="28"/>
        </w:rPr>
        <w:t>:</w:t>
      </w:r>
      <w:r w:rsidR="004F0793">
        <w:rPr>
          <w:sz w:val="28"/>
          <w:szCs w:val="28"/>
        </w:rPr>
        <w:t xml:space="preserve"> 20</w:t>
      </w:r>
      <w:r w:rsidR="003B0585" w:rsidRPr="00254F27">
        <w:rPr>
          <w:sz w:val="28"/>
          <w:szCs w:val="28"/>
        </w:rPr>
        <w:t>.</w:t>
      </w:r>
      <w:r w:rsidR="004F0793">
        <w:rPr>
          <w:sz w:val="28"/>
          <w:szCs w:val="28"/>
        </w:rPr>
        <w:t>01.2020</w:t>
      </w:r>
      <w:r w:rsidRPr="00254F27">
        <w:rPr>
          <w:sz w:val="28"/>
          <w:szCs w:val="28"/>
        </w:rPr>
        <w:t>г</w:t>
      </w:r>
      <w:r>
        <w:rPr>
          <w:sz w:val="28"/>
          <w:szCs w:val="28"/>
        </w:rPr>
        <w:t xml:space="preserve">. </w:t>
      </w:r>
    </w:p>
    <w:p w:rsidR="0025554B" w:rsidRPr="005E6267" w:rsidRDefault="00310839" w:rsidP="000E47C3">
      <w:pPr>
        <w:ind w:firstLine="567"/>
        <w:jc w:val="both"/>
        <w:rPr>
          <w:sz w:val="28"/>
          <w:szCs w:val="28"/>
        </w:rPr>
      </w:pPr>
      <w:r>
        <w:rPr>
          <w:sz w:val="28"/>
          <w:szCs w:val="28"/>
        </w:rPr>
        <w:t>Проверка о</w:t>
      </w:r>
      <w:r w:rsidR="0025554B">
        <w:rPr>
          <w:sz w:val="28"/>
          <w:szCs w:val="28"/>
        </w:rPr>
        <w:t>кончена</w:t>
      </w:r>
      <w:r w:rsidR="003A73A9">
        <w:rPr>
          <w:sz w:val="28"/>
          <w:szCs w:val="28"/>
        </w:rPr>
        <w:t>:</w:t>
      </w:r>
      <w:r w:rsidR="0025554B">
        <w:rPr>
          <w:sz w:val="28"/>
          <w:szCs w:val="28"/>
        </w:rPr>
        <w:t xml:space="preserve"> </w:t>
      </w:r>
      <w:r w:rsidR="005E6267">
        <w:rPr>
          <w:sz w:val="28"/>
          <w:szCs w:val="28"/>
        </w:rPr>
        <w:t>03</w:t>
      </w:r>
      <w:r w:rsidR="003B0585" w:rsidRPr="005E6267">
        <w:rPr>
          <w:sz w:val="28"/>
          <w:szCs w:val="28"/>
        </w:rPr>
        <w:t>.</w:t>
      </w:r>
      <w:r w:rsidR="00553A58" w:rsidRPr="005E6267">
        <w:rPr>
          <w:sz w:val="28"/>
          <w:szCs w:val="28"/>
        </w:rPr>
        <w:t>0</w:t>
      </w:r>
      <w:r w:rsidR="005E6267" w:rsidRPr="005E6267">
        <w:rPr>
          <w:sz w:val="28"/>
          <w:szCs w:val="28"/>
        </w:rPr>
        <w:t>2</w:t>
      </w:r>
      <w:r w:rsidR="005E6267">
        <w:rPr>
          <w:sz w:val="28"/>
          <w:szCs w:val="28"/>
        </w:rPr>
        <w:t>.2020</w:t>
      </w:r>
      <w:r w:rsidR="0025554B" w:rsidRPr="005E6267">
        <w:rPr>
          <w:sz w:val="28"/>
          <w:szCs w:val="28"/>
        </w:rPr>
        <w:t>г</w:t>
      </w:r>
      <w:r w:rsidR="00865C83" w:rsidRPr="005E6267">
        <w:rPr>
          <w:sz w:val="28"/>
          <w:szCs w:val="28"/>
        </w:rPr>
        <w:t>.</w:t>
      </w:r>
    </w:p>
    <w:p w:rsidR="00326C44" w:rsidRDefault="00326C44" w:rsidP="000E47C3">
      <w:pPr>
        <w:ind w:firstLine="567"/>
        <w:jc w:val="both"/>
        <w:rPr>
          <w:sz w:val="28"/>
          <w:szCs w:val="28"/>
        </w:rPr>
      </w:pPr>
    </w:p>
    <w:p w:rsidR="0025554B" w:rsidRPr="003A73A9" w:rsidRDefault="005900CE" w:rsidP="000E47C3">
      <w:pPr>
        <w:ind w:firstLine="567"/>
        <w:jc w:val="both"/>
        <w:rPr>
          <w:b/>
          <w:sz w:val="28"/>
          <w:szCs w:val="28"/>
        </w:rPr>
      </w:pPr>
      <w:r>
        <w:rPr>
          <w:b/>
          <w:sz w:val="28"/>
          <w:szCs w:val="28"/>
        </w:rPr>
        <w:t>Проверкой представленных документов установлено:</w:t>
      </w:r>
    </w:p>
    <w:p w:rsidR="00A301A6" w:rsidRDefault="004F0793" w:rsidP="004F0793">
      <w:pPr>
        <w:ind w:firstLine="567"/>
        <w:jc w:val="both"/>
        <w:rPr>
          <w:sz w:val="28"/>
          <w:szCs w:val="28"/>
        </w:rPr>
      </w:pPr>
      <w:r>
        <w:rPr>
          <w:sz w:val="28"/>
          <w:szCs w:val="28"/>
        </w:rPr>
        <w:t xml:space="preserve">Муниципального бюджетного общеобразовательного учреждения «Средняя общеобразовательная школа с. </w:t>
      </w:r>
      <w:proofErr w:type="spellStart"/>
      <w:r>
        <w:rPr>
          <w:sz w:val="28"/>
          <w:szCs w:val="28"/>
        </w:rPr>
        <w:t>Павло</w:t>
      </w:r>
      <w:proofErr w:type="spellEnd"/>
      <w:r>
        <w:rPr>
          <w:sz w:val="28"/>
          <w:szCs w:val="28"/>
        </w:rPr>
        <w:t xml:space="preserve"> - Федоровка Кировского района»</w:t>
      </w:r>
      <w:r w:rsidR="005900CE">
        <w:rPr>
          <w:sz w:val="28"/>
          <w:szCs w:val="28"/>
        </w:rPr>
        <w:t xml:space="preserve"> переименовано </w:t>
      </w:r>
      <w:r>
        <w:rPr>
          <w:sz w:val="28"/>
          <w:szCs w:val="28"/>
        </w:rPr>
        <w:t>на основании Постановления</w:t>
      </w:r>
      <w:r w:rsidR="005900CE">
        <w:rPr>
          <w:sz w:val="28"/>
          <w:szCs w:val="28"/>
        </w:rPr>
        <w:t xml:space="preserve"> администрации Ки</w:t>
      </w:r>
      <w:r w:rsidR="00F10D3A">
        <w:rPr>
          <w:sz w:val="28"/>
          <w:szCs w:val="28"/>
        </w:rPr>
        <w:t>ровского муниципального района №</w:t>
      </w:r>
      <w:r w:rsidR="005900CE">
        <w:rPr>
          <w:sz w:val="28"/>
          <w:szCs w:val="28"/>
        </w:rPr>
        <w:t xml:space="preserve"> </w:t>
      </w:r>
      <w:r>
        <w:rPr>
          <w:sz w:val="28"/>
          <w:szCs w:val="28"/>
        </w:rPr>
        <w:t>476</w:t>
      </w:r>
      <w:r w:rsidR="005900CE">
        <w:rPr>
          <w:sz w:val="28"/>
          <w:szCs w:val="28"/>
        </w:rPr>
        <w:t xml:space="preserve"> от</w:t>
      </w:r>
      <w:r>
        <w:rPr>
          <w:sz w:val="28"/>
          <w:szCs w:val="28"/>
        </w:rPr>
        <w:t xml:space="preserve"> 3</w:t>
      </w:r>
      <w:r w:rsidR="005900CE">
        <w:rPr>
          <w:sz w:val="28"/>
          <w:szCs w:val="28"/>
        </w:rPr>
        <w:t>0.1</w:t>
      </w:r>
      <w:r>
        <w:rPr>
          <w:sz w:val="28"/>
          <w:szCs w:val="28"/>
        </w:rPr>
        <w:t>0</w:t>
      </w:r>
      <w:r w:rsidR="005900CE">
        <w:rPr>
          <w:sz w:val="28"/>
          <w:szCs w:val="28"/>
        </w:rPr>
        <w:t>.201</w:t>
      </w:r>
      <w:r>
        <w:rPr>
          <w:sz w:val="28"/>
          <w:szCs w:val="28"/>
        </w:rPr>
        <w:t>5</w:t>
      </w:r>
      <w:r w:rsidR="00675B4C">
        <w:rPr>
          <w:sz w:val="28"/>
          <w:szCs w:val="28"/>
        </w:rPr>
        <w:t>г.</w:t>
      </w:r>
    </w:p>
    <w:p w:rsidR="00675B4C" w:rsidRDefault="005900CE" w:rsidP="000E47C3">
      <w:pPr>
        <w:ind w:firstLine="567"/>
        <w:jc w:val="both"/>
        <w:rPr>
          <w:sz w:val="28"/>
          <w:szCs w:val="28"/>
        </w:rPr>
      </w:pPr>
      <w:r>
        <w:rPr>
          <w:sz w:val="28"/>
          <w:szCs w:val="28"/>
        </w:rPr>
        <w:t xml:space="preserve">Полное наименование – </w:t>
      </w:r>
      <w:r w:rsidR="00675B4C">
        <w:rPr>
          <w:sz w:val="28"/>
          <w:szCs w:val="28"/>
        </w:rPr>
        <w:t xml:space="preserve">Муниципального бюджетного общеобразовательного учреждения «Средняя общеобразовательная школа с. </w:t>
      </w:r>
      <w:proofErr w:type="spellStart"/>
      <w:r w:rsidR="00675B4C">
        <w:rPr>
          <w:sz w:val="28"/>
          <w:szCs w:val="28"/>
        </w:rPr>
        <w:t>Павло</w:t>
      </w:r>
      <w:proofErr w:type="spellEnd"/>
      <w:r w:rsidR="00675B4C">
        <w:rPr>
          <w:sz w:val="28"/>
          <w:szCs w:val="28"/>
        </w:rPr>
        <w:t xml:space="preserve"> - Федоровка Кировского района».</w:t>
      </w:r>
    </w:p>
    <w:p w:rsidR="005900CE" w:rsidRDefault="00675B4C" w:rsidP="000E47C3">
      <w:pPr>
        <w:ind w:firstLine="567"/>
        <w:jc w:val="both"/>
        <w:rPr>
          <w:sz w:val="28"/>
          <w:szCs w:val="28"/>
        </w:rPr>
      </w:pPr>
      <w:r>
        <w:rPr>
          <w:sz w:val="28"/>
          <w:szCs w:val="28"/>
        </w:rPr>
        <w:t>Сокращенное наименование: МБ</w:t>
      </w:r>
      <w:r w:rsidR="005900CE">
        <w:rPr>
          <w:sz w:val="28"/>
          <w:szCs w:val="28"/>
        </w:rPr>
        <w:t>ОУ «</w:t>
      </w:r>
      <w:r>
        <w:rPr>
          <w:sz w:val="28"/>
          <w:szCs w:val="28"/>
        </w:rPr>
        <w:t xml:space="preserve">СОШ с. </w:t>
      </w:r>
      <w:proofErr w:type="spellStart"/>
      <w:r>
        <w:rPr>
          <w:sz w:val="28"/>
          <w:szCs w:val="28"/>
        </w:rPr>
        <w:t>Павло</w:t>
      </w:r>
      <w:proofErr w:type="spellEnd"/>
      <w:r>
        <w:rPr>
          <w:sz w:val="28"/>
          <w:szCs w:val="28"/>
        </w:rPr>
        <w:t>-Федоровка</w:t>
      </w:r>
      <w:r w:rsidR="005900CE">
        <w:rPr>
          <w:sz w:val="28"/>
          <w:szCs w:val="28"/>
        </w:rPr>
        <w:t>».</w:t>
      </w:r>
    </w:p>
    <w:p w:rsidR="005900CE" w:rsidRDefault="00675B4C" w:rsidP="000E47C3">
      <w:pPr>
        <w:ind w:firstLine="567"/>
        <w:jc w:val="both"/>
        <w:rPr>
          <w:sz w:val="28"/>
          <w:szCs w:val="28"/>
        </w:rPr>
      </w:pPr>
      <w:r>
        <w:rPr>
          <w:sz w:val="28"/>
          <w:szCs w:val="28"/>
        </w:rPr>
        <w:t>Юридический адрес: 692081</w:t>
      </w:r>
      <w:r w:rsidR="005900CE">
        <w:rPr>
          <w:sz w:val="28"/>
          <w:szCs w:val="28"/>
        </w:rPr>
        <w:t xml:space="preserve">, Приморский край, Кировский район, </w:t>
      </w:r>
      <w:r>
        <w:rPr>
          <w:sz w:val="28"/>
          <w:szCs w:val="28"/>
        </w:rPr>
        <w:t>с</w:t>
      </w:r>
      <w:r w:rsidR="005900CE">
        <w:rPr>
          <w:sz w:val="28"/>
          <w:szCs w:val="28"/>
        </w:rPr>
        <w:t xml:space="preserve">. </w:t>
      </w:r>
      <w:proofErr w:type="spellStart"/>
      <w:r>
        <w:rPr>
          <w:sz w:val="28"/>
          <w:szCs w:val="28"/>
        </w:rPr>
        <w:t>Павло</w:t>
      </w:r>
      <w:proofErr w:type="spellEnd"/>
      <w:r>
        <w:rPr>
          <w:sz w:val="28"/>
          <w:szCs w:val="28"/>
        </w:rPr>
        <w:t>-Федоровка</w:t>
      </w:r>
      <w:r w:rsidR="005900CE">
        <w:rPr>
          <w:sz w:val="28"/>
          <w:szCs w:val="28"/>
        </w:rPr>
        <w:t>, ул</w:t>
      </w:r>
      <w:r>
        <w:rPr>
          <w:sz w:val="28"/>
          <w:szCs w:val="28"/>
        </w:rPr>
        <w:t xml:space="preserve">. </w:t>
      </w:r>
      <w:proofErr w:type="gramStart"/>
      <w:r>
        <w:rPr>
          <w:sz w:val="28"/>
          <w:szCs w:val="28"/>
        </w:rPr>
        <w:t>Школьная</w:t>
      </w:r>
      <w:proofErr w:type="gramEnd"/>
      <w:r>
        <w:rPr>
          <w:sz w:val="28"/>
          <w:szCs w:val="28"/>
        </w:rPr>
        <w:t xml:space="preserve"> 1</w:t>
      </w:r>
      <w:r w:rsidR="005900CE">
        <w:rPr>
          <w:sz w:val="28"/>
          <w:szCs w:val="28"/>
        </w:rPr>
        <w:t>.</w:t>
      </w:r>
    </w:p>
    <w:p w:rsidR="00731D1E" w:rsidRDefault="00731D1E" w:rsidP="000E47C3">
      <w:pPr>
        <w:ind w:firstLine="567"/>
        <w:jc w:val="both"/>
        <w:rPr>
          <w:sz w:val="28"/>
          <w:szCs w:val="28"/>
        </w:rPr>
      </w:pPr>
      <w:r>
        <w:rPr>
          <w:sz w:val="28"/>
          <w:szCs w:val="28"/>
        </w:rPr>
        <w:t xml:space="preserve">Фактический адрес: </w:t>
      </w:r>
      <w:r w:rsidR="00675B4C">
        <w:rPr>
          <w:sz w:val="28"/>
          <w:szCs w:val="28"/>
        </w:rPr>
        <w:t>тот же</w:t>
      </w:r>
      <w:r>
        <w:rPr>
          <w:sz w:val="28"/>
          <w:szCs w:val="28"/>
        </w:rPr>
        <w:t>.</w:t>
      </w:r>
    </w:p>
    <w:p w:rsidR="005900CE" w:rsidRDefault="00731D1E" w:rsidP="000E47C3">
      <w:pPr>
        <w:ind w:firstLine="567"/>
        <w:jc w:val="both"/>
        <w:rPr>
          <w:sz w:val="28"/>
          <w:szCs w:val="28"/>
        </w:rPr>
      </w:pPr>
      <w:r>
        <w:rPr>
          <w:sz w:val="28"/>
          <w:szCs w:val="28"/>
        </w:rPr>
        <w:lastRenderedPageBreak/>
        <w:t>Перечень нормативных правовых актов, используемых при проведении контрольного мероприятия:</w:t>
      </w:r>
    </w:p>
    <w:p w:rsidR="00731D1E" w:rsidRDefault="00731D1E" w:rsidP="000E47C3">
      <w:pPr>
        <w:ind w:firstLine="567"/>
        <w:jc w:val="both"/>
        <w:rPr>
          <w:sz w:val="28"/>
          <w:szCs w:val="28"/>
        </w:rPr>
      </w:pPr>
      <w:r>
        <w:rPr>
          <w:sz w:val="28"/>
          <w:szCs w:val="28"/>
        </w:rPr>
        <w:t xml:space="preserve">Устав </w:t>
      </w:r>
      <w:r w:rsidR="00675B4C">
        <w:rPr>
          <w:sz w:val="28"/>
          <w:szCs w:val="28"/>
        </w:rPr>
        <w:t xml:space="preserve">Муниципального бюджетного общеобразовательного учреждения «Средняя общеобразовательная школа с. </w:t>
      </w:r>
      <w:proofErr w:type="spellStart"/>
      <w:r w:rsidR="00675B4C">
        <w:rPr>
          <w:sz w:val="28"/>
          <w:szCs w:val="28"/>
        </w:rPr>
        <w:t>Павло</w:t>
      </w:r>
      <w:proofErr w:type="spellEnd"/>
      <w:r w:rsidR="00675B4C">
        <w:rPr>
          <w:sz w:val="28"/>
          <w:szCs w:val="28"/>
        </w:rPr>
        <w:t xml:space="preserve"> - Федоровка Кировского района»</w:t>
      </w:r>
      <w:r>
        <w:rPr>
          <w:sz w:val="28"/>
          <w:szCs w:val="28"/>
        </w:rPr>
        <w:t>, утвержден постановление администрации Кировского муниципальн</w:t>
      </w:r>
      <w:r w:rsidR="00675B4C">
        <w:rPr>
          <w:sz w:val="28"/>
          <w:szCs w:val="28"/>
        </w:rPr>
        <w:t>ого района от 23.11.2015г. № 509</w:t>
      </w:r>
      <w:r>
        <w:rPr>
          <w:sz w:val="28"/>
          <w:szCs w:val="28"/>
        </w:rPr>
        <w:t>;</w:t>
      </w:r>
    </w:p>
    <w:p w:rsidR="00731D1E" w:rsidRDefault="00731D1E" w:rsidP="000E47C3">
      <w:pPr>
        <w:ind w:firstLine="567"/>
        <w:jc w:val="both"/>
        <w:rPr>
          <w:sz w:val="28"/>
          <w:szCs w:val="28"/>
        </w:rPr>
      </w:pPr>
      <w:r>
        <w:rPr>
          <w:sz w:val="28"/>
          <w:szCs w:val="28"/>
        </w:rPr>
        <w:t xml:space="preserve">Постановление администрации КМР от 05.09.2013г. № 521 «О введении отраслевых </w:t>
      </w:r>
      <w:proofErr w:type="gramStart"/>
      <w:r>
        <w:rPr>
          <w:sz w:val="28"/>
          <w:szCs w:val="28"/>
        </w:rPr>
        <w:t>систем оплаты труда работников муниципальных учреждений Кировского муниципального учреждения</w:t>
      </w:r>
      <w:proofErr w:type="gramEnd"/>
      <w:r>
        <w:rPr>
          <w:sz w:val="28"/>
          <w:szCs w:val="28"/>
        </w:rPr>
        <w:t>»;</w:t>
      </w:r>
    </w:p>
    <w:p w:rsidR="00731D1E" w:rsidRDefault="00731D1E" w:rsidP="000E47C3">
      <w:pPr>
        <w:ind w:firstLine="567"/>
        <w:jc w:val="both"/>
        <w:rPr>
          <w:sz w:val="28"/>
          <w:szCs w:val="28"/>
        </w:rPr>
      </w:pPr>
      <w:r>
        <w:rPr>
          <w:sz w:val="28"/>
          <w:szCs w:val="28"/>
        </w:rPr>
        <w:t xml:space="preserve">Постановление администрации КМР от 26.12.2013г. № 765 «О введении отраслевых </w:t>
      </w:r>
      <w:proofErr w:type="gramStart"/>
      <w:r>
        <w:rPr>
          <w:sz w:val="28"/>
          <w:szCs w:val="28"/>
        </w:rPr>
        <w:t>систем оплаты труда работников муниципальных учреждений подведомственных</w:t>
      </w:r>
      <w:proofErr w:type="gramEnd"/>
      <w:r>
        <w:rPr>
          <w:sz w:val="28"/>
          <w:szCs w:val="28"/>
        </w:rPr>
        <w:t xml:space="preserve"> отделу образования Кировского муниципального района»;</w:t>
      </w:r>
    </w:p>
    <w:p w:rsidR="00675B4C" w:rsidRDefault="00675B4C" w:rsidP="00EC0F1A">
      <w:pPr>
        <w:ind w:firstLine="567"/>
        <w:jc w:val="both"/>
        <w:rPr>
          <w:sz w:val="28"/>
          <w:szCs w:val="28"/>
        </w:rPr>
      </w:pPr>
      <w:r>
        <w:rPr>
          <w:sz w:val="28"/>
          <w:szCs w:val="28"/>
        </w:rPr>
        <w:t xml:space="preserve">Постановление администрации КМР от 20.12.2018г. № 258 «Об утверждении примерного </w:t>
      </w:r>
      <w:proofErr w:type="gramStart"/>
      <w:r>
        <w:rPr>
          <w:sz w:val="28"/>
          <w:szCs w:val="28"/>
        </w:rPr>
        <w:t>положения отраслевых систем оплаты работников муниципальных бюджетных учреждений Кировского муниципального района</w:t>
      </w:r>
      <w:proofErr w:type="gramEnd"/>
      <w:r>
        <w:rPr>
          <w:sz w:val="28"/>
          <w:szCs w:val="28"/>
        </w:rPr>
        <w:t>»</w:t>
      </w:r>
      <w:r w:rsidR="00EC0F1A">
        <w:rPr>
          <w:sz w:val="28"/>
          <w:szCs w:val="28"/>
        </w:rPr>
        <w:t>;</w:t>
      </w:r>
    </w:p>
    <w:p w:rsidR="00675B4C" w:rsidRDefault="00675B4C" w:rsidP="00675B4C">
      <w:pPr>
        <w:ind w:firstLine="567"/>
        <w:jc w:val="both"/>
        <w:rPr>
          <w:sz w:val="28"/>
          <w:szCs w:val="28"/>
        </w:rPr>
      </w:pPr>
      <w:r>
        <w:rPr>
          <w:sz w:val="28"/>
          <w:szCs w:val="28"/>
        </w:rPr>
        <w:t xml:space="preserve">Постановление администрации КМР от 25.10.2019г. № 227 «О внесении изменений в постановление администрации Кировского муниципального района от 20.12.2018г. № 258 «Об утверждении примерного </w:t>
      </w:r>
      <w:proofErr w:type="gramStart"/>
      <w:r>
        <w:rPr>
          <w:sz w:val="28"/>
          <w:szCs w:val="28"/>
        </w:rPr>
        <w:t>положения отраслевых систем оплаты работников муниципальных бюджетных учреждений Кировского муниципального района</w:t>
      </w:r>
      <w:proofErr w:type="gramEnd"/>
      <w:r>
        <w:rPr>
          <w:sz w:val="28"/>
          <w:szCs w:val="28"/>
        </w:rPr>
        <w:t>»»;</w:t>
      </w:r>
    </w:p>
    <w:p w:rsidR="00675B4C" w:rsidRDefault="00EC0F1A" w:rsidP="000E47C3">
      <w:pPr>
        <w:ind w:firstLine="567"/>
        <w:jc w:val="both"/>
        <w:rPr>
          <w:sz w:val="28"/>
          <w:szCs w:val="28"/>
        </w:rPr>
      </w:pPr>
      <w:r>
        <w:rPr>
          <w:sz w:val="28"/>
          <w:szCs w:val="28"/>
        </w:rPr>
        <w:t xml:space="preserve">Положение № 34-б от 25.01.2016г. «Об отраслевой системе оплаты труда муниципального бюджетного общеобразовательного учреждения «Средняя общеобразовательная школа с. </w:t>
      </w:r>
      <w:proofErr w:type="spellStart"/>
      <w:r>
        <w:rPr>
          <w:sz w:val="28"/>
          <w:szCs w:val="28"/>
        </w:rPr>
        <w:t>Павло</w:t>
      </w:r>
      <w:proofErr w:type="spellEnd"/>
      <w:r>
        <w:rPr>
          <w:sz w:val="28"/>
          <w:szCs w:val="28"/>
        </w:rPr>
        <w:t xml:space="preserve"> – Федоровка» Кировского района.</w:t>
      </w:r>
    </w:p>
    <w:p w:rsidR="00697802" w:rsidRDefault="00EC0F1A" w:rsidP="000E47C3">
      <w:pPr>
        <w:ind w:firstLine="567"/>
        <w:jc w:val="both"/>
        <w:rPr>
          <w:sz w:val="28"/>
          <w:szCs w:val="28"/>
        </w:rPr>
      </w:pPr>
      <w:r>
        <w:rPr>
          <w:sz w:val="28"/>
          <w:szCs w:val="28"/>
        </w:rPr>
        <w:t xml:space="preserve">Положение № 46 от 29.12.2018г. «Об оплате труда педагогических работников МБОУ «СОШ с. </w:t>
      </w:r>
      <w:proofErr w:type="spellStart"/>
      <w:r>
        <w:rPr>
          <w:sz w:val="28"/>
          <w:szCs w:val="28"/>
        </w:rPr>
        <w:t>Павло</w:t>
      </w:r>
      <w:proofErr w:type="spellEnd"/>
      <w:r>
        <w:rPr>
          <w:sz w:val="28"/>
          <w:szCs w:val="28"/>
        </w:rPr>
        <w:t>-Федоровка»;</w:t>
      </w:r>
    </w:p>
    <w:p w:rsidR="00EC0F1A" w:rsidRDefault="00103EE7" w:rsidP="000E47C3">
      <w:pPr>
        <w:ind w:firstLine="567"/>
        <w:jc w:val="both"/>
        <w:rPr>
          <w:sz w:val="28"/>
          <w:szCs w:val="28"/>
        </w:rPr>
      </w:pPr>
      <w:r>
        <w:rPr>
          <w:sz w:val="28"/>
          <w:szCs w:val="28"/>
        </w:rPr>
        <w:t xml:space="preserve">Положение «О выплатах стимулирующего характера учителям и работникам МБОУ «СОШ с. </w:t>
      </w:r>
      <w:proofErr w:type="spellStart"/>
      <w:r>
        <w:rPr>
          <w:sz w:val="28"/>
          <w:szCs w:val="28"/>
        </w:rPr>
        <w:t>Павлофедоровка</w:t>
      </w:r>
      <w:proofErr w:type="spellEnd"/>
      <w:r>
        <w:rPr>
          <w:sz w:val="28"/>
          <w:szCs w:val="28"/>
        </w:rPr>
        <w:t>».</w:t>
      </w:r>
    </w:p>
    <w:p w:rsidR="00697802" w:rsidRDefault="00697802" w:rsidP="000E47C3">
      <w:pPr>
        <w:ind w:firstLine="567"/>
        <w:jc w:val="both"/>
        <w:rPr>
          <w:sz w:val="28"/>
          <w:szCs w:val="28"/>
        </w:rPr>
      </w:pPr>
      <w:r>
        <w:rPr>
          <w:sz w:val="28"/>
          <w:szCs w:val="28"/>
        </w:rPr>
        <w:t xml:space="preserve">Количество штатных единиц </w:t>
      </w:r>
      <w:r w:rsidR="00571629">
        <w:rPr>
          <w:sz w:val="28"/>
          <w:szCs w:val="28"/>
        </w:rPr>
        <w:t xml:space="preserve">руководящих работников, прочих </w:t>
      </w:r>
      <w:proofErr w:type="spellStart"/>
      <w:r w:rsidR="00571629">
        <w:rPr>
          <w:sz w:val="28"/>
          <w:szCs w:val="28"/>
        </w:rPr>
        <w:t>педработников</w:t>
      </w:r>
      <w:proofErr w:type="spellEnd"/>
      <w:r w:rsidR="00571629">
        <w:rPr>
          <w:sz w:val="28"/>
          <w:szCs w:val="28"/>
        </w:rPr>
        <w:t>, учебно – вспомогательного персонала и обслуживающего персонала</w:t>
      </w:r>
      <w:r>
        <w:rPr>
          <w:sz w:val="28"/>
          <w:szCs w:val="28"/>
        </w:rPr>
        <w:t xml:space="preserve"> образовательно учреждения зависит от количества учащихся. Все штатных расписания и тарификационные списки работников учреждения утверждены руководителем.</w:t>
      </w:r>
    </w:p>
    <w:p w:rsidR="007744AA" w:rsidRDefault="00103EE7" w:rsidP="000E47C3">
      <w:pPr>
        <w:ind w:firstLine="567"/>
        <w:jc w:val="both"/>
        <w:rPr>
          <w:sz w:val="28"/>
          <w:szCs w:val="28"/>
        </w:rPr>
      </w:pPr>
      <w:r>
        <w:rPr>
          <w:sz w:val="28"/>
          <w:szCs w:val="28"/>
        </w:rPr>
        <w:t xml:space="preserve">В нарушение </w:t>
      </w:r>
      <w:proofErr w:type="spellStart"/>
      <w:r w:rsidR="007744AA">
        <w:rPr>
          <w:sz w:val="28"/>
          <w:szCs w:val="28"/>
        </w:rPr>
        <w:t>пп</w:t>
      </w:r>
      <w:proofErr w:type="spellEnd"/>
      <w:r w:rsidR="007744AA">
        <w:rPr>
          <w:sz w:val="28"/>
          <w:szCs w:val="28"/>
        </w:rPr>
        <w:t xml:space="preserve"> 3.2 п.3 </w:t>
      </w:r>
      <w:r>
        <w:rPr>
          <w:sz w:val="28"/>
          <w:szCs w:val="28"/>
        </w:rPr>
        <w:t>Постановлени</w:t>
      </w:r>
      <w:r w:rsidR="007744AA">
        <w:rPr>
          <w:sz w:val="28"/>
          <w:szCs w:val="28"/>
        </w:rPr>
        <w:t>я</w:t>
      </w:r>
      <w:r>
        <w:rPr>
          <w:sz w:val="28"/>
          <w:szCs w:val="28"/>
        </w:rPr>
        <w:t xml:space="preserve"> администрации КМР от 20.12.2018г. № 258 «Об утверждении примерного </w:t>
      </w:r>
      <w:proofErr w:type="gramStart"/>
      <w:r>
        <w:rPr>
          <w:sz w:val="28"/>
          <w:szCs w:val="28"/>
        </w:rPr>
        <w:t>положения отраслевых систем оплаты работников муниципальных бюджетных учреждений Кировского муниципального</w:t>
      </w:r>
      <w:proofErr w:type="gramEnd"/>
      <w:r>
        <w:rPr>
          <w:sz w:val="28"/>
          <w:szCs w:val="28"/>
        </w:rPr>
        <w:t xml:space="preserve"> района» </w:t>
      </w:r>
      <w:r w:rsidR="007744AA">
        <w:rPr>
          <w:sz w:val="28"/>
          <w:szCs w:val="28"/>
        </w:rPr>
        <w:t>ш</w:t>
      </w:r>
      <w:r>
        <w:rPr>
          <w:sz w:val="28"/>
          <w:szCs w:val="28"/>
        </w:rPr>
        <w:t xml:space="preserve">татное расписание от 01.01.2019г. не согласовано с </w:t>
      </w:r>
      <w:r w:rsidR="007744AA">
        <w:rPr>
          <w:sz w:val="28"/>
          <w:szCs w:val="28"/>
        </w:rPr>
        <w:t>Учредителем.</w:t>
      </w:r>
    </w:p>
    <w:p w:rsidR="00103EE7" w:rsidRDefault="007744AA" w:rsidP="000E47C3">
      <w:pPr>
        <w:ind w:firstLine="567"/>
        <w:jc w:val="both"/>
        <w:rPr>
          <w:sz w:val="28"/>
          <w:szCs w:val="28"/>
        </w:rPr>
      </w:pPr>
      <w:r>
        <w:rPr>
          <w:sz w:val="28"/>
          <w:szCs w:val="28"/>
        </w:rPr>
        <w:t>Также тарификационные списки не были согласованы с начальником отдела образования Кировского муниципального района: на 1 сентября 2017-2018гг, на 1 сентября 2018-2019гг, на 1 января 2019 года.</w:t>
      </w:r>
    </w:p>
    <w:p w:rsidR="009A75A5" w:rsidRDefault="00697802" w:rsidP="00306C6C">
      <w:pPr>
        <w:ind w:firstLine="567"/>
        <w:jc w:val="both"/>
        <w:rPr>
          <w:sz w:val="28"/>
          <w:szCs w:val="28"/>
        </w:rPr>
      </w:pPr>
      <w:r>
        <w:rPr>
          <w:sz w:val="28"/>
          <w:szCs w:val="28"/>
        </w:rPr>
        <w:t>В ходе проверки были изучены: штатные расписания, тарификационные списки, расчетно - платежные ведомости начисления</w:t>
      </w:r>
      <w:r w:rsidR="009A75A5">
        <w:rPr>
          <w:sz w:val="28"/>
          <w:szCs w:val="28"/>
        </w:rPr>
        <w:t xml:space="preserve"> заработной платы, </w:t>
      </w:r>
      <w:r w:rsidR="009A75A5" w:rsidRPr="00CB2358">
        <w:rPr>
          <w:sz w:val="28"/>
          <w:szCs w:val="28"/>
        </w:rPr>
        <w:lastRenderedPageBreak/>
        <w:t xml:space="preserve">карточки – справки, </w:t>
      </w:r>
      <w:r w:rsidR="009A75A5">
        <w:rPr>
          <w:sz w:val="28"/>
          <w:szCs w:val="28"/>
        </w:rPr>
        <w:t>табеля учета использования рабочего времени и расчета заработной платы, приказы учреждения и др.</w:t>
      </w:r>
    </w:p>
    <w:p w:rsidR="00CB2358" w:rsidRPr="009A75A5" w:rsidRDefault="00CB2358" w:rsidP="000E47C3">
      <w:pPr>
        <w:ind w:firstLine="567"/>
        <w:jc w:val="both"/>
        <w:rPr>
          <w:sz w:val="28"/>
          <w:szCs w:val="28"/>
        </w:rPr>
      </w:pPr>
    </w:p>
    <w:p w:rsidR="00A301A6" w:rsidRPr="00003839" w:rsidRDefault="009A75A5" w:rsidP="000E47C3">
      <w:pPr>
        <w:ind w:firstLine="567"/>
        <w:jc w:val="center"/>
        <w:rPr>
          <w:b/>
          <w:i/>
          <w:sz w:val="28"/>
          <w:szCs w:val="28"/>
        </w:rPr>
      </w:pPr>
      <w:r>
        <w:rPr>
          <w:b/>
          <w:i/>
          <w:sz w:val="28"/>
          <w:szCs w:val="28"/>
        </w:rPr>
        <w:t>Основные показатели деятельности учреждения и его структур. Соответствие деятельности учреждения целям, предусмотренным его уставом (положением).</w:t>
      </w:r>
    </w:p>
    <w:p w:rsidR="00A301A6" w:rsidRPr="00C8418C" w:rsidRDefault="00A301A6" w:rsidP="000E47C3">
      <w:pPr>
        <w:ind w:firstLine="567"/>
        <w:jc w:val="center"/>
        <w:rPr>
          <w:i/>
          <w:sz w:val="28"/>
          <w:szCs w:val="28"/>
        </w:rPr>
      </w:pPr>
    </w:p>
    <w:p w:rsidR="001647D7" w:rsidRDefault="009A75A5" w:rsidP="000E47C3">
      <w:pPr>
        <w:ind w:firstLine="567"/>
        <w:jc w:val="both"/>
        <w:rPr>
          <w:sz w:val="28"/>
          <w:szCs w:val="28"/>
        </w:rPr>
      </w:pPr>
      <w:r>
        <w:rPr>
          <w:sz w:val="28"/>
          <w:szCs w:val="28"/>
        </w:rPr>
        <w:t xml:space="preserve">Учреждение является юридическим лицом с момента государственной регистрации, имеет обособленное имущество, закрепленное за ним на праве оперативного управления,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sz w:val="28"/>
          <w:szCs w:val="28"/>
        </w:rPr>
        <w:t>нести обязанности</w:t>
      </w:r>
      <w:proofErr w:type="gramEnd"/>
      <w:r>
        <w:rPr>
          <w:sz w:val="28"/>
          <w:szCs w:val="28"/>
        </w:rPr>
        <w:t>, быть истцом и ответчиком в суде.</w:t>
      </w:r>
    </w:p>
    <w:p w:rsidR="009A75A5" w:rsidRDefault="009A75A5" w:rsidP="000E47C3">
      <w:pPr>
        <w:ind w:firstLine="567"/>
        <w:jc w:val="both"/>
        <w:rPr>
          <w:sz w:val="28"/>
          <w:szCs w:val="28"/>
        </w:rPr>
      </w:pPr>
      <w:r>
        <w:rPr>
          <w:sz w:val="28"/>
          <w:szCs w:val="28"/>
        </w:rPr>
        <w:t>Учреждение имеет самостоятельный баланс, печать со своим наименованием. Образовательная организация вправе иметь штамп, бланки со своим наименованием.</w:t>
      </w:r>
    </w:p>
    <w:p w:rsidR="009A75A5" w:rsidRDefault="009A75A5" w:rsidP="000E47C3">
      <w:pPr>
        <w:ind w:firstLine="567"/>
        <w:jc w:val="both"/>
        <w:rPr>
          <w:sz w:val="28"/>
          <w:szCs w:val="28"/>
        </w:rPr>
      </w:pPr>
      <w:r>
        <w:rPr>
          <w:sz w:val="28"/>
          <w:szCs w:val="28"/>
        </w:rPr>
        <w:t>Учреждение является некоммерческой организацией.</w:t>
      </w:r>
    </w:p>
    <w:p w:rsidR="009A75A5" w:rsidRDefault="00A54F4A" w:rsidP="000E47C3">
      <w:pPr>
        <w:ind w:firstLine="567"/>
        <w:jc w:val="both"/>
        <w:rPr>
          <w:sz w:val="28"/>
          <w:szCs w:val="28"/>
        </w:rPr>
      </w:pPr>
      <w:r>
        <w:rPr>
          <w:sz w:val="28"/>
          <w:szCs w:val="28"/>
        </w:rPr>
        <w:t xml:space="preserve">Предметом деятельности </w:t>
      </w:r>
      <w:r w:rsidR="009E56CE">
        <w:rPr>
          <w:sz w:val="28"/>
          <w:szCs w:val="28"/>
        </w:rPr>
        <w:t>образовательной организации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w:t>
      </w:r>
      <w:proofErr w:type="gramStart"/>
      <w:r w:rsidR="009E56CE">
        <w:rPr>
          <w:sz w:val="28"/>
          <w:szCs w:val="28"/>
        </w:rPr>
        <w:t>.</w:t>
      </w:r>
      <w:r>
        <w:rPr>
          <w:sz w:val="28"/>
          <w:szCs w:val="28"/>
        </w:rPr>
        <w:t>.</w:t>
      </w:r>
      <w:proofErr w:type="gramEnd"/>
    </w:p>
    <w:p w:rsidR="00A54F4A" w:rsidRDefault="00A54F4A" w:rsidP="000E47C3">
      <w:pPr>
        <w:ind w:firstLine="567"/>
        <w:jc w:val="both"/>
        <w:rPr>
          <w:sz w:val="28"/>
          <w:szCs w:val="28"/>
        </w:rPr>
      </w:pPr>
      <w:r>
        <w:rPr>
          <w:sz w:val="28"/>
          <w:szCs w:val="28"/>
        </w:rPr>
        <w:t>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w:t>
      </w:r>
      <w:r w:rsidR="000E47C3">
        <w:rPr>
          <w:sz w:val="28"/>
          <w:szCs w:val="28"/>
        </w:rPr>
        <w:t>и</w:t>
      </w:r>
      <w:r>
        <w:rPr>
          <w:sz w:val="28"/>
          <w:szCs w:val="28"/>
        </w:rPr>
        <w:t>заций.</w:t>
      </w:r>
    </w:p>
    <w:p w:rsidR="000E47C3" w:rsidRDefault="000E47C3" w:rsidP="000E47C3">
      <w:pPr>
        <w:ind w:firstLine="567"/>
        <w:jc w:val="both"/>
        <w:rPr>
          <w:sz w:val="28"/>
          <w:szCs w:val="28"/>
        </w:rPr>
      </w:pPr>
      <w:r>
        <w:rPr>
          <w:sz w:val="28"/>
          <w:szCs w:val="28"/>
        </w:rPr>
        <w:t xml:space="preserve">Целями </w:t>
      </w:r>
      <w:r w:rsidR="00E85E79">
        <w:rPr>
          <w:sz w:val="28"/>
          <w:szCs w:val="28"/>
        </w:rPr>
        <w:t>образовательной организации является осуществление образовательной деятельности по образовательным программам различных видов, уровней и направлений.</w:t>
      </w:r>
    </w:p>
    <w:p w:rsidR="000E47C3" w:rsidRDefault="000E47C3" w:rsidP="000E47C3">
      <w:pPr>
        <w:ind w:firstLine="567"/>
        <w:jc w:val="both"/>
        <w:rPr>
          <w:sz w:val="28"/>
          <w:szCs w:val="28"/>
        </w:rPr>
      </w:pPr>
      <w:r>
        <w:rPr>
          <w:sz w:val="28"/>
          <w:szCs w:val="28"/>
        </w:rPr>
        <w:t xml:space="preserve">Основными видами деятельности </w:t>
      </w:r>
      <w:r w:rsidR="00E85E79">
        <w:rPr>
          <w:sz w:val="28"/>
          <w:szCs w:val="28"/>
        </w:rPr>
        <w:t>образовательной организации</w:t>
      </w:r>
      <w:r w:rsidR="00C87FEC">
        <w:rPr>
          <w:sz w:val="28"/>
          <w:szCs w:val="28"/>
        </w:rPr>
        <w:t xml:space="preserve"> являе</w:t>
      </w:r>
      <w:r>
        <w:rPr>
          <w:sz w:val="28"/>
          <w:szCs w:val="28"/>
        </w:rPr>
        <w:t>тся</w:t>
      </w:r>
      <w:r w:rsidR="00C87FEC">
        <w:rPr>
          <w:sz w:val="28"/>
          <w:szCs w:val="28"/>
        </w:rPr>
        <w:t xml:space="preserve"> реализация</w:t>
      </w:r>
      <w:r>
        <w:rPr>
          <w:sz w:val="28"/>
          <w:szCs w:val="28"/>
        </w:rPr>
        <w:t>:</w:t>
      </w:r>
    </w:p>
    <w:p w:rsidR="000E47C3" w:rsidRDefault="00C87FEC" w:rsidP="000E47C3">
      <w:pPr>
        <w:pStyle w:val="a5"/>
        <w:numPr>
          <w:ilvl w:val="0"/>
          <w:numId w:val="10"/>
        </w:numPr>
        <w:ind w:left="0" w:firstLine="567"/>
        <w:jc w:val="both"/>
        <w:rPr>
          <w:sz w:val="28"/>
          <w:szCs w:val="28"/>
        </w:rPr>
      </w:pPr>
      <w:r>
        <w:rPr>
          <w:sz w:val="28"/>
          <w:szCs w:val="28"/>
        </w:rPr>
        <w:t>Основные общеобразовательные программы дошкольного образования</w:t>
      </w:r>
      <w:r w:rsidR="000E47C3">
        <w:rPr>
          <w:sz w:val="28"/>
          <w:szCs w:val="28"/>
        </w:rPr>
        <w:t>;</w:t>
      </w:r>
    </w:p>
    <w:p w:rsidR="000E47C3" w:rsidRDefault="00C87FEC" w:rsidP="000E47C3">
      <w:pPr>
        <w:pStyle w:val="a5"/>
        <w:numPr>
          <w:ilvl w:val="0"/>
          <w:numId w:val="10"/>
        </w:numPr>
        <w:ind w:left="0" w:firstLine="567"/>
        <w:jc w:val="both"/>
        <w:rPr>
          <w:sz w:val="28"/>
          <w:szCs w:val="28"/>
        </w:rPr>
      </w:pPr>
      <w:r>
        <w:rPr>
          <w:sz w:val="28"/>
          <w:szCs w:val="28"/>
        </w:rPr>
        <w:t>Основные общеобразовательные программы начального общего образования</w:t>
      </w:r>
      <w:r w:rsidR="000E47C3">
        <w:rPr>
          <w:sz w:val="28"/>
          <w:szCs w:val="28"/>
        </w:rPr>
        <w:t>;</w:t>
      </w:r>
    </w:p>
    <w:p w:rsidR="000E47C3" w:rsidRDefault="00C87FEC" w:rsidP="000E47C3">
      <w:pPr>
        <w:pStyle w:val="a5"/>
        <w:numPr>
          <w:ilvl w:val="0"/>
          <w:numId w:val="10"/>
        </w:numPr>
        <w:ind w:left="0" w:firstLine="567"/>
        <w:jc w:val="both"/>
        <w:rPr>
          <w:sz w:val="28"/>
          <w:szCs w:val="28"/>
        </w:rPr>
      </w:pPr>
      <w:r>
        <w:rPr>
          <w:sz w:val="28"/>
          <w:szCs w:val="28"/>
        </w:rPr>
        <w:t>Основные общеобразовательные программы основного общего образования;</w:t>
      </w:r>
    </w:p>
    <w:p w:rsidR="00C87FEC" w:rsidRDefault="00C87FEC" w:rsidP="000E47C3">
      <w:pPr>
        <w:pStyle w:val="a5"/>
        <w:numPr>
          <w:ilvl w:val="0"/>
          <w:numId w:val="10"/>
        </w:numPr>
        <w:ind w:left="0" w:firstLine="567"/>
        <w:jc w:val="both"/>
        <w:rPr>
          <w:sz w:val="28"/>
          <w:szCs w:val="28"/>
        </w:rPr>
      </w:pPr>
      <w:r>
        <w:rPr>
          <w:sz w:val="28"/>
          <w:szCs w:val="28"/>
        </w:rPr>
        <w:t>Основные общеобразовательные программы среднего общего образования;</w:t>
      </w:r>
    </w:p>
    <w:p w:rsidR="00C87FEC" w:rsidRDefault="003439E5" w:rsidP="000E47C3">
      <w:pPr>
        <w:pStyle w:val="a5"/>
        <w:numPr>
          <w:ilvl w:val="0"/>
          <w:numId w:val="10"/>
        </w:numPr>
        <w:ind w:left="0" w:firstLine="567"/>
        <w:jc w:val="both"/>
        <w:rPr>
          <w:sz w:val="28"/>
          <w:szCs w:val="28"/>
        </w:rPr>
      </w:pPr>
      <w:r>
        <w:rPr>
          <w:sz w:val="28"/>
          <w:szCs w:val="28"/>
        </w:rPr>
        <w:t>Дополнительные общеразвивающие программы.</w:t>
      </w:r>
    </w:p>
    <w:p w:rsidR="000224DA" w:rsidRDefault="000224DA" w:rsidP="000E47C3">
      <w:pPr>
        <w:pStyle w:val="a5"/>
        <w:ind w:left="0" w:firstLine="567"/>
        <w:jc w:val="both"/>
        <w:rPr>
          <w:sz w:val="28"/>
          <w:szCs w:val="28"/>
        </w:rPr>
      </w:pPr>
      <w:r>
        <w:rPr>
          <w:sz w:val="28"/>
          <w:szCs w:val="28"/>
        </w:rPr>
        <w:t>Директор учреждения назначается на эту должность и освобождается от нее распоряжение главы администрации Кировского муниципального района.</w:t>
      </w:r>
    </w:p>
    <w:p w:rsidR="000224DA" w:rsidRDefault="000224DA" w:rsidP="000E47C3">
      <w:pPr>
        <w:pStyle w:val="a5"/>
        <w:ind w:left="0" w:firstLine="567"/>
        <w:jc w:val="both"/>
        <w:rPr>
          <w:sz w:val="28"/>
          <w:szCs w:val="28"/>
        </w:rPr>
      </w:pPr>
      <w:r>
        <w:rPr>
          <w:sz w:val="28"/>
          <w:szCs w:val="28"/>
        </w:rPr>
        <w:t>Права и обязанности директора, а также основания для прекращения трудовых отношений с ним, регламентируется трудовым договором, заключаемым учредителем с директором.</w:t>
      </w:r>
    </w:p>
    <w:p w:rsidR="000224DA" w:rsidRDefault="000224DA" w:rsidP="000E47C3">
      <w:pPr>
        <w:pStyle w:val="a5"/>
        <w:ind w:left="0" w:firstLine="567"/>
        <w:jc w:val="both"/>
        <w:rPr>
          <w:sz w:val="28"/>
          <w:szCs w:val="28"/>
        </w:rPr>
      </w:pPr>
      <w:r>
        <w:rPr>
          <w:sz w:val="28"/>
          <w:szCs w:val="28"/>
        </w:rPr>
        <w:lastRenderedPageBreak/>
        <w:t>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уставом.</w:t>
      </w:r>
    </w:p>
    <w:p w:rsidR="000E47C3" w:rsidRDefault="00D1499C" w:rsidP="000E47C3">
      <w:pPr>
        <w:pStyle w:val="a5"/>
        <w:ind w:left="0" w:firstLine="567"/>
        <w:jc w:val="both"/>
        <w:rPr>
          <w:sz w:val="28"/>
          <w:szCs w:val="28"/>
        </w:rPr>
      </w:pPr>
      <w:r>
        <w:rPr>
          <w:sz w:val="28"/>
          <w:szCs w:val="28"/>
        </w:rPr>
        <w:t>В ходе проведения проверки установлено следующее.</w:t>
      </w:r>
    </w:p>
    <w:p w:rsidR="00D96036" w:rsidRPr="0051669A" w:rsidRDefault="00D96036" w:rsidP="00D96036">
      <w:pPr>
        <w:pStyle w:val="a5"/>
        <w:ind w:left="0" w:firstLine="567"/>
        <w:jc w:val="both"/>
        <w:rPr>
          <w:sz w:val="28"/>
          <w:szCs w:val="28"/>
        </w:rPr>
      </w:pPr>
      <w:r w:rsidRPr="0051669A">
        <w:rPr>
          <w:sz w:val="28"/>
          <w:szCs w:val="28"/>
        </w:rPr>
        <w:t xml:space="preserve">Бухгалтерский учет исполнения бюджетной сметы МБОУ «СОШ с. </w:t>
      </w:r>
      <w:proofErr w:type="spellStart"/>
      <w:r w:rsidRPr="0051669A">
        <w:rPr>
          <w:sz w:val="28"/>
          <w:szCs w:val="28"/>
        </w:rPr>
        <w:t>Павлофедоровка</w:t>
      </w:r>
      <w:proofErr w:type="spellEnd"/>
      <w:r w:rsidRPr="0051669A">
        <w:rPr>
          <w:sz w:val="28"/>
          <w:szCs w:val="28"/>
        </w:rPr>
        <w:t>» на момент проверки осуществляется муниципальным казенным учреждением «Центр обслуживания муниципальных образовательных учреждений» (далее – МКУ «ЦОМОУ») на основании договора об оказании услуг по ведению бухгалтерского учета от 21.01.2016г. № 1, дополнительного соглашения № 1 от 01.02.2018г.</w:t>
      </w:r>
    </w:p>
    <w:p w:rsidR="000C2DED" w:rsidRDefault="000C2DED" w:rsidP="000E47C3">
      <w:pPr>
        <w:pStyle w:val="a5"/>
        <w:ind w:left="0" w:firstLine="567"/>
        <w:jc w:val="both"/>
        <w:rPr>
          <w:sz w:val="28"/>
          <w:szCs w:val="28"/>
        </w:rPr>
      </w:pPr>
      <w:r>
        <w:rPr>
          <w:sz w:val="28"/>
          <w:szCs w:val="28"/>
        </w:rPr>
        <w:t>Право первой подписи при оформлении бухгалтерских документов принадлежит директору образовательного учреждения</w:t>
      </w:r>
      <w:r w:rsidR="00D96036">
        <w:rPr>
          <w:sz w:val="28"/>
          <w:szCs w:val="28"/>
        </w:rPr>
        <w:t xml:space="preserve"> или лицу его замещающего и директору МКУ «ЦОМОУ». Все бухгалтерские документы, связанные с исполнением ПФХД, подписываются руководителем образовательного учреждения и главным бухгалтером МКУ «ЦОМОУ»</w:t>
      </w:r>
    </w:p>
    <w:p w:rsidR="00D1499C" w:rsidRDefault="00D1499C" w:rsidP="000E47C3">
      <w:pPr>
        <w:pStyle w:val="a5"/>
        <w:ind w:left="0" w:firstLine="567"/>
        <w:jc w:val="both"/>
        <w:rPr>
          <w:sz w:val="28"/>
          <w:szCs w:val="28"/>
        </w:rPr>
      </w:pPr>
      <w:r>
        <w:rPr>
          <w:sz w:val="28"/>
          <w:szCs w:val="28"/>
        </w:rPr>
        <w:t>За проверяемый период ответственными за исполнение бюджетной сметы являлись:</w:t>
      </w:r>
    </w:p>
    <w:p w:rsidR="000E47C3" w:rsidRDefault="00C64580" w:rsidP="000E47C3">
      <w:pPr>
        <w:pStyle w:val="a5"/>
        <w:numPr>
          <w:ilvl w:val="0"/>
          <w:numId w:val="10"/>
        </w:numPr>
        <w:ind w:left="0" w:firstLine="567"/>
        <w:jc w:val="both"/>
        <w:rPr>
          <w:sz w:val="28"/>
          <w:szCs w:val="28"/>
        </w:rPr>
      </w:pPr>
      <w:r>
        <w:rPr>
          <w:sz w:val="28"/>
          <w:szCs w:val="28"/>
        </w:rPr>
        <w:t xml:space="preserve"> Д</w:t>
      </w:r>
      <w:r w:rsidR="00182AFF">
        <w:rPr>
          <w:sz w:val="28"/>
          <w:szCs w:val="28"/>
        </w:rPr>
        <w:t>иректор</w:t>
      </w:r>
      <w:r w:rsidR="00D1499C" w:rsidRPr="00961326">
        <w:rPr>
          <w:sz w:val="28"/>
          <w:szCs w:val="28"/>
        </w:rPr>
        <w:t xml:space="preserve"> </w:t>
      </w:r>
      <w:r w:rsidR="00961326" w:rsidRPr="00961326">
        <w:rPr>
          <w:sz w:val="28"/>
          <w:szCs w:val="28"/>
        </w:rPr>
        <w:t xml:space="preserve">МБОУ «СОШ с. </w:t>
      </w:r>
      <w:proofErr w:type="spellStart"/>
      <w:r w:rsidR="00961326" w:rsidRPr="00961326">
        <w:rPr>
          <w:sz w:val="28"/>
          <w:szCs w:val="28"/>
        </w:rPr>
        <w:t>Павло</w:t>
      </w:r>
      <w:proofErr w:type="spellEnd"/>
      <w:r w:rsidR="00961326" w:rsidRPr="00961326">
        <w:rPr>
          <w:sz w:val="28"/>
          <w:szCs w:val="28"/>
        </w:rPr>
        <w:t>-Федоровка»</w:t>
      </w:r>
      <w:r w:rsidR="00D1499C" w:rsidRPr="00961326">
        <w:rPr>
          <w:sz w:val="28"/>
          <w:szCs w:val="28"/>
        </w:rPr>
        <w:t xml:space="preserve"> </w:t>
      </w:r>
      <w:proofErr w:type="spellStart"/>
      <w:r w:rsidR="00961326" w:rsidRPr="00961326">
        <w:rPr>
          <w:sz w:val="28"/>
          <w:szCs w:val="28"/>
        </w:rPr>
        <w:t>Рыполова</w:t>
      </w:r>
      <w:proofErr w:type="spellEnd"/>
      <w:r w:rsidR="00961326" w:rsidRPr="00961326">
        <w:rPr>
          <w:sz w:val="28"/>
          <w:szCs w:val="28"/>
        </w:rPr>
        <w:t xml:space="preserve"> Ольга Викторовна</w:t>
      </w:r>
      <w:r w:rsidR="00020D09" w:rsidRPr="00961326">
        <w:rPr>
          <w:sz w:val="28"/>
          <w:szCs w:val="28"/>
        </w:rPr>
        <w:t xml:space="preserve"> с </w:t>
      </w:r>
      <w:r w:rsidR="00961326" w:rsidRPr="00961326">
        <w:rPr>
          <w:sz w:val="28"/>
          <w:szCs w:val="28"/>
        </w:rPr>
        <w:t>18</w:t>
      </w:r>
      <w:r w:rsidR="00474BF1" w:rsidRPr="00961326">
        <w:rPr>
          <w:sz w:val="28"/>
          <w:szCs w:val="28"/>
        </w:rPr>
        <w:t>.0</w:t>
      </w:r>
      <w:r w:rsidR="00961326" w:rsidRPr="00961326">
        <w:rPr>
          <w:sz w:val="28"/>
          <w:szCs w:val="28"/>
        </w:rPr>
        <w:t>8</w:t>
      </w:r>
      <w:r w:rsidR="00474BF1" w:rsidRPr="00961326">
        <w:rPr>
          <w:sz w:val="28"/>
          <w:szCs w:val="28"/>
        </w:rPr>
        <w:t>.20</w:t>
      </w:r>
      <w:r w:rsidR="00961326" w:rsidRPr="00961326">
        <w:rPr>
          <w:sz w:val="28"/>
          <w:szCs w:val="28"/>
        </w:rPr>
        <w:t>04</w:t>
      </w:r>
      <w:r w:rsidR="00474BF1" w:rsidRPr="00961326">
        <w:rPr>
          <w:sz w:val="28"/>
          <w:szCs w:val="28"/>
        </w:rPr>
        <w:t>г.</w:t>
      </w:r>
      <w:r w:rsidR="00020D09" w:rsidRPr="00961326">
        <w:rPr>
          <w:sz w:val="28"/>
          <w:szCs w:val="28"/>
        </w:rPr>
        <w:t xml:space="preserve"> и по настоящее время;</w:t>
      </w:r>
    </w:p>
    <w:p w:rsidR="00C64580" w:rsidRPr="00182AFF" w:rsidRDefault="00C64580" w:rsidP="00C64580">
      <w:pPr>
        <w:pStyle w:val="a5"/>
        <w:numPr>
          <w:ilvl w:val="0"/>
          <w:numId w:val="10"/>
        </w:numPr>
        <w:ind w:left="0" w:firstLine="567"/>
        <w:jc w:val="both"/>
        <w:rPr>
          <w:sz w:val="28"/>
          <w:szCs w:val="28"/>
        </w:rPr>
      </w:pPr>
      <w:r>
        <w:rPr>
          <w:color w:val="943634" w:themeColor="accent2" w:themeShade="BF"/>
          <w:sz w:val="28"/>
          <w:szCs w:val="28"/>
        </w:rPr>
        <w:t xml:space="preserve"> </w:t>
      </w:r>
      <w:r w:rsidR="00182AFF">
        <w:rPr>
          <w:sz w:val="28"/>
          <w:szCs w:val="28"/>
        </w:rPr>
        <w:t>Директор</w:t>
      </w:r>
      <w:r w:rsidRPr="00182AFF">
        <w:rPr>
          <w:sz w:val="28"/>
          <w:szCs w:val="28"/>
        </w:rPr>
        <w:t xml:space="preserve"> муниципального казенного учреждения «Центр обслуживания муниципальных образовательных учреждений» с 09.02.2017 г. по 14.02. 2018г. Шилову Сергей Александрович, с 15.02.2018 г. и по </w:t>
      </w:r>
      <w:r w:rsidR="002D5E1C" w:rsidRPr="002D5E1C">
        <w:rPr>
          <w:sz w:val="28"/>
          <w:szCs w:val="28"/>
        </w:rPr>
        <w:t>12.08.2019г.</w:t>
      </w:r>
      <w:r w:rsidRPr="002D5E1C">
        <w:rPr>
          <w:sz w:val="28"/>
          <w:szCs w:val="28"/>
        </w:rPr>
        <w:t xml:space="preserve"> </w:t>
      </w:r>
      <w:proofErr w:type="spellStart"/>
      <w:r w:rsidRPr="00182AFF">
        <w:rPr>
          <w:sz w:val="28"/>
          <w:szCs w:val="28"/>
        </w:rPr>
        <w:t>Давидчук</w:t>
      </w:r>
      <w:proofErr w:type="spellEnd"/>
      <w:r w:rsidRPr="00182AFF">
        <w:rPr>
          <w:sz w:val="28"/>
          <w:szCs w:val="28"/>
        </w:rPr>
        <w:t xml:space="preserve"> Николай Владимирович</w:t>
      </w:r>
      <w:r w:rsidR="00182AFF" w:rsidRPr="00182AFF">
        <w:rPr>
          <w:sz w:val="28"/>
          <w:szCs w:val="28"/>
        </w:rPr>
        <w:t>, с 23.08.2019г. и по настоящее время Пятков Дмитрий Анатольевич.</w:t>
      </w:r>
    </w:p>
    <w:p w:rsidR="0042256E" w:rsidRDefault="00182AFF" w:rsidP="00C64580">
      <w:pPr>
        <w:pStyle w:val="a5"/>
        <w:numPr>
          <w:ilvl w:val="0"/>
          <w:numId w:val="10"/>
        </w:numPr>
        <w:ind w:left="0" w:firstLine="567"/>
        <w:jc w:val="both"/>
        <w:rPr>
          <w:sz w:val="28"/>
          <w:szCs w:val="28"/>
        </w:rPr>
      </w:pPr>
      <w:r>
        <w:rPr>
          <w:sz w:val="28"/>
          <w:szCs w:val="28"/>
        </w:rPr>
        <w:t xml:space="preserve"> Главный бухгалтер </w:t>
      </w:r>
      <w:r w:rsidRPr="00182AFF">
        <w:rPr>
          <w:sz w:val="28"/>
          <w:szCs w:val="28"/>
        </w:rPr>
        <w:t>с</w:t>
      </w:r>
      <w:r w:rsidR="0042256E" w:rsidRPr="00182AFF">
        <w:rPr>
          <w:sz w:val="28"/>
          <w:szCs w:val="28"/>
        </w:rPr>
        <w:t xml:space="preserve"> 01.08.2017г</w:t>
      </w:r>
      <w:r w:rsidRPr="00182AFF">
        <w:rPr>
          <w:sz w:val="28"/>
          <w:szCs w:val="28"/>
        </w:rPr>
        <w:t>.</w:t>
      </w:r>
      <w:r w:rsidR="005E6AC0" w:rsidRPr="00182AFF">
        <w:rPr>
          <w:sz w:val="28"/>
          <w:szCs w:val="28"/>
        </w:rPr>
        <w:t xml:space="preserve"> по </w:t>
      </w:r>
      <w:r w:rsidRPr="00182AFF">
        <w:rPr>
          <w:sz w:val="28"/>
          <w:szCs w:val="28"/>
        </w:rPr>
        <w:t xml:space="preserve">31.10.2019г. Демченко Татьяна Михайловна, с 18.11.2019 и по настоящее время </w:t>
      </w:r>
      <w:proofErr w:type="spellStart"/>
      <w:r w:rsidRPr="00182AFF">
        <w:rPr>
          <w:sz w:val="28"/>
          <w:szCs w:val="28"/>
        </w:rPr>
        <w:t>Поползин</w:t>
      </w:r>
      <w:proofErr w:type="spellEnd"/>
      <w:r w:rsidRPr="00182AFF">
        <w:rPr>
          <w:sz w:val="28"/>
          <w:szCs w:val="28"/>
        </w:rPr>
        <w:t xml:space="preserve"> Игорь Валерьевич.</w:t>
      </w:r>
    </w:p>
    <w:p w:rsidR="002D5E1C" w:rsidRPr="00182AFF" w:rsidRDefault="002D5E1C" w:rsidP="002D5E1C">
      <w:pPr>
        <w:pStyle w:val="a5"/>
        <w:ind w:left="0" w:firstLine="709"/>
        <w:jc w:val="both"/>
        <w:rPr>
          <w:sz w:val="28"/>
          <w:szCs w:val="28"/>
        </w:rPr>
      </w:pPr>
      <w:r>
        <w:rPr>
          <w:sz w:val="28"/>
          <w:szCs w:val="28"/>
        </w:rPr>
        <w:t>В ходе проверки договора на бухгалтерское обслуживание было установлено, что при смене руководителя и главного бухгалтера МКУ «ЦОМОУ» не перезаключались договора.</w:t>
      </w:r>
    </w:p>
    <w:p w:rsidR="00081E84" w:rsidRPr="00182AFF" w:rsidRDefault="00081E84" w:rsidP="0042256E">
      <w:pPr>
        <w:pStyle w:val="a5"/>
        <w:ind w:left="0" w:firstLine="567"/>
        <w:jc w:val="both"/>
        <w:rPr>
          <w:sz w:val="28"/>
          <w:szCs w:val="28"/>
        </w:rPr>
      </w:pPr>
      <w:r w:rsidRPr="00182AFF">
        <w:rPr>
          <w:sz w:val="28"/>
          <w:szCs w:val="28"/>
        </w:rPr>
        <w:t>Образовательная организация осуществляет свою образовательную, правовую и хозяйственно – экономическую деятельность в соответствии с Конституцией РФ, Федеральным Законом «Об образовании в Российской Федерации», иными федеральными законами, нормативными правовыми актами Президента РФ, Правительства РФ, иных федеральных и региональных органов исполнительной власти.</w:t>
      </w:r>
    </w:p>
    <w:p w:rsidR="004E75C6" w:rsidRPr="00182AFF" w:rsidRDefault="004E75C6" w:rsidP="00181D92">
      <w:pPr>
        <w:pStyle w:val="a5"/>
        <w:ind w:left="0" w:firstLine="567"/>
        <w:jc w:val="both"/>
        <w:rPr>
          <w:sz w:val="28"/>
          <w:szCs w:val="28"/>
        </w:rPr>
      </w:pPr>
      <w:r w:rsidRPr="00182AFF">
        <w:rPr>
          <w:sz w:val="28"/>
          <w:szCs w:val="28"/>
        </w:rPr>
        <w:t>Финансовое обеспечение деятельности учреждения осуществляется в соответствии с Бюджетным кодексом Российской Федерации за счет средств бюджета Кировского муниципального района на основании бюджетной сметы.</w:t>
      </w:r>
    </w:p>
    <w:p w:rsidR="004E75C6" w:rsidRPr="00182AFF" w:rsidRDefault="004E75C6" w:rsidP="00181D92">
      <w:pPr>
        <w:pStyle w:val="a5"/>
        <w:ind w:left="0" w:firstLine="567"/>
        <w:jc w:val="both"/>
        <w:rPr>
          <w:sz w:val="28"/>
          <w:szCs w:val="28"/>
        </w:rPr>
      </w:pPr>
      <w:r w:rsidRPr="00182AFF">
        <w:rPr>
          <w:sz w:val="28"/>
          <w:szCs w:val="28"/>
        </w:rPr>
        <w:t xml:space="preserve">МКУ «ЦОМОУ» осуществляет свою деятельность на основании Устава, утвержденного постановлением администрации Кировского муниципального района Приморского края </w:t>
      </w:r>
      <w:r w:rsidR="0042256E" w:rsidRPr="00182AFF">
        <w:rPr>
          <w:sz w:val="28"/>
          <w:szCs w:val="28"/>
        </w:rPr>
        <w:t>от 28.11.2011г. № 744.</w:t>
      </w:r>
    </w:p>
    <w:p w:rsidR="00306C6C" w:rsidRPr="00961326" w:rsidRDefault="00306C6C" w:rsidP="00306C6C">
      <w:pPr>
        <w:autoSpaceDE w:val="0"/>
        <w:autoSpaceDN w:val="0"/>
        <w:adjustRightInd w:val="0"/>
        <w:rPr>
          <w:color w:val="943634" w:themeColor="accent2" w:themeShade="BF"/>
          <w:sz w:val="28"/>
          <w:szCs w:val="28"/>
        </w:rPr>
      </w:pPr>
    </w:p>
    <w:p w:rsidR="004E75C6" w:rsidRPr="00182AFF" w:rsidRDefault="004E75C6" w:rsidP="00306C6C">
      <w:pPr>
        <w:autoSpaceDE w:val="0"/>
        <w:autoSpaceDN w:val="0"/>
        <w:adjustRightInd w:val="0"/>
        <w:jc w:val="center"/>
        <w:rPr>
          <w:b/>
          <w:i/>
          <w:sz w:val="28"/>
          <w:szCs w:val="28"/>
        </w:rPr>
      </w:pPr>
      <w:r w:rsidRPr="00182AFF">
        <w:rPr>
          <w:b/>
          <w:i/>
          <w:sz w:val="28"/>
          <w:szCs w:val="28"/>
        </w:rPr>
        <w:lastRenderedPageBreak/>
        <w:t>Проверка правильности формирования и</w:t>
      </w:r>
    </w:p>
    <w:p w:rsidR="007A3621" w:rsidRPr="00182AFF" w:rsidRDefault="004E75C6" w:rsidP="00306C6C">
      <w:pPr>
        <w:autoSpaceDE w:val="0"/>
        <w:autoSpaceDN w:val="0"/>
        <w:adjustRightInd w:val="0"/>
        <w:ind w:firstLine="567"/>
        <w:jc w:val="center"/>
        <w:rPr>
          <w:b/>
          <w:i/>
          <w:sz w:val="28"/>
          <w:szCs w:val="28"/>
        </w:rPr>
      </w:pPr>
      <w:r w:rsidRPr="00182AFF">
        <w:rPr>
          <w:b/>
          <w:i/>
          <w:sz w:val="28"/>
          <w:szCs w:val="28"/>
        </w:rPr>
        <w:t>планирования фонда оплаты труда.</w:t>
      </w:r>
    </w:p>
    <w:p w:rsidR="00CB2358" w:rsidRPr="00961326" w:rsidRDefault="00CB2358" w:rsidP="004E75C6">
      <w:pPr>
        <w:autoSpaceDE w:val="0"/>
        <w:autoSpaceDN w:val="0"/>
        <w:adjustRightInd w:val="0"/>
        <w:ind w:firstLine="567"/>
        <w:jc w:val="center"/>
        <w:rPr>
          <w:b/>
          <w:i/>
          <w:color w:val="943634" w:themeColor="accent2" w:themeShade="BF"/>
          <w:sz w:val="28"/>
          <w:szCs w:val="28"/>
        </w:rPr>
      </w:pPr>
    </w:p>
    <w:p w:rsidR="004E75C6" w:rsidRPr="00F44152" w:rsidRDefault="00A76950" w:rsidP="004E75C6">
      <w:pPr>
        <w:autoSpaceDE w:val="0"/>
        <w:autoSpaceDN w:val="0"/>
        <w:adjustRightInd w:val="0"/>
        <w:ind w:firstLine="567"/>
        <w:jc w:val="both"/>
        <w:rPr>
          <w:sz w:val="28"/>
          <w:szCs w:val="28"/>
        </w:rPr>
      </w:pPr>
      <w:r w:rsidRPr="00F44152">
        <w:rPr>
          <w:sz w:val="28"/>
          <w:szCs w:val="28"/>
        </w:rPr>
        <w:t>В соответствии со ст. 28 Федерального закона от 29.12.2018г. № 273-ФЗ «Об образовании в Российской Федерации»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отнесено к компетенции образовательных учреждений.</w:t>
      </w:r>
    </w:p>
    <w:p w:rsidR="00A76950" w:rsidRPr="00F44152" w:rsidRDefault="00A76950" w:rsidP="004E75C6">
      <w:pPr>
        <w:autoSpaceDE w:val="0"/>
        <w:autoSpaceDN w:val="0"/>
        <w:adjustRightInd w:val="0"/>
        <w:ind w:firstLine="567"/>
        <w:jc w:val="both"/>
        <w:rPr>
          <w:sz w:val="28"/>
          <w:szCs w:val="28"/>
        </w:rPr>
      </w:pPr>
      <w:r w:rsidRPr="00F44152">
        <w:rPr>
          <w:sz w:val="28"/>
          <w:szCs w:val="28"/>
        </w:rPr>
        <w:t>Согласно ст. 135 Трудового кодекса РФ заработная плата сотрудников регулируется договором в соответствии с действующими системами оплаты труда в организации. В свою очередь, система оплаты труда работников муниципальных учреждений устанавливается коллективными договорами, соглашениями, локальными нормативными актами в соответствии с федеральными законами, нормативными правовыми актами субъекта Российской Федерации, нормативными правовыми актами органов местного самоуправления (ст. 144 Трудового кодекса РФ).</w:t>
      </w:r>
    </w:p>
    <w:p w:rsidR="00F44152" w:rsidRPr="00F44152" w:rsidRDefault="00A76950" w:rsidP="004E75C6">
      <w:pPr>
        <w:autoSpaceDE w:val="0"/>
        <w:autoSpaceDN w:val="0"/>
        <w:adjustRightInd w:val="0"/>
        <w:ind w:firstLine="567"/>
        <w:jc w:val="both"/>
        <w:rPr>
          <w:sz w:val="28"/>
          <w:szCs w:val="28"/>
        </w:rPr>
      </w:pPr>
      <w:r w:rsidRPr="00F44152">
        <w:rPr>
          <w:sz w:val="28"/>
          <w:szCs w:val="28"/>
        </w:rPr>
        <w:t xml:space="preserve">Фонд оплаты труда </w:t>
      </w:r>
      <w:r w:rsidR="00F44152" w:rsidRPr="00F44152">
        <w:rPr>
          <w:sz w:val="28"/>
          <w:szCs w:val="28"/>
        </w:rPr>
        <w:t xml:space="preserve">МБОУ «СОШ с. </w:t>
      </w:r>
      <w:proofErr w:type="spellStart"/>
      <w:r w:rsidR="00F44152" w:rsidRPr="00F44152">
        <w:rPr>
          <w:sz w:val="28"/>
          <w:szCs w:val="28"/>
        </w:rPr>
        <w:t>Павло</w:t>
      </w:r>
      <w:proofErr w:type="spellEnd"/>
      <w:r w:rsidR="00F44152" w:rsidRPr="00F44152">
        <w:rPr>
          <w:sz w:val="28"/>
          <w:szCs w:val="28"/>
        </w:rPr>
        <w:t>-Федоровка»</w:t>
      </w:r>
      <w:r w:rsidRPr="00F44152">
        <w:rPr>
          <w:sz w:val="28"/>
          <w:szCs w:val="28"/>
        </w:rPr>
        <w:t xml:space="preserve"> складывается из заработной платы </w:t>
      </w:r>
      <w:r w:rsidR="00571629" w:rsidRPr="00F44152">
        <w:rPr>
          <w:sz w:val="28"/>
          <w:szCs w:val="28"/>
        </w:rPr>
        <w:t xml:space="preserve">руководящих работников, прочих </w:t>
      </w:r>
      <w:proofErr w:type="spellStart"/>
      <w:r w:rsidR="00571629" w:rsidRPr="00F44152">
        <w:rPr>
          <w:sz w:val="28"/>
          <w:szCs w:val="28"/>
        </w:rPr>
        <w:t>педработников</w:t>
      </w:r>
      <w:proofErr w:type="spellEnd"/>
      <w:r w:rsidR="00571629" w:rsidRPr="00F44152">
        <w:rPr>
          <w:sz w:val="28"/>
          <w:szCs w:val="28"/>
        </w:rPr>
        <w:t>, учебно – вспомогательного персо</w:t>
      </w:r>
      <w:r w:rsidR="00F44152" w:rsidRPr="00F44152">
        <w:rPr>
          <w:sz w:val="28"/>
          <w:szCs w:val="28"/>
        </w:rPr>
        <w:t>нала и обслуживающего персонала.</w:t>
      </w:r>
    </w:p>
    <w:p w:rsidR="00571629" w:rsidRPr="00F44152" w:rsidRDefault="00571629" w:rsidP="004E75C6">
      <w:pPr>
        <w:autoSpaceDE w:val="0"/>
        <w:autoSpaceDN w:val="0"/>
        <w:adjustRightInd w:val="0"/>
        <w:ind w:firstLine="567"/>
        <w:jc w:val="both"/>
        <w:rPr>
          <w:sz w:val="28"/>
          <w:szCs w:val="28"/>
        </w:rPr>
      </w:pPr>
      <w:r w:rsidRPr="00F44152">
        <w:rPr>
          <w:sz w:val="28"/>
          <w:szCs w:val="28"/>
        </w:rPr>
        <w:t>Численность сотрудников в учреждении устанавливается на основе штатных расписаний и тарификаций исходя из количества воспитанников, учебных часов</w:t>
      </w:r>
      <w:r w:rsidR="00573201" w:rsidRPr="00F44152">
        <w:rPr>
          <w:sz w:val="28"/>
          <w:szCs w:val="28"/>
        </w:rPr>
        <w:t xml:space="preserve"> и образовательной программой с учетом обеспеченности учреждения соответствующими кадрами.</w:t>
      </w:r>
    </w:p>
    <w:p w:rsidR="00573201" w:rsidRPr="00584A23" w:rsidRDefault="00573201" w:rsidP="004E75C6">
      <w:pPr>
        <w:autoSpaceDE w:val="0"/>
        <w:autoSpaceDN w:val="0"/>
        <w:adjustRightInd w:val="0"/>
        <w:ind w:firstLine="567"/>
        <w:jc w:val="both"/>
        <w:rPr>
          <w:sz w:val="28"/>
          <w:szCs w:val="28"/>
        </w:rPr>
      </w:pPr>
      <w:r w:rsidRPr="00584A23">
        <w:rPr>
          <w:sz w:val="28"/>
          <w:szCs w:val="28"/>
        </w:rPr>
        <w:t xml:space="preserve">Основание для начисления заработной платы являются: штатное расписание, тарификационные списки, табеля учета рабочего времени, приказы директора </w:t>
      </w:r>
      <w:r w:rsidR="00F44152" w:rsidRPr="00584A23">
        <w:rPr>
          <w:sz w:val="28"/>
          <w:szCs w:val="28"/>
        </w:rPr>
        <w:t xml:space="preserve">МБОУ «СОШ с. </w:t>
      </w:r>
      <w:proofErr w:type="spellStart"/>
      <w:r w:rsidR="00F44152" w:rsidRPr="00584A23">
        <w:rPr>
          <w:sz w:val="28"/>
          <w:szCs w:val="28"/>
        </w:rPr>
        <w:t>Павло</w:t>
      </w:r>
      <w:proofErr w:type="spellEnd"/>
      <w:r w:rsidR="00F44152" w:rsidRPr="00584A23">
        <w:rPr>
          <w:sz w:val="28"/>
          <w:szCs w:val="28"/>
        </w:rPr>
        <w:t>-Федоровка»</w:t>
      </w:r>
      <w:r w:rsidRPr="00584A23">
        <w:rPr>
          <w:sz w:val="28"/>
          <w:szCs w:val="28"/>
        </w:rPr>
        <w:t>, трудовые договоры и другие документы.</w:t>
      </w:r>
    </w:p>
    <w:p w:rsidR="00444B7D" w:rsidRPr="00584A23" w:rsidRDefault="00444B7D" w:rsidP="00444B7D">
      <w:pPr>
        <w:pStyle w:val="a5"/>
        <w:autoSpaceDE w:val="0"/>
        <w:autoSpaceDN w:val="0"/>
        <w:adjustRightInd w:val="0"/>
        <w:ind w:left="0" w:firstLine="567"/>
        <w:jc w:val="both"/>
        <w:rPr>
          <w:sz w:val="28"/>
          <w:szCs w:val="28"/>
        </w:rPr>
      </w:pPr>
      <w:r w:rsidRPr="00584A23">
        <w:rPr>
          <w:sz w:val="28"/>
          <w:szCs w:val="28"/>
        </w:rPr>
        <w:t>Анализ штатны</w:t>
      </w:r>
      <w:r w:rsidR="007B053C" w:rsidRPr="00584A23">
        <w:rPr>
          <w:sz w:val="28"/>
          <w:szCs w:val="28"/>
        </w:rPr>
        <w:t xml:space="preserve">х расписаний показал, что в </w:t>
      </w:r>
      <w:r w:rsidRPr="00584A23">
        <w:rPr>
          <w:sz w:val="28"/>
          <w:szCs w:val="28"/>
        </w:rPr>
        <w:t>201</w:t>
      </w:r>
      <w:r w:rsidR="007B053C" w:rsidRPr="00584A23">
        <w:rPr>
          <w:sz w:val="28"/>
          <w:szCs w:val="28"/>
        </w:rPr>
        <w:t>9</w:t>
      </w:r>
      <w:r w:rsidRPr="00584A23">
        <w:rPr>
          <w:sz w:val="28"/>
          <w:szCs w:val="28"/>
        </w:rPr>
        <w:t xml:space="preserve"> </w:t>
      </w:r>
      <w:r w:rsidR="00CA1F13" w:rsidRPr="00584A23">
        <w:rPr>
          <w:sz w:val="28"/>
          <w:szCs w:val="28"/>
        </w:rPr>
        <w:t xml:space="preserve">учебном </w:t>
      </w:r>
      <w:r w:rsidRPr="00584A23">
        <w:rPr>
          <w:sz w:val="28"/>
          <w:szCs w:val="28"/>
        </w:rPr>
        <w:t>году по сравнению</w:t>
      </w:r>
      <w:r w:rsidR="00CA1F13" w:rsidRPr="00584A23">
        <w:rPr>
          <w:sz w:val="28"/>
          <w:szCs w:val="28"/>
        </w:rPr>
        <w:t xml:space="preserve"> с предыдущим </w:t>
      </w:r>
      <w:r w:rsidR="007B053C" w:rsidRPr="00584A23">
        <w:rPr>
          <w:sz w:val="28"/>
          <w:szCs w:val="28"/>
        </w:rPr>
        <w:t>2018</w:t>
      </w:r>
      <w:r w:rsidR="00CA1F13" w:rsidRPr="00584A23">
        <w:rPr>
          <w:sz w:val="28"/>
          <w:szCs w:val="28"/>
        </w:rPr>
        <w:t xml:space="preserve"> учебным годом количество штатных единиц </w:t>
      </w:r>
      <w:r w:rsidR="007B053C" w:rsidRPr="00584A23">
        <w:rPr>
          <w:sz w:val="28"/>
          <w:szCs w:val="28"/>
        </w:rPr>
        <w:t>увеличилось всего на 0,23</w:t>
      </w:r>
      <w:r w:rsidR="00CA1F13" w:rsidRPr="00584A23">
        <w:rPr>
          <w:sz w:val="28"/>
          <w:szCs w:val="28"/>
        </w:rPr>
        <w:t xml:space="preserve"> штатны</w:t>
      </w:r>
      <w:r w:rsidR="007B053C" w:rsidRPr="00584A23">
        <w:rPr>
          <w:sz w:val="28"/>
          <w:szCs w:val="28"/>
        </w:rPr>
        <w:t>е</w:t>
      </w:r>
      <w:r w:rsidR="00CA1F13" w:rsidRPr="00584A23">
        <w:rPr>
          <w:sz w:val="28"/>
          <w:szCs w:val="28"/>
        </w:rPr>
        <w:t xml:space="preserve"> единиц</w:t>
      </w:r>
      <w:r w:rsidR="007B053C" w:rsidRPr="00584A23">
        <w:rPr>
          <w:sz w:val="28"/>
          <w:szCs w:val="28"/>
        </w:rPr>
        <w:t>ы</w:t>
      </w:r>
      <w:r w:rsidR="000D2D0A" w:rsidRPr="00584A23">
        <w:rPr>
          <w:sz w:val="28"/>
          <w:szCs w:val="28"/>
        </w:rPr>
        <w:t>,</w:t>
      </w:r>
      <w:r w:rsidR="00CA1F13" w:rsidRPr="00584A23">
        <w:rPr>
          <w:sz w:val="28"/>
          <w:szCs w:val="28"/>
        </w:rPr>
        <w:t xml:space="preserve"> </w:t>
      </w:r>
      <w:r w:rsidR="007B053C" w:rsidRPr="00584A23">
        <w:rPr>
          <w:sz w:val="28"/>
          <w:szCs w:val="28"/>
        </w:rPr>
        <w:t xml:space="preserve">0,22 </w:t>
      </w:r>
      <w:r w:rsidR="000D2D0A" w:rsidRPr="00584A23">
        <w:rPr>
          <w:sz w:val="28"/>
          <w:szCs w:val="28"/>
        </w:rPr>
        <w:t>ставк</w:t>
      </w:r>
      <w:r w:rsidR="007B053C" w:rsidRPr="00584A23">
        <w:rPr>
          <w:sz w:val="28"/>
          <w:szCs w:val="28"/>
        </w:rPr>
        <w:t>и</w:t>
      </w:r>
      <w:r w:rsidR="00CA1F13" w:rsidRPr="00584A23">
        <w:rPr>
          <w:sz w:val="28"/>
          <w:szCs w:val="28"/>
        </w:rPr>
        <w:t xml:space="preserve"> </w:t>
      </w:r>
      <w:r w:rsidR="007B053C" w:rsidRPr="00584A23">
        <w:rPr>
          <w:sz w:val="28"/>
          <w:szCs w:val="28"/>
        </w:rPr>
        <w:t>учитель высшей квалификационной категории</w:t>
      </w:r>
      <w:r w:rsidR="00584A23" w:rsidRPr="00584A23">
        <w:rPr>
          <w:sz w:val="28"/>
          <w:szCs w:val="28"/>
        </w:rPr>
        <w:t xml:space="preserve"> и 0,01 ставки учителя</w:t>
      </w:r>
      <w:r w:rsidR="00CA1F13" w:rsidRPr="00584A23">
        <w:rPr>
          <w:sz w:val="28"/>
          <w:szCs w:val="28"/>
        </w:rPr>
        <w:t>.</w:t>
      </w:r>
    </w:p>
    <w:p w:rsidR="00474BF1" w:rsidRPr="00584A23" w:rsidRDefault="002244DB" w:rsidP="00474BF1">
      <w:pPr>
        <w:pStyle w:val="a5"/>
        <w:autoSpaceDE w:val="0"/>
        <w:autoSpaceDN w:val="0"/>
        <w:adjustRightInd w:val="0"/>
        <w:ind w:left="0" w:firstLine="567"/>
        <w:jc w:val="both"/>
        <w:rPr>
          <w:sz w:val="28"/>
          <w:szCs w:val="28"/>
        </w:rPr>
      </w:pPr>
      <w:proofErr w:type="gramStart"/>
      <w:r w:rsidRPr="00584A23">
        <w:rPr>
          <w:sz w:val="28"/>
          <w:szCs w:val="28"/>
        </w:rPr>
        <w:t xml:space="preserve">В </w:t>
      </w:r>
      <w:r w:rsidR="000736C9" w:rsidRPr="00584A23">
        <w:rPr>
          <w:sz w:val="28"/>
          <w:szCs w:val="28"/>
        </w:rPr>
        <w:t>соответствии со статьей 136 Трудового кодекса Российской Федерации сроки выплаты зарабо</w:t>
      </w:r>
      <w:r w:rsidR="00E032A2" w:rsidRPr="00584A23">
        <w:rPr>
          <w:sz w:val="28"/>
          <w:szCs w:val="28"/>
        </w:rPr>
        <w:t>тной платы в проверяемом учреждении</w:t>
      </w:r>
      <w:r w:rsidR="00320842" w:rsidRPr="00584A23">
        <w:rPr>
          <w:sz w:val="28"/>
          <w:szCs w:val="28"/>
        </w:rPr>
        <w:t xml:space="preserve"> </w:t>
      </w:r>
      <w:r w:rsidR="00474BF1" w:rsidRPr="00584A23">
        <w:rPr>
          <w:sz w:val="28"/>
          <w:szCs w:val="28"/>
        </w:rPr>
        <w:t xml:space="preserve">определены </w:t>
      </w:r>
      <w:r w:rsidR="00023E89" w:rsidRPr="00584A23">
        <w:rPr>
          <w:sz w:val="28"/>
          <w:szCs w:val="28"/>
        </w:rPr>
        <w:t>Порядком исполнения районного бюджета по расходам, источникам финансирования дефицита районного бюджета и санкционирования оплаты денежных обязательств при кассовом обслуживании исполнения районного бюджета отделением по Кировского району Управления Федерального казначейства по Приморскому краю»</w:t>
      </w:r>
      <w:r w:rsidR="00EF1663" w:rsidRPr="00584A23">
        <w:rPr>
          <w:sz w:val="28"/>
          <w:szCs w:val="28"/>
        </w:rPr>
        <w:t xml:space="preserve"> (далее - Порядок)</w:t>
      </w:r>
      <w:r w:rsidR="00023E89" w:rsidRPr="00584A23">
        <w:rPr>
          <w:sz w:val="28"/>
          <w:szCs w:val="28"/>
        </w:rPr>
        <w:t xml:space="preserve"> от 26.08.2008г. № 11</w:t>
      </w:r>
      <w:r w:rsidR="00474BF1" w:rsidRPr="00584A23">
        <w:rPr>
          <w:sz w:val="28"/>
          <w:szCs w:val="28"/>
        </w:rPr>
        <w:t xml:space="preserve"> и выплачивается </w:t>
      </w:r>
      <w:r w:rsidR="00320842" w:rsidRPr="00584A23">
        <w:rPr>
          <w:sz w:val="28"/>
          <w:szCs w:val="28"/>
        </w:rPr>
        <w:t>два раза в</w:t>
      </w:r>
      <w:proofErr w:type="gramEnd"/>
      <w:r w:rsidR="00320842" w:rsidRPr="00584A23">
        <w:rPr>
          <w:sz w:val="28"/>
          <w:szCs w:val="28"/>
        </w:rPr>
        <w:t xml:space="preserve"> месяц</w:t>
      </w:r>
      <w:r w:rsidR="00474BF1" w:rsidRPr="00584A23">
        <w:rPr>
          <w:sz w:val="28"/>
          <w:szCs w:val="28"/>
        </w:rPr>
        <w:t xml:space="preserve">, </w:t>
      </w:r>
      <w:proofErr w:type="gramStart"/>
      <w:r w:rsidR="00474BF1" w:rsidRPr="00584A23">
        <w:rPr>
          <w:sz w:val="28"/>
          <w:szCs w:val="28"/>
        </w:rPr>
        <w:t>согласно пункта</w:t>
      </w:r>
      <w:proofErr w:type="gramEnd"/>
      <w:r w:rsidR="00474BF1" w:rsidRPr="00584A23">
        <w:rPr>
          <w:sz w:val="28"/>
          <w:szCs w:val="28"/>
        </w:rPr>
        <w:t xml:space="preserve"> </w:t>
      </w:r>
      <w:r w:rsidR="00023E89" w:rsidRPr="00584A23">
        <w:rPr>
          <w:sz w:val="28"/>
          <w:szCs w:val="28"/>
        </w:rPr>
        <w:t>2.1.1 Порядка</w:t>
      </w:r>
      <w:r w:rsidR="00474BF1" w:rsidRPr="00584A23">
        <w:rPr>
          <w:sz w:val="28"/>
          <w:szCs w:val="28"/>
        </w:rPr>
        <w:t xml:space="preserve"> днями выплаты заработной платы являются </w:t>
      </w:r>
      <w:r w:rsidR="00023E89" w:rsidRPr="00584A23">
        <w:rPr>
          <w:sz w:val="28"/>
          <w:szCs w:val="28"/>
        </w:rPr>
        <w:t xml:space="preserve">с 1 по </w:t>
      </w:r>
      <w:r w:rsidR="00474BF1" w:rsidRPr="00584A23">
        <w:rPr>
          <w:sz w:val="28"/>
          <w:szCs w:val="28"/>
        </w:rPr>
        <w:t>15</w:t>
      </w:r>
      <w:r w:rsidR="00023E89" w:rsidRPr="00584A23">
        <w:rPr>
          <w:sz w:val="28"/>
          <w:szCs w:val="28"/>
        </w:rPr>
        <w:t xml:space="preserve"> заработная плата с учетом начислений на фонд оплаты труда за месяц, с 15 по</w:t>
      </w:r>
      <w:r w:rsidR="00474BF1" w:rsidRPr="00584A23">
        <w:rPr>
          <w:sz w:val="28"/>
          <w:szCs w:val="28"/>
        </w:rPr>
        <w:t xml:space="preserve"> 30 число текущего месяца</w:t>
      </w:r>
      <w:r w:rsidR="00B411BB" w:rsidRPr="00584A23">
        <w:rPr>
          <w:sz w:val="28"/>
          <w:szCs w:val="28"/>
        </w:rPr>
        <w:t xml:space="preserve"> заработная плата за первую половину месяца</w:t>
      </w:r>
      <w:r w:rsidR="00474BF1" w:rsidRPr="00584A23">
        <w:rPr>
          <w:sz w:val="28"/>
          <w:szCs w:val="28"/>
        </w:rPr>
        <w:t>.</w:t>
      </w:r>
    </w:p>
    <w:p w:rsidR="006651B4" w:rsidRPr="00862B76" w:rsidRDefault="006651B4" w:rsidP="006651B4">
      <w:pPr>
        <w:pStyle w:val="a5"/>
        <w:autoSpaceDE w:val="0"/>
        <w:autoSpaceDN w:val="0"/>
        <w:adjustRightInd w:val="0"/>
        <w:ind w:left="0" w:firstLine="567"/>
        <w:jc w:val="both"/>
        <w:rPr>
          <w:sz w:val="28"/>
          <w:szCs w:val="28"/>
          <w:shd w:val="clear" w:color="auto" w:fill="FFFFFF"/>
        </w:rPr>
      </w:pPr>
      <w:proofErr w:type="gramStart"/>
      <w:r w:rsidRPr="00862B76">
        <w:rPr>
          <w:sz w:val="28"/>
          <w:szCs w:val="28"/>
        </w:rPr>
        <w:lastRenderedPageBreak/>
        <w:t>В ходе проверки своевременности выплаты заработной платы выявлено нарушение сроков выплаты полного и окончательного расчета заработной платы, а именно не в день увольнения сотрудника, а заранее или позже даты увольнения, что указывает на нарушение ст. 140 ТК РФ п</w:t>
      </w:r>
      <w:r w:rsidRPr="00862B76">
        <w:rPr>
          <w:sz w:val="28"/>
          <w:szCs w:val="28"/>
          <w:shd w:val="clear" w:color="auto" w:fill="FFFFFF"/>
        </w:rPr>
        <w:t>ри прекращении трудового договора выплата всех сумм, причитающихся работнику от работодателя, производится в день увольнения работника.</w:t>
      </w:r>
      <w:proofErr w:type="gramEnd"/>
      <w:r w:rsidRPr="00862B76">
        <w:rPr>
          <w:sz w:val="28"/>
          <w:szCs w:val="28"/>
          <w:shd w:val="clear" w:color="auto" w:fill="FFFFFF"/>
        </w:rPr>
        <w:t xml:space="preserve">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651B4" w:rsidRPr="00862B76" w:rsidRDefault="006651B4" w:rsidP="006651B4">
      <w:pPr>
        <w:pStyle w:val="a5"/>
        <w:autoSpaceDE w:val="0"/>
        <w:autoSpaceDN w:val="0"/>
        <w:adjustRightInd w:val="0"/>
        <w:ind w:left="0" w:firstLine="567"/>
        <w:jc w:val="both"/>
        <w:rPr>
          <w:sz w:val="28"/>
          <w:szCs w:val="28"/>
        </w:rPr>
      </w:pPr>
      <w:r w:rsidRPr="00862B76">
        <w:rPr>
          <w:sz w:val="28"/>
          <w:szCs w:val="28"/>
        </w:rPr>
        <w:t xml:space="preserve">Выборочным путем проверено, что сумма несвоевременно выплаченного полного и окончательного расчета заработной платы составила </w:t>
      </w:r>
      <w:r w:rsidR="00584A23" w:rsidRPr="00862B76">
        <w:rPr>
          <w:b/>
          <w:sz w:val="28"/>
          <w:szCs w:val="28"/>
        </w:rPr>
        <w:t>168 086,30</w:t>
      </w:r>
      <w:r w:rsidRPr="00862B76">
        <w:rPr>
          <w:sz w:val="28"/>
          <w:szCs w:val="28"/>
        </w:rPr>
        <w:t xml:space="preserve"> </w:t>
      </w:r>
      <w:r w:rsidRPr="00862B76">
        <w:rPr>
          <w:b/>
          <w:sz w:val="28"/>
          <w:szCs w:val="28"/>
        </w:rPr>
        <w:t>руб.</w:t>
      </w:r>
      <w:r w:rsidR="00CB2358" w:rsidRPr="00862B76">
        <w:rPr>
          <w:b/>
          <w:sz w:val="28"/>
          <w:szCs w:val="28"/>
        </w:rPr>
        <w:t xml:space="preserve"> </w:t>
      </w:r>
      <w:r w:rsidR="00CB2358" w:rsidRPr="00862B76">
        <w:rPr>
          <w:sz w:val="28"/>
          <w:szCs w:val="28"/>
        </w:rPr>
        <w:t>(Приложение 1).</w:t>
      </w:r>
    </w:p>
    <w:p w:rsidR="006651B4" w:rsidRPr="00862B76" w:rsidRDefault="006651B4" w:rsidP="006651B4">
      <w:pPr>
        <w:pStyle w:val="a5"/>
        <w:autoSpaceDE w:val="0"/>
        <w:autoSpaceDN w:val="0"/>
        <w:adjustRightInd w:val="0"/>
        <w:ind w:left="0" w:firstLine="567"/>
        <w:jc w:val="both"/>
        <w:rPr>
          <w:rFonts w:ascii="Georgia" w:hAnsi="Georgia"/>
          <w:sz w:val="21"/>
          <w:szCs w:val="21"/>
          <w:shd w:val="clear" w:color="auto" w:fill="FFFFFF"/>
        </w:rPr>
      </w:pPr>
      <w:r w:rsidRPr="00862B76">
        <w:rPr>
          <w:sz w:val="28"/>
          <w:szCs w:val="28"/>
        </w:rPr>
        <w:t>Также нарушены сроки выплаты отпускных. В</w:t>
      </w:r>
      <w:r w:rsidRPr="00862B76">
        <w:rPr>
          <w:sz w:val="28"/>
          <w:szCs w:val="28"/>
          <w:shd w:val="clear" w:color="auto" w:fill="FFFFFF"/>
        </w:rPr>
        <w:t>ыплата отпускных устанавливает ч.9 ст.136 ТК РФ. Отпускное пособие должно быть выплачено не менее</w:t>
      </w:r>
      <w:proofErr w:type="gramStart"/>
      <w:r w:rsidRPr="00862B76">
        <w:rPr>
          <w:sz w:val="28"/>
          <w:szCs w:val="28"/>
          <w:shd w:val="clear" w:color="auto" w:fill="FFFFFF"/>
        </w:rPr>
        <w:t>,</w:t>
      </w:r>
      <w:proofErr w:type="gramEnd"/>
      <w:r w:rsidRPr="00862B76">
        <w:rPr>
          <w:sz w:val="28"/>
          <w:szCs w:val="28"/>
          <w:shd w:val="clear" w:color="auto" w:fill="FFFFFF"/>
        </w:rPr>
        <w:t xml:space="preserve"> чем за 3 дня до даты начала отпуска. Раньше выплачивать отпускные можно, позже — нет. В случае задержки выплаты пособия по вине предприятия работнику положена компенсация</w:t>
      </w:r>
      <w:r w:rsidRPr="00862B76">
        <w:rPr>
          <w:rFonts w:ascii="Georgia" w:hAnsi="Georgia"/>
          <w:sz w:val="21"/>
          <w:szCs w:val="21"/>
          <w:shd w:val="clear" w:color="auto" w:fill="FFFFFF"/>
        </w:rPr>
        <w:t>.</w:t>
      </w:r>
    </w:p>
    <w:p w:rsidR="000C19DA" w:rsidRPr="00862B76" w:rsidRDefault="006651B4" w:rsidP="006651B4">
      <w:pPr>
        <w:pStyle w:val="a5"/>
        <w:autoSpaceDE w:val="0"/>
        <w:autoSpaceDN w:val="0"/>
        <w:adjustRightInd w:val="0"/>
        <w:ind w:left="0" w:firstLine="567"/>
        <w:jc w:val="both"/>
        <w:rPr>
          <w:sz w:val="28"/>
          <w:szCs w:val="28"/>
        </w:rPr>
      </w:pPr>
      <w:r w:rsidRPr="00862B76">
        <w:rPr>
          <w:sz w:val="28"/>
          <w:szCs w:val="28"/>
        </w:rPr>
        <w:t xml:space="preserve">Выборочным путем проверено, что сумма несвоевременно выплаченных отпускных в проверяемом периоде составила </w:t>
      </w:r>
      <w:r w:rsidR="00584A23" w:rsidRPr="00862B76">
        <w:rPr>
          <w:b/>
          <w:sz w:val="28"/>
          <w:szCs w:val="28"/>
        </w:rPr>
        <w:t>143 230,47</w:t>
      </w:r>
      <w:r w:rsidRPr="00862B76">
        <w:rPr>
          <w:b/>
          <w:sz w:val="28"/>
          <w:szCs w:val="28"/>
        </w:rPr>
        <w:t xml:space="preserve"> руб</w:t>
      </w:r>
      <w:r w:rsidRPr="00862B76">
        <w:rPr>
          <w:sz w:val="28"/>
          <w:szCs w:val="28"/>
        </w:rPr>
        <w:t xml:space="preserve">. </w:t>
      </w:r>
      <w:r w:rsidR="00584A23" w:rsidRPr="00862B76">
        <w:rPr>
          <w:sz w:val="28"/>
          <w:szCs w:val="28"/>
        </w:rPr>
        <w:t>(Приложение</w:t>
      </w:r>
      <w:proofErr w:type="gramStart"/>
      <w:r w:rsidR="000E0930">
        <w:rPr>
          <w:sz w:val="28"/>
          <w:szCs w:val="28"/>
        </w:rPr>
        <w:t>1</w:t>
      </w:r>
      <w:proofErr w:type="gramEnd"/>
      <w:r w:rsidR="00CB2358" w:rsidRPr="00862B76">
        <w:rPr>
          <w:sz w:val="28"/>
          <w:szCs w:val="28"/>
        </w:rPr>
        <w:t>).</w:t>
      </w:r>
    </w:p>
    <w:p w:rsidR="004E75C6" w:rsidRPr="00862B76" w:rsidRDefault="00E94E11" w:rsidP="000E47C3">
      <w:pPr>
        <w:ind w:firstLine="567"/>
        <w:jc w:val="both"/>
        <w:rPr>
          <w:sz w:val="28"/>
          <w:szCs w:val="28"/>
        </w:rPr>
      </w:pPr>
      <w:r w:rsidRPr="00862B76">
        <w:rPr>
          <w:sz w:val="28"/>
          <w:szCs w:val="28"/>
        </w:rPr>
        <w:t>Статья 236 Трудового кодекса РФ предусматривает материальную ответственность работодателя пред работниками за несвоевременную выплату заработной платы. Всем, кому заработная плата была задержана, работодатель должен выплатить компенсацию. Причем независимо от того, была ли в задержке ег</w:t>
      </w:r>
      <w:r w:rsidR="00584A23" w:rsidRPr="00862B76">
        <w:rPr>
          <w:sz w:val="28"/>
          <w:szCs w:val="28"/>
        </w:rPr>
        <w:t>о вина. Сумма компенсации в 2018</w:t>
      </w:r>
      <w:r w:rsidRPr="00862B76">
        <w:rPr>
          <w:sz w:val="28"/>
          <w:szCs w:val="28"/>
        </w:rPr>
        <w:t xml:space="preserve"> году рассчитывалась </w:t>
      </w:r>
      <w:proofErr w:type="gramStart"/>
      <w:r w:rsidRPr="00862B76">
        <w:rPr>
          <w:sz w:val="28"/>
          <w:szCs w:val="28"/>
        </w:rPr>
        <w:t>исходя из 1/150 ставки рефинансирования за каждый день просрочки и составила</w:t>
      </w:r>
      <w:proofErr w:type="gramEnd"/>
      <w:r w:rsidRPr="00862B76">
        <w:rPr>
          <w:sz w:val="28"/>
          <w:szCs w:val="28"/>
        </w:rPr>
        <w:t xml:space="preserve"> </w:t>
      </w:r>
      <w:r w:rsidR="00584A23" w:rsidRPr="00862B76">
        <w:rPr>
          <w:b/>
          <w:sz w:val="28"/>
          <w:szCs w:val="28"/>
        </w:rPr>
        <w:t>236,22</w:t>
      </w:r>
      <w:r w:rsidRPr="00862B76">
        <w:rPr>
          <w:sz w:val="28"/>
          <w:szCs w:val="28"/>
        </w:rPr>
        <w:t xml:space="preserve"> </w:t>
      </w:r>
      <w:r w:rsidR="00152FD6" w:rsidRPr="00862B76">
        <w:rPr>
          <w:b/>
          <w:sz w:val="28"/>
          <w:szCs w:val="28"/>
        </w:rPr>
        <w:t>руб</w:t>
      </w:r>
      <w:r w:rsidR="00152FD6" w:rsidRPr="00862B76">
        <w:rPr>
          <w:sz w:val="28"/>
          <w:szCs w:val="28"/>
        </w:rPr>
        <w:t>.</w:t>
      </w:r>
      <w:r w:rsidR="00584A23" w:rsidRPr="00862B76">
        <w:rPr>
          <w:sz w:val="28"/>
          <w:szCs w:val="28"/>
        </w:rPr>
        <w:t>, в 2019</w:t>
      </w:r>
      <w:r w:rsidRPr="00862B76">
        <w:rPr>
          <w:sz w:val="28"/>
          <w:szCs w:val="28"/>
        </w:rPr>
        <w:t xml:space="preserve"> году – </w:t>
      </w:r>
      <w:r w:rsidR="00584A23" w:rsidRPr="00862B76">
        <w:rPr>
          <w:b/>
          <w:sz w:val="28"/>
          <w:szCs w:val="28"/>
        </w:rPr>
        <w:t>184,26</w:t>
      </w:r>
      <w:r w:rsidR="00152FD6" w:rsidRPr="00862B76">
        <w:rPr>
          <w:b/>
          <w:sz w:val="28"/>
          <w:szCs w:val="28"/>
        </w:rPr>
        <w:t xml:space="preserve"> руб</w:t>
      </w:r>
      <w:r w:rsidRPr="00862B76">
        <w:rPr>
          <w:b/>
          <w:sz w:val="28"/>
          <w:szCs w:val="28"/>
        </w:rPr>
        <w:t>.</w:t>
      </w:r>
    </w:p>
    <w:p w:rsidR="00E94E11" w:rsidRDefault="00E94E11" w:rsidP="00E15B7C">
      <w:pPr>
        <w:ind w:firstLine="567"/>
        <w:jc w:val="both"/>
        <w:rPr>
          <w:sz w:val="28"/>
          <w:szCs w:val="28"/>
        </w:rPr>
      </w:pPr>
      <w:r w:rsidRPr="00862B76">
        <w:rPr>
          <w:sz w:val="28"/>
          <w:szCs w:val="28"/>
        </w:rPr>
        <w:t xml:space="preserve">Общая сумма компенсации за проверяемый период составила </w:t>
      </w:r>
      <w:r w:rsidR="00862B76" w:rsidRPr="00862B76">
        <w:rPr>
          <w:b/>
          <w:sz w:val="28"/>
          <w:szCs w:val="28"/>
        </w:rPr>
        <w:t>420,88</w:t>
      </w:r>
      <w:r w:rsidR="00152FD6" w:rsidRPr="00862B76">
        <w:rPr>
          <w:b/>
          <w:sz w:val="28"/>
          <w:szCs w:val="28"/>
        </w:rPr>
        <w:t xml:space="preserve"> руб</w:t>
      </w:r>
      <w:r w:rsidRPr="00862B76">
        <w:rPr>
          <w:sz w:val="28"/>
          <w:szCs w:val="28"/>
        </w:rPr>
        <w:t>.</w:t>
      </w:r>
      <w:r w:rsidR="00862B76" w:rsidRPr="00862B76">
        <w:rPr>
          <w:sz w:val="28"/>
          <w:szCs w:val="28"/>
        </w:rPr>
        <w:t xml:space="preserve"> (Приложение 1</w:t>
      </w:r>
      <w:r w:rsidR="00CB2358" w:rsidRPr="00862B76">
        <w:rPr>
          <w:sz w:val="28"/>
          <w:szCs w:val="28"/>
        </w:rPr>
        <w:t>).</w:t>
      </w:r>
      <w:r w:rsidRPr="00862B76">
        <w:rPr>
          <w:sz w:val="28"/>
          <w:szCs w:val="28"/>
        </w:rPr>
        <w:t xml:space="preserve"> Следует отметить, что учреждением данная компенсация не начислялась и не выплачивалась, что нарушает статью 236 Трудового кодекса РФ. </w:t>
      </w:r>
    </w:p>
    <w:p w:rsidR="00E15B7C" w:rsidRPr="00E15B7C" w:rsidRDefault="00E15B7C" w:rsidP="00E15B7C">
      <w:pPr>
        <w:ind w:firstLine="709"/>
        <w:jc w:val="both"/>
        <w:rPr>
          <w:rFonts w:eastAsiaTheme="minorHAnsi"/>
          <w:sz w:val="28"/>
          <w:szCs w:val="28"/>
          <w:lang w:eastAsia="en-US"/>
        </w:rPr>
      </w:pPr>
      <w:r w:rsidRPr="00E15B7C">
        <w:rPr>
          <w:rFonts w:eastAsiaTheme="minorHAnsi"/>
          <w:sz w:val="28"/>
          <w:szCs w:val="28"/>
          <w:lang w:eastAsia="en-US"/>
        </w:rPr>
        <w:t>В соответствии со ст. 141 ТК РФ заработная плата и другие выплаты, не полученные ко дню смерти работника, выдаются членам его семьи или иждивенцу.</w:t>
      </w:r>
    </w:p>
    <w:p w:rsidR="00E15B7C" w:rsidRPr="00E15B7C" w:rsidRDefault="00E15B7C" w:rsidP="00E15B7C">
      <w:pPr>
        <w:ind w:firstLine="709"/>
        <w:jc w:val="both"/>
        <w:rPr>
          <w:rFonts w:eastAsiaTheme="minorHAnsi"/>
          <w:sz w:val="28"/>
          <w:szCs w:val="28"/>
          <w:lang w:eastAsia="en-US"/>
        </w:rPr>
      </w:pPr>
      <w:r>
        <w:rPr>
          <w:rFonts w:eastAsiaTheme="minorHAnsi"/>
          <w:sz w:val="28"/>
          <w:szCs w:val="28"/>
          <w:lang w:eastAsia="en-US"/>
        </w:rPr>
        <w:t>В ходе проверки установлено, что п</w:t>
      </w:r>
      <w:r w:rsidRPr="00E15B7C">
        <w:rPr>
          <w:rFonts w:eastAsiaTheme="minorHAnsi"/>
          <w:sz w:val="28"/>
          <w:szCs w:val="28"/>
          <w:lang w:eastAsia="en-US"/>
        </w:rPr>
        <w:t>олный окончательный расчет уволенного в связи со смертью произведен на расчетный счет самого уволенного (</w:t>
      </w:r>
      <w:proofErr w:type="spellStart"/>
      <w:r w:rsidRPr="00E15B7C">
        <w:rPr>
          <w:rFonts w:eastAsiaTheme="minorHAnsi"/>
          <w:sz w:val="28"/>
          <w:szCs w:val="28"/>
          <w:lang w:eastAsia="en-US"/>
        </w:rPr>
        <w:t>Ашихмина</w:t>
      </w:r>
      <w:proofErr w:type="spellEnd"/>
      <w:r w:rsidRPr="00E15B7C">
        <w:rPr>
          <w:rFonts w:eastAsiaTheme="minorHAnsi"/>
          <w:sz w:val="28"/>
          <w:szCs w:val="28"/>
          <w:lang w:eastAsia="en-US"/>
        </w:rPr>
        <w:t xml:space="preserve"> Л.И.).</w:t>
      </w:r>
    </w:p>
    <w:p w:rsidR="00E15B7C" w:rsidRDefault="00E15B7C" w:rsidP="00E15B7C">
      <w:pPr>
        <w:ind w:firstLine="709"/>
        <w:jc w:val="both"/>
        <w:rPr>
          <w:rFonts w:eastAsiaTheme="minorHAnsi"/>
          <w:sz w:val="28"/>
          <w:szCs w:val="28"/>
          <w:lang w:eastAsia="en-US"/>
        </w:rPr>
      </w:pPr>
      <w:r w:rsidRPr="00E15B7C">
        <w:rPr>
          <w:rFonts w:eastAsiaTheme="minorHAnsi"/>
          <w:sz w:val="28"/>
          <w:szCs w:val="28"/>
          <w:lang w:eastAsia="en-US"/>
        </w:rPr>
        <w:t>Также в нарушение п.18 ст. 217 НК РФ, все деньги, заработанные умершим человеком, после его увольнения были обложены НДФЛ и также были начислены страховые взносы на эти выплаты</w:t>
      </w:r>
      <w:r>
        <w:rPr>
          <w:rFonts w:eastAsiaTheme="minorHAnsi"/>
          <w:sz w:val="28"/>
          <w:szCs w:val="28"/>
          <w:lang w:eastAsia="en-US"/>
        </w:rPr>
        <w:t>:</w:t>
      </w:r>
    </w:p>
    <w:p w:rsidR="00E15B7C" w:rsidRDefault="00E15B7C" w:rsidP="003105AE">
      <w:pPr>
        <w:ind w:firstLine="709"/>
        <w:jc w:val="both"/>
        <w:rPr>
          <w:rFonts w:eastAsiaTheme="minorHAnsi"/>
          <w:sz w:val="28"/>
          <w:szCs w:val="28"/>
          <w:lang w:eastAsia="en-US"/>
        </w:rPr>
      </w:pPr>
      <w:proofErr w:type="spellStart"/>
      <w:r>
        <w:rPr>
          <w:rFonts w:eastAsiaTheme="minorHAnsi"/>
          <w:sz w:val="28"/>
          <w:szCs w:val="28"/>
          <w:lang w:eastAsia="en-US"/>
        </w:rPr>
        <w:t>Ашихмина</w:t>
      </w:r>
      <w:proofErr w:type="spellEnd"/>
      <w:r>
        <w:rPr>
          <w:rFonts w:eastAsiaTheme="minorHAnsi"/>
          <w:sz w:val="28"/>
          <w:szCs w:val="28"/>
          <w:lang w:eastAsia="en-US"/>
        </w:rPr>
        <w:t xml:space="preserve"> Л.И. - с</w:t>
      </w:r>
      <w:r w:rsidRPr="00E15B7C">
        <w:rPr>
          <w:rFonts w:eastAsiaTheme="minorHAnsi"/>
          <w:sz w:val="28"/>
          <w:szCs w:val="28"/>
          <w:lang w:eastAsia="en-US"/>
        </w:rPr>
        <w:t xml:space="preserve">умма </w:t>
      </w:r>
      <w:r>
        <w:rPr>
          <w:rFonts w:eastAsiaTheme="minorHAnsi"/>
          <w:sz w:val="28"/>
          <w:szCs w:val="28"/>
          <w:lang w:eastAsia="en-US"/>
        </w:rPr>
        <w:t xml:space="preserve">полного и окончательного </w:t>
      </w:r>
      <w:r w:rsidRPr="00E15B7C">
        <w:rPr>
          <w:rFonts w:eastAsiaTheme="minorHAnsi"/>
          <w:sz w:val="28"/>
          <w:szCs w:val="28"/>
          <w:lang w:eastAsia="en-US"/>
        </w:rPr>
        <w:t xml:space="preserve">расчета </w:t>
      </w:r>
      <w:r w:rsidRPr="00E15B7C">
        <w:rPr>
          <w:rFonts w:eastAsiaTheme="minorHAnsi"/>
          <w:b/>
          <w:sz w:val="28"/>
          <w:szCs w:val="28"/>
          <w:lang w:eastAsia="en-US"/>
        </w:rPr>
        <w:t>15</w:t>
      </w:r>
      <w:r w:rsidR="0020444D">
        <w:rPr>
          <w:rFonts w:eastAsiaTheme="minorHAnsi"/>
          <w:b/>
          <w:sz w:val="28"/>
          <w:szCs w:val="28"/>
          <w:lang w:eastAsia="en-US"/>
        </w:rPr>
        <w:t xml:space="preserve"> </w:t>
      </w:r>
      <w:r w:rsidRPr="00E15B7C">
        <w:rPr>
          <w:rFonts w:eastAsiaTheme="minorHAnsi"/>
          <w:b/>
          <w:sz w:val="28"/>
          <w:szCs w:val="28"/>
          <w:lang w:eastAsia="en-US"/>
        </w:rPr>
        <w:t>499,08 руб.</w:t>
      </w:r>
      <w:r w:rsidRPr="00E15B7C">
        <w:rPr>
          <w:rFonts w:eastAsiaTheme="minorHAnsi"/>
          <w:sz w:val="28"/>
          <w:szCs w:val="28"/>
          <w:lang w:eastAsia="en-US"/>
        </w:rPr>
        <w:t xml:space="preserve">, НДФЛ </w:t>
      </w:r>
      <w:r w:rsidRPr="00E15B7C">
        <w:rPr>
          <w:rFonts w:eastAsiaTheme="minorHAnsi"/>
          <w:b/>
          <w:sz w:val="28"/>
          <w:szCs w:val="28"/>
          <w:lang w:eastAsia="en-US"/>
        </w:rPr>
        <w:t>2</w:t>
      </w:r>
      <w:r w:rsidR="0020444D">
        <w:rPr>
          <w:rFonts w:eastAsiaTheme="minorHAnsi"/>
          <w:b/>
          <w:sz w:val="28"/>
          <w:szCs w:val="28"/>
          <w:lang w:eastAsia="en-US"/>
        </w:rPr>
        <w:t xml:space="preserve"> </w:t>
      </w:r>
      <w:r w:rsidRPr="00E15B7C">
        <w:rPr>
          <w:rFonts w:eastAsiaTheme="minorHAnsi"/>
          <w:b/>
          <w:sz w:val="28"/>
          <w:szCs w:val="28"/>
          <w:lang w:eastAsia="en-US"/>
        </w:rPr>
        <w:t>015,00 руб</w:t>
      </w:r>
      <w:r w:rsidRPr="00E15B7C">
        <w:rPr>
          <w:rFonts w:eastAsiaTheme="minorHAnsi"/>
          <w:sz w:val="28"/>
          <w:szCs w:val="28"/>
          <w:lang w:eastAsia="en-US"/>
        </w:rPr>
        <w:t xml:space="preserve">., страховые взносы </w:t>
      </w:r>
      <w:r w:rsidRPr="00E15B7C">
        <w:rPr>
          <w:rFonts w:eastAsiaTheme="minorHAnsi"/>
          <w:b/>
          <w:sz w:val="28"/>
          <w:szCs w:val="28"/>
          <w:lang w:eastAsia="en-US"/>
        </w:rPr>
        <w:t>4</w:t>
      </w:r>
      <w:r w:rsidR="0020444D">
        <w:rPr>
          <w:rFonts w:eastAsiaTheme="minorHAnsi"/>
          <w:b/>
          <w:sz w:val="28"/>
          <w:szCs w:val="28"/>
          <w:lang w:eastAsia="en-US"/>
        </w:rPr>
        <w:t xml:space="preserve"> </w:t>
      </w:r>
      <w:r w:rsidRPr="00E15B7C">
        <w:rPr>
          <w:rFonts w:eastAsiaTheme="minorHAnsi"/>
          <w:b/>
          <w:sz w:val="28"/>
          <w:szCs w:val="28"/>
          <w:lang w:eastAsia="en-US"/>
        </w:rPr>
        <w:t>680,72 руб</w:t>
      </w:r>
      <w:r w:rsidRPr="00E15B7C">
        <w:rPr>
          <w:rFonts w:eastAsiaTheme="minorHAnsi"/>
          <w:sz w:val="28"/>
          <w:szCs w:val="28"/>
          <w:lang w:eastAsia="en-US"/>
        </w:rPr>
        <w:t>.</w:t>
      </w:r>
      <w:r w:rsidR="003105AE" w:rsidRPr="003105AE">
        <w:rPr>
          <w:rFonts w:eastAsiaTheme="minorHAnsi"/>
          <w:sz w:val="28"/>
          <w:szCs w:val="28"/>
          <w:lang w:eastAsia="en-US"/>
        </w:rPr>
        <w:t xml:space="preserve"> </w:t>
      </w:r>
      <w:r w:rsidR="003105AE">
        <w:rPr>
          <w:rFonts w:eastAsiaTheme="minorHAnsi"/>
          <w:sz w:val="28"/>
          <w:szCs w:val="28"/>
          <w:lang w:eastAsia="en-US"/>
        </w:rPr>
        <w:t>(копия расчетно платежной ведомости прилагается</w:t>
      </w:r>
      <w:r w:rsidR="00AA7A88">
        <w:rPr>
          <w:rFonts w:eastAsiaTheme="minorHAnsi"/>
          <w:sz w:val="28"/>
          <w:szCs w:val="28"/>
          <w:lang w:eastAsia="en-US"/>
        </w:rPr>
        <w:t>, приложение 2</w:t>
      </w:r>
      <w:r w:rsidR="003105AE">
        <w:rPr>
          <w:rFonts w:eastAsiaTheme="minorHAnsi"/>
          <w:sz w:val="28"/>
          <w:szCs w:val="28"/>
          <w:lang w:eastAsia="en-US"/>
        </w:rPr>
        <w:t>)</w:t>
      </w:r>
      <w:r>
        <w:rPr>
          <w:rFonts w:eastAsiaTheme="minorHAnsi"/>
          <w:sz w:val="28"/>
          <w:szCs w:val="28"/>
          <w:lang w:eastAsia="en-US"/>
        </w:rPr>
        <w:t>;</w:t>
      </w:r>
    </w:p>
    <w:p w:rsidR="00E15B7C" w:rsidRPr="00E15B7C" w:rsidRDefault="00E15B7C" w:rsidP="003105AE">
      <w:pPr>
        <w:ind w:firstLine="567"/>
        <w:jc w:val="both"/>
        <w:rPr>
          <w:rFonts w:eastAsiaTheme="minorHAnsi"/>
          <w:sz w:val="28"/>
          <w:szCs w:val="28"/>
          <w:lang w:eastAsia="en-US"/>
        </w:rPr>
      </w:pPr>
      <w:r>
        <w:rPr>
          <w:rFonts w:eastAsiaTheme="minorHAnsi"/>
          <w:sz w:val="28"/>
          <w:szCs w:val="28"/>
          <w:lang w:eastAsia="en-US"/>
        </w:rPr>
        <w:lastRenderedPageBreak/>
        <w:t>Борисов Н.С. - с</w:t>
      </w:r>
      <w:r w:rsidRPr="00E15B7C">
        <w:rPr>
          <w:rFonts w:eastAsiaTheme="minorHAnsi"/>
          <w:sz w:val="28"/>
          <w:szCs w:val="28"/>
          <w:lang w:eastAsia="en-US"/>
        </w:rPr>
        <w:t xml:space="preserve">умма </w:t>
      </w:r>
      <w:r>
        <w:rPr>
          <w:rFonts w:eastAsiaTheme="minorHAnsi"/>
          <w:sz w:val="28"/>
          <w:szCs w:val="28"/>
          <w:lang w:eastAsia="en-US"/>
        </w:rPr>
        <w:t xml:space="preserve">полного и окончательного </w:t>
      </w:r>
      <w:r w:rsidRPr="00E15B7C">
        <w:rPr>
          <w:rFonts w:eastAsiaTheme="minorHAnsi"/>
          <w:sz w:val="28"/>
          <w:szCs w:val="28"/>
          <w:lang w:eastAsia="en-US"/>
        </w:rPr>
        <w:t xml:space="preserve">расчета </w:t>
      </w:r>
      <w:r w:rsidRPr="00E15B7C">
        <w:rPr>
          <w:rFonts w:eastAsiaTheme="minorHAnsi"/>
          <w:b/>
          <w:sz w:val="28"/>
          <w:szCs w:val="28"/>
          <w:lang w:eastAsia="en-US"/>
        </w:rPr>
        <w:t>8</w:t>
      </w:r>
      <w:r w:rsidR="0020444D">
        <w:rPr>
          <w:rFonts w:eastAsiaTheme="minorHAnsi"/>
          <w:b/>
          <w:sz w:val="28"/>
          <w:szCs w:val="28"/>
          <w:lang w:eastAsia="en-US"/>
        </w:rPr>
        <w:t xml:space="preserve"> </w:t>
      </w:r>
      <w:r w:rsidRPr="00E15B7C">
        <w:rPr>
          <w:rFonts w:eastAsiaTheme="minorHAnsi"/>
          <w:b/>
          <w:sz w:val="28"/>
          <w:szCs w:val="28"/>
          <w:lang w:eastAsia="en-US"/>
        </w:rPr>
        <w:t>957,40 руб.,</w:t>
      </w:r>
      <w:r w:rsidRPr="00E15B7C">
        <w:rPr>
          <w:rFonts w:eastAsiaTheme="minorHAnsi"/>
          <w:sz w:val="28"/>
          <w:szCs w:val="28"/>
          <w:lang w:eastAsia="en-US"/>
        </w:rPr>
        <w:t xml:space="preserve"> НДФЛ </w:t>
      </w:r>
      <w:r w:rsidRPr="00E15B7C">
        <w:rPr>
          <w:rFonts w:eastAsiaTheme="minorHAnsi"/>
          <w:b/>
          <w:sz w:val="28"/>
          <w:szCs w:val="28"/>
          <w:lang w:eastAsia="en-US"/>
        </w:rPr>
        <w:t>1</w:t>
      </w:r>
      <w:r w:rsidR="0020444D">
        <w:rPr>
          <w:rFonts w:eastAsiaTheme="minorHAnsi"/>
          <w:b/>
          <w:sz w:val="28"/>
          <w:szCs w:val="28"/>
          <w:lang w:eastAsia="en-US"/>
        </w:rPr>
        <w:t xml:space="preserve"> </w:t>
      </w:r>
      <w:r w:rsidRPr="00E15B7C">
        <w:rPr>
          <w:rFonts w:eastAsiaTheme="minorHAnsi"/>
          <w:b/>
          <w:sz w:val="28"/>
          <w:szCs w:val="28"/>
          <w:lang w:eastAsia="en-US"/>
        </w:rPr>
        <w:t>164,00 руб</w:t>
      </w:r>
      <w:r w:rsidRPr="00E15B7C">
        <w:rPr>
          <w:rFonts w:eastAsiaTheme="minorHAnsi"/>
          <w:sz w:val="28"/>
          <w:szCs w:val="28"/>
          <w:lang w:eastAsia="en-US"/>
        </w:rPr>
        <w:t xml:space="preserve">., страховые взносы </w:t>
      </w:r>
      <w:r w:rsidRPr="00E15B7C">
        <w:rPr>
          <w:rFonts w:eastAsiaTheme="minorHAnsi"/>
          <w:b/>
          <w:sz w:val="28"/>
          <w:szCs w:val="28"/>
          <w:lang w:eastAsia="en-US"/>
        </w:rPr>
        <w:t>2</w:t>
      </w:r>
      <w:r w:rsidR="0020444D">
        <w:rPr>
          <w:rFonts w:eastAsiaTheme="minorHAnsi"/>
          <w:b/>
          <w:sz w:val="28"/>
          <w:szCs w:val="28"/>
          <w:lang w:eastAsia="en-US"/>
        </w:rPr>
        <w:t xml:space="preserve"> </w:t>
      </w:r>
      <w:r w:rsidRPr="00E15B7C">
        <w:rPr>
          <w:rFonts w:eastAsiaTheme="minorHAnsi"/>
          <w:b/>
          <w:sz w:val="28"/>
          <w:szCs w:val="28"/>
          <w:lang w:eastAsia="en-US"/>
        </w:rPr>
        <w:t>705,13 руб</w:t>
      </w:r>
      <w:r w:rsidRPr="00E15B7C">
        <w:rPr>
          <w:rFonts w:eastAsiaTheme="minorHAnsi"/>
          <w:sz w:val="28"/>
          <w:szCs w:val="28"/>
          <w:lang w:eastAsia="en-US"/>
        </w:rPr>
        <w:t>.</w:t>
      </w:r>
      <w:r w:rsidR="003105AE">
        <w:rPr>
          <w:rFonts w:eastAsiaTheme="minorHAnsi"/>
          <w:sz w:val="28"/>
          <w:szCs w:val="28"/>
          <w:lang w:eastAsia="en-US"/>
        </w:rPr>
        <w:t xml:space="preserve"> (копия расчетно платежной ведомости прилагается</w:t>
      </w:r>
      <w:r w:rsidR="00AA7A88">
        <w:rPr>
          <w:rFonts w:eastAsiaTheme="minorHAnsi"/>
          <w:sz w:val="28"/>
          <w:szCs w:val="28"/>
          <w:lang w:eastAsia="en-US"/>
        </w:rPr>
        <w:t>, приложение 3</w:t>
      </w:r>
      <w:r w:rsidR="003105AE">
        <w:rPr>
          <w:rFonts w:eastAsiaTheme="minorHAnsi"/>
          <w:sz w:val="28"/>
          <w:szCs w:val="28"/>
          <w:lang w:eastAsia="en-US"/>
        </w:rPr>
        <w:t>).</w:t>
      </w:r>
    </w:p>
    <w:p w:rsidR="004A703C" w:rsidRPr="004A703C" w:rsidRDefault="00AB2D8A" w:rsidP="00E15B7C">
      <w:pPr>
        <w:ind w:firstLine="567"/>
        <w:jc w:val="both"/>
        <w:rPr>
          <w:sz w:val="28"/>
          <w:szCs w:val="28"/>
        </w:rPr>
      </w:pPr>
      <w:r w:rsidRPr="004A703C">
        <w:rPr>
          <w:rFonts w:eastAsiaTheme="minorHAnsi"/>
          <w:sz w:val="28"/>
          <w:szCs w:val="28"/>
          <w:lang w:eastAsia="en-US"/>
        </w:rPr>
        <w:t xml:space="preserve">Установление работникам учреждения стимулирующих выплат в проверяемом периоде осуществлялось </w:t>
      </w:r>
      <w:proofErr w:type="gramStart"/>
      <w:r w:rsidRPr="004A703C">
        <w:rPr>
          <w:rFonts w:eastAsiaTheme="minorHAnsi"/>
          <w:sz w:val="28"/>
          <w:szCs w:val="28"/>
          <w:lang w:eastAsia="en-US"/>
        </w:rPr>
        <w:t>согласно Положения</w:t>
      </w:r>
      <w:proofErr w:type="gramEnd"/>
      <w:r w:rsidRPr="004A703C">
        <w:rPr>
          <w:rFonts w:eastAsiaTheme="minorHAnsi"/>
          <w:sz w:val="28"/>
          <w:szCs w:val="28"/>
          <w:lang w:eastAsia="en-US"/>
        </w:rPr>
        <w:t xml:space="preserve"> о </w:t>
      </w:r>
      <w:r w:rsidR="003105AE">
        <w:rPr>
          <w:rFonts w:eastAsiaTheme="minorHAnsi"/>
          <w:sz w:val="28"/>
          <w:szCs w:val="28"/>
          <w:lang w:eastAsia="en-US"/>
        </w:rPr>
        <w:t xml:space="preserve">выплатах </w:t>
      </w:r>
      <w:r w:rsidRPr="004A703C">
        <w:rPr>
          <w:rFonts w:eastAsiaTheme="minorHAnsi"/>
          <w:sz w:val="28"/>
          <w:szCs w:val="28"/>
          <w:lang w:eastAsia="en-US"/>
        </w:rPr>
        <w:t>стимулирующ</w:t>
      </w:r>
      <w:r w:rsidR="003105AE">
        <w:rPr>
          <w:rFonts w:eastAsiaTheme="minorHAnsi"/>
          <w:sz w:val="28"/>
          <w:szCs w:val="28"/>
          <w:lang w:eastAsia="en-US"/>
        </w:rPr>
        <w:t>его характера учителям и работникам</w:t>
      </w:r>
      <w:r w:rsidRPr="004A703C">
        <w:rPr>
          <w:rFonts w:asciiTheme="minorHAnsi" w:eastAsiaTheme="minorHAnsi" w:hAnsiTheme="minorHAnsi" w:cstheme="minorBidi"/>
          <w:sz w:val="28"/>
          <w:szCs w:val="28"/>
          <w:lang w:eastAsia="en-US"/>
        </w:rPr>
        <w:t xml:space="preserve"> </w:t>
      </w:r>
      <w:r w:rsidR="004A703C" w:rsidRPr="004A703C">
        <w:rPr>
          <w:sz w:val="28"/>
          <w:szCs w:val="28"/>
        </w:rPr>
        <w:t xml:space="preserve">МБОУ «СОШ с. </w:t>
      </w:r>
      <w:proofErr w:type="spellStart"/>
      <w:r w:rsidR="004A703C" w:rsidRPr="004A703C">
        <w:rPr>
          <w:sz w:val="28"/>
          <w:szCs w:val="28"/>
        </w:rPr>
        <w:t>Павло</w:t>
      </w:r>
      <w:proofErr w:type="spellEnd"/>
      <w:r w:rsidR="004A703C" w:rsidRPr="004A703C">
        <w:rPr>
          <w:sz w:val="28"/>
          <w:szCs w:val="28"/>
        </w:rPr>
        <w:t>-Федоровка».</w:t>
      </w:r>
    </w:p>
    <w:p w:rsidR="004E75C6" w:rsidRDefault="00441C4E" w:rsidP="000E47C3">
      <w:pPr>
        <w:ind w:firstLine="567"/>
        <w:jc w:val="both"/>
        <w:rPr>
          <w:sz w:val="28"/>
          <w:szCs w:val="28"/>
        </w:rPr>
      </w:pPr>
      <w:r>
        <w:rPr>
          <w:sz w:val="28"/>
          <w:szCs w:val="28"/>
        </w:rPr>
        <w:t>При проверке протоколов комиссии по начислению баллов стиму</w:t>
      </w:r>
      <w:r w:rsidR="008E0D2D">
        <w:rPr>
          <w:sz w:val="28"/>
          <w:szCs w:val="28"/>
        </w:rPr>
        <w:t>лирующего характера установлено</w:t>
      </w:r>
      <w:r>
        <w:rPr>
          <w:sz w:val="28"/>
          <w:szCs w:val="28"/>
        </w:rPr>
        <w:t>, что оценка результатов и качества работы подшиты к каждому протоколу.</w:t>
      </w:r>
    </w:p>
    <w:p w:rsidR="00441C4E" w:rsidRDefault="00441C4E" w:rsidP="000E47C3">
      <w:pPr>
        <w:ind w:firstLine="567"/>
        <w:jc w:val="both"/>
        <w:rPr>
          <w:sz w:val="28"/>
          <w:szCs w:val="28"/>
        </w:rPr>
      </w:pPr>
      <w:r>
        <w:rPr>
          <w:sz w:val="28"/>
          <w:szCs w:val="28"/>
        </w:rPr>
        <w:t xml:space="preserve">Согласно стоимости балла не правильно высчитана сумма </w:t>
      </w:r>
      <w:proofErr w:type="gramStart"/>
      <w:r>
        <w:rPr>
          <w:sz w:val="28"/>
          <w:szCs w:val="28"/>
        </w:rPr>
        <w:t>стимулирующих</w:t>
      </w:r>
      <w:proofErr w:type="gramEnd"/>
      <w:r w:rsidR="008E0D2D">
        <w:rPr>
          <w:sz w:val="28"/>
          <w:szCs w:val="28"/>
        </w:rPr>
        <w:t>,</w:t>
      </w:r>
      <w:r>
        <w:rPr>
          <w:sz w:val="28"/>
          <w:szCs w:val="28"/>
        </w:rPr>
        <w:t xml:space="preserve"> идет округление в большую или меньшую сторону.</w:t>
      </w:r>
    </w:p>
    <w:p w:rsidR="00441C4E" w:rsidRDefault="00441C4E" w:rsidP="000E47C3">
      <w:pPr>
        <w:ind w:firstLine="567"/>
        <w:jc w:val="both"/>
        <w:rPr>
          <w:sz w:val="28"/>
          <w:szCs w:val="28"/>
        </w:rPr>
      </w:pPr>
      <w:r>
        <w:rPr>
          <w:sz w:val="28"/>
          <w:szCs w:val="28"/>
        </w:rPr>
        <w:t>Например:</w:t>
      </w:r>
    </w:p>
    <w:tbl>
      <w:tblPr>
        <w:tblStyle w:val="a3"/>
        <w:tblW w:w="0" w:type="auto"/>
        <w:jc w:val="center"/>
        <w:tblLook w:val="04A0" w:firstRow="1" w:lastRow="0" w:firstColumn="1" w:lastColumn="0" w:noHBand="0" w:noVBand="1"/>
      </w:tblPr>
      <w:tblGrid>
        <w:gridCol w:w="540"/>
        <w:gridCol w:w="2160"/>
        <w:gridCol w:w="1560"/>
        <w:gridCol w:w="1929"/>
        <w:gridCol w:w="1929"/>
        <w:gridCol w:w="1453"/>
      </w:tblGrid>
      <w:tr w:rsidR="00441C4E" w:rsidRPr="00441C4E" w:rsidTr="0076798D">
        <w:trPr>
          <w:jc w:val="center"/>
        </w:trPr>
        <w:tc>
          <w:tcPr>
            <w:tcW w:w="9571" w:type="dxa"/>
            <w:gridSpan w:val="6"/>
          </w:tcPr>
          <w:p w:rsidR="00441C4E" w:rsidRPr="00441C4E" w:rsidRDefault="00441C4E" w:rsidP="000E47C3">
            <w:pPr>
              <w:jc w:val="both"/>
            </w:pPr>
            <w:r w:rsidRPr="00441C4E">
              <w:t>Протокол № 1 от 29.03.2019г. стоимость одного балла составляет 23300,00/150=155,33</w:t>
            </w:r>
          </w:p>
        </w:tc>
      </w:tr>
      <w:tr w:rsidR="0076798D" w:rsidRPr="00441C4E" w:rsidTr="0076798D">
        <w:trPr>
          <w:jc w:val="center"/>
        </w:trPr>
        <w:tc>
          <w:tcPr>
            <w:tcW w:w="540" w:type="dxa"/>
          </w:tcPr>
          <w:p w:rsidR="00441C4E" w:rsidRPr="00441C4E" w:rsidRDefault="00441C4E" w:rsidP="000E47C3">
            <w:pPr>
              <w:jc w:val="both"/>
            </w:pPr>
            <w:r w:rsidRPr="00441C4E">
              <w:t xml:space="preserve">№ </w:t>
            </w:r>
            <w:proofErr w:type="gramStart"/>
            <w:r w:rsidRPr="00441C4E">
              <w:t>п</w:t>
            </w:r>
            <w:proofErr w:type="gramEnd"/>
            <w:r w:rsidRPr="00441C4E">
              <w:t>/п</w:t>
            </w:r>
          </w:p>
        </w:tc>
        <w:tc>
          <w:tcPr>
            <w:tcW w:w="2160" w:type="dxa"/>
          </w:tcPr>
          <w:p w:rsidR="00441C4E" w:rsidRPr="00441C4E" w:rsidRDefault="00441C4E" w:rsidP="000E47C3">
            <w:pPr>
              <w:jc w:val="both"/>
            </w:pPr>
            <w:r w:rsidRPr="00441C4E">
              <w:t>ФИО</w:t>
            </w:r>
          </w:p>
        </w:tc>
        <w:tc>
          <w:tcPr>
            <w:tcW w:w="1560" w:type="dxa"/>
          </w:tcPr>
          <w:p w:rsidR="00441C4E" w:rsidRPr="00441C4E" w:rsidRDefault="00441C4E" w:rsidP="000E47C3">
            <w:pPr>
              <w:jc w:val="both"/>
            </w:pPr>
            <w:r w:rsidRPr="00441C4E">
              <w:t>Баллы по оценочному листу</w:t>
            </w:r>
          </w:p>
        </w:tc>
        <w:tc>
          <w:tcPr>
            <w:tcW w:w="1929" w:type="dxa"/>
          </w:tcPr>
          <w:p w:rsidR="00441C4E" w:rsidRPr="00441C4E" w:rsidRDefault="00441C4E" w:rsidP="000E47C3">
            <w:pPr>
              <w:jc w:val="both"/>
            </w:pPr>
            <w:r>
              <w:t xml:space="preserve">Сумма </w:t>
            </w:r>
            <w:proofErr w:type="gramStart"/>
            <w:r>
              <w:t>стимулирующих</w:t>
            </w:r>
            <w:proofErr w:type="gramEnd"/>
            <w:r>
              <w:t xml:space="preserve"> </w:t>
            </w:r>
            <w:proofErr w:type="spellStart"/>
            <w:r>
              <w:t>согл</w:t>
            </w:r>
            <w:proofErr w:type="spellEnd"/>
            <w:r>
              <w:t>. стоимости балла</w:t>
            </w:r>
          </w:p>
        </w:tc>
        <w:tc>
          <w:tcPr>
            <w:tcW w:w="1929" w:type="dxa"/>
          </w:tcPr>
          <w:p w:rsidR="00441C4E" w:rsidRPr="00441C4E" w:rsidRDefault="00441C4E" w:rsidP="000E47C3">
            <w:pPr>
              <w:jc w:val="both"/>
            </w:pPr>
            <w:r>
              <w:t>Сумма стимулирующих из приказа № 26 от 29.03.2019г.</w:t>
            </w:r>
          </w:p>
        </w:tc>
        <w:tc>
          <w:tcPr>
            <w:tcW w:w="1453" w:type="dxa"/>
          </w:tcPr>
          <w:p w:rsidR="00441C4E" w:rsidRPr="00441C4E" w:rsidRDefault="00441C4E" w:rsidP="000E47C3">
            <w:pPr>
              <w:jc w:val="both"/>
            </w:pPr>
            <w:r>
              <w:t>Разница</w:t>
            </w:r>
          </w:p>
        </w:tc>
      </w:tr>
      <w:tr w:rsidR="0076798D" w:rsidRPr="00441C4E" w:rsidTr="0076798D">
        <w:trPr>
          <w:jc w:val="center"/>
        </w:trPr>
        <w:tc>
          <w:tcPr>
            <w:tcW w:w="540" w:type="dxa"/>
          </w:tcPr>
          <w:p w:rsidR="00441C4E" w:rsidRPr="00441C4E" w:rsidRDefault="00441C4E" w:rsidP="000E47C3">
            <w:pPr>
              <w:jc w:val="both"/>
            </w:pPr>
            <w:r>
              <w:t>1</w:t>
            </w:r>
          </w:p>
        </w:tc>
        <w:tc>
          <w:tcPr>
            <w:tcW w:w="2160" w:type="dxa"/>
          </w:tcPr>
          <w:p w:rsidR="00441C4E" w:rsidRPr="00441C4E" w:rsidRDefault="00441C4E" w:rsidP="000E47C3">
            <w:pPr>
              <w:jc w:val="both"/>
            </w:pPr>
            <w:proofErr w:type="spellStart"/>
            <w:r>
              <w:t>Барбышева</w:t>
            </w:r>
            <w:proofErr w:type="spellEnd"/>
            <w:r>
              <w:t xml:space="preserve"> Р.А.</w:t>
            </w:r>
          </w:p>
        </w:tc>
        <w:tc>
          <w:tcPr>
            <w:tcW w:w="1560" w:type="dxa"/>
          </w:tcPr>
          <w:p w:rsidR="00441C4E" w:rsidRPr="00441C4E" w:rsidRDefault="00441C4E" w:rsidP="000E47C3">
            <w:pPr>
              <w:jc w:val="both"/>
            </w:pPr>
            <w:r>
              <w:t>11</w:t>
            </w:r>
          </w:p>
        </w:tc>
        <w:tc>
          <w:tcPr>
            <w:tcW w:w="1929" w:type="dxa"/>
          </w:tcPr>
          <w:p w:rsidR="00441C4E" w:rsidRPr="00441C4E" w:rsidRDefault="00441C4E" w:rsidP="000E47C3">
            <w:pPr>
              <w:jc w:val="both"/>
            </w:pPr>
            <w:r>
              <w:t>1708,63</w:t>
            </w:r>
          </w:p>
        </w:tc>
        <w:tc>
          <w:tcPr>
            <w:tcW w:w="1929" w:type="dxa"/>
          </w:tcPr>
          <w:p w:rsidR="00441C4E" w:rsidRPr="00441C4E" w:rsidRDefault="00441C4E" w:rsidP="000E47C3">
            <w:pPr>
              <w:jc w:val="both"/>
            </w:pPr>
            <w:r>
              <w:t>1700,00</w:t>
            </w:r>
          </w:p>
        </w:tc>
        <w:tc>
          <w:tcPr>
            <w:tcW w:w="1453" w:type="dxa"/>
          </w:tcPr>
          <w:p w:rsidR="00441C4E" w:rsidRPr="00441C4E" w:rsidRDefault="00441C4E" w:rsidP="000E47C3">
            <w:pPr>
              <w:jc w:val="both"/>
            </w:pPr>
            <w:r>
              <w:t>-8,63</w:t>
            </w:r>
          </w:p>
        </w:tc>
      </w:tr>
      <w:tr w:rsidR="0076798D" w:rsidRPr="00441C4E" w:rsidTr="0076798D">
        <w:trPr>
          <w:jc w:val="center"/>
        </w:trPr>
        <w:tc>
          <w:tcPr>
            <w:tcW w:w="540" w:type="dxa"/>
          </w:tcPr>
          <w:p w:rsidR="00441C4E" w:rsidRPr="00441C4E" w:rsidRDefault="00441C4E" w:rsidP="000E47C3">
            <w:pPr>
              <w:jc w:val="both"/>
            </w:pPr>
            <w:r>
              <w:t>2</w:t>
            </w:r>
          </w:p>
        </w:tc>
        <w:tc>
          <w:tcPr>
            <w:tcW w:w="2160" w:type="dxa"/>
          </w:tcPr>
          <w:p w:rsidR="00441C4E" w:rsidRPr="00441C4E" w:rsidRDefault="00441C4E" w:rsidP="000E47C3">
            <w:pPr>
              <w:jc w:val="both"/>
            </w:pPr>
            <w:proofErr w:type="spellStart"/>
            <w:r>
              <w:t>Белькова</w:t>
            </w:r>
            <w:proofErr w:type="spellEnd"/>
            <w:r>
              <w:t xml:space="preserve"> Т.В.</w:t>
            </w:r>
          </w:p>
        </w:tc>
        <w:tc>
          <w:tcPr>
            <w:tcW w:w="1560" w:type="dxa"/>
          </w:tcPr>
          <w:p w:rsidR="00441C4E" w:rsidRPr="00441C4E" w:rsidRDefault="00441C4E" w:rsidP="000E47C3">
            <w:pPr>
              <w:jc w:val="both"/>
            </w:pPr>
            <w:r>
              <w:t>9</w:t>
            </w:r>
          </w:p>
        </w:tc>
        <w:tc>
          <w:tcPr>
            <w:tcW w:w="1929" w:type="dxa"/>
          </w:tcPr>
          <w:p w:rsidR="00441C4E" w:rsidRPr="00441C4E" w:rsidRDefault="00441C4E" w:rsidP="000E47C3">
            <w:pPr>
              <w:jc w:val="both"/>
            </w:pPr>
            <w:r>
              <w:t>1397,97</w:t>
            </w:r>
          </w:p>
        </w:tc>
        <w:tc>
          <w:tcPr>
            <w:tcW w:w="1929" w:type="dxa"/>
          </w:tcPr>
          <w:p w:rsidR="00441C4E" w:rsidRPr="00441C4E" w:rsidRDefault="00441C4E" w:rsidP="000E47C3">
            <w:pPr>
              <w:jc w:val="both"/>
            </w:pPr>
            <w:r>
              <w:t>1400,00</w:t>
            </w:r>
          </w:p>
        </w:tc>
        <w:tc>
          <w:tcPr>
            <w:tcW w:w="1453" w:type="dxa"/>
          </w:tcPr>
          <w:p w:rsidR="00441C4E" w:rsidRPr="00441C4E" w:rsidRDefault="00441C4E" w:rsidP="000E47C3">
            <w:pPr>
              <w:jc w:val="both"/>
            </w:pPr>
            <w:r>
              <w:t>2,03</w:t>
            </w:r>
          </w:p>
        </w:tc>
      </w:tr>
      <w:tr w:rsidR="0076798D" w:rsidRPr="00441C4E" w:rsidTr="0076798D">
        <w:trPr>
          <w:jc w:val="center"/>
        </w:trPr>
        <w:tc>
          <w:tcPr>
            <w:tcW w:w="540" w:type="dxa"/>
          </w:tcPr>
          <w:p w:rsidR="00441C4E" w:rsidRPr="00441C4E" w:rsidRDefault="00441C4E" w:rsidP="000E47C3">
            <w:pPr>
              <w:jc w:val="both"/>
            </w:pPr>
            <w:r>
              <w:t>3</w:t>
            </w:r>
          </w:p>
        </w:tc>
        <w:tc>
          <w:tcPr>
            <w:tcW w:w="2160" w:type="dxa"/>
          </w:tcPr>
          <w:p w:rsidR="00441C4E" w:rsidRPr="00441C4E" w:rsidRDefault="00441C4E" w:rsidP="000E47C3">
            <w:pPr>
              <w:jc w:val="both"/>
            </w:pPr>
            <w:r>
              <w:t xml:space="preserve">Данильченко </w:t>
            </w:r>
            <w:proofErr w:type="spellStart"/>
            <w:r>
              <w:t>Л.а</w:t>
            </w:r>
            <w:proofErr w:type="spellEnd"/>
            <w:r>
              <w:t>,</w:t>
            </w:r>
          </w:p>
        </w:tc>
        <w:tc>
          <w:tcPr>
            <w:tcW w:w="1560" w:type="dxa"/>
          </w:tcPr>
          <w:p w:rsidR="00441C4E" w:rsidRPr="00441C4E" w:rsidRDefault="00441C4E" w:rsidP="000E47C3">
            <w:pPr>
              <w:jc w:val="both"/>
            </w:pPr>
            <w:r>
              <w:t>11</w:t>
            </w:r>
          </w:p>
        </w:tc>
        <w:tc>
          <w:tcPr>
            <w:tcW w:w="1929" w:type="dxa"/>
          </w:tcPr>
          <w:p w:rsidR="00441C4E" w:rsidRPr="00441C4E" w:rsidRDefault="00441C4E" w:rsidP="000E47C3">
            <w:pPr>
              <w:jc w:val="both"/>
            </w:pPr>
            <w:r>
              <w:t>1708,63</w:t>
            </w:r>
          </w:p>
        </w:tc>
        <w:tc>
          <w:tcPr>
            <w:tcW w:w="1929" w:type="dxa"/>
          </w:tcPr>
          <w:p w:rsidR="00441C4E" w:rsidRPr="00441C4E" w:rsidRDefault="00441C4E" w:rsidP="000E47C3">
            <w:pPr>
              <w:jc w:val="both"/>
            </w:pPr>
            <w:r>
              <w:t>1700,00</w:t>
            </w:r>
          </w:p>
        </w:tc>
        <w:tc>
          <w:tcPr>
            <w:tcW w:w="1453" w:type="dxa"/>
          </w:tcPr>
          <w:p w:rsidR="00441C4E" w:rsidRPr="00441C4E" w:rsidRDefault="00441C4E" w:rsidP="000E47C3">
            <w:pPr>
              <w:jc w:val="both"/>
            </w:pPr>
            <w:r>
              <w:t>-8,63</w:t>
            </w:r>
          </w:p>
        </w:tc>
      </w:tr>
      <w:tr w:rsidR="0076798D" w:rsidRPr="00441C4E" w:rsidTr="0076798D">
        <w:trPr>
          <w:jc w:val="center"/>
        </w:trPr>
        <w:tc>
          <w:tcPr>
            <w:tcW w:w="540" w:type="dxa"/>
          </w:tcPr>
          <w:p w:rsidR="00441C4E" w:rsidRPr="00441C4E" w:rsidRDefault="00441C4E" w:rsidP="000E47C3">
            <w:pPr>
              <w:jc w:val="both"/>
            </w:pPr>
            <w:r>
              <w:t>4</w:t>
            </w:r>
          </w:p>
        </w:tc>
        <w:tc>
          <w:tcPr>
            <w:tcW w:w="2160" w:type="dxa"/>
          </w:tcPr>
          <w:p w:rsidR="00441C4E" w:rsidRPr="00441C4E" w:rsidRDefault="00441C4E" w:rsidP="000E47C3">
            <w:pPr>
              <w:jc w:val="both"/>
            </w:pPr>
            <w:r>
              <w:t>Кузьмино О.В.</w:t>
            </w:r>
          </w:p>
        </w:tc>
        <w:tc>
          <w:tcPr>
            <w:tcW w:w="1560" w:type="dxa"/>
          </w:tcPr>
          <w:p w:rsidR="00441C4E" w:rsidRPr="00441C4E" w:rsidRDefault="00441C4E" w:rsidP="000E47C3">
            <w:pPr>
              <w:jc w:val="both"/>
            </w:pPr>
            <w:r>
              <w:t>7</w:t>
            </w:r>
          </w:p>
        </w:tc>
        <w:tc>
          <w:tcPr>
            <w:tcW w:w="1929" w:type="dxa"/>
          </w:tcPr>
          <w:p w:rsidR="00441C4E" w:rsidRPr="00441C4E" w:rsidRDefault="00441C4E" w:rsidP="000E47C3">
            <w:pPr>
              <w:jc w:val="both"/>
            </w:pPr>
            <w:r>
              <w:t>1087,31</w:t>
            </w:r>
          </w:p>
        </w:tc>
        <w:tc>
          <w:tcPr>
            <w:tcW w:w="1929" w:type="dxa"/>
          </w:tcPr>
          <w:p w:rsidR="00441C4E" w:rsidRPr="00441C4E" w:rsidRDefault="00441C4E" w:rsidP="000E47C3">
            <w:pPr>
              <w:jc w:val="both"/>
            </w:pPr>
            <w:r>
              <w:t>1100,00</w:t>
            </w:r>
          </w:p>
        </w:tc>
        <w:tc>
          <w:tcPr>
            <w:tcW w:w="1453" w:type="dxa"/>
          </w:tcPr>
          <w:p w:rsidR="00441C4E" w:rsidRPr="00441C4E" w:rsidRDefault="00441C4E" w:rsidP="000E47C3">
            <w:pPr>
              <w:jc w:val="both"/>
            </w:pPr>
            <w:r>
              <w:t>12,69</w:t>
            </w:r>
          </w:p>
        </w:tc>
      </w:tr>
      <w:tr w:rsidR="0076798D" w:rsidRPr="00441C4E" w:rsidTr="0076798D">
        <w:trPr>
          <w:jc w:val="center"/>
        </w:trPr>
        <w:tc>
          <w:tcPr>
            <w:tcW w:w="540" w:type="dxa"/>
          </w:tcPr>
          <w:p w:rsidR="00441C4E" w:rsidRPr="00441C4E" w:rsidRDefault="00441C4E" w:rsidP="000E47C3">
            <w:pPr>
              <w:jc w:val="both"/>
            </w:pPr>
            <w:r>
              <w:t>5</w:t>
            </w:r>
          </w:p>
        </w:tc>
        <w:tc>
          <w:tcPr>
            <w:tcW w:w="2160" w:type="dxa"/>
          </w:tcPr>
          <w:p w:rsidR="00441C4E" w:rsidRPr="00441C4E" w:rsidRDefault="00441C4E" w:rsidP="000E47C3">
            <w:pPr>
              <w:jc w:val="both"/>
            </w:pPr>
            <w:proofErr w:type="spellStart"/>
            <w:r>
              <w:t>Мойсейченко</w:t>
            </w:r>
            <w:proofErr w:type="spellEnd"/>
            <w:r>
              <w:t xml:space="preserve"> Н.В.</w:t>
            </w:r>
          </w:p>
        </w:tc>
        <w:tc>
          <w:tcPr>
            <w:tcW w:w="1560" w:type="dxa"/>
          </w:tcPr>
          <w:p w:rsidR="00441C4E" w:rsidRPr="00441C4E" w:rsidRDefault="00441C4E" w:rsidP="000E47C3">
            <w:pPr>
              <w:jc w:val="both"/>
            </w:pPr>
            <w:r>
              <w:t>6</w:t>
            </w:r>
          </w:p>
        </w:tc>
        <w:tc>
          <w:tcPr>
            <w:tcW w:w="1929" w:type="dxa"/>
          </w:tcPr>
          <w:p w:rsidR="00441C4E" w:rsidRPr="00441C4E" w:rsidRDefault="00441C4E" w:rsidP="000E47C3">
            <w:pPr>
              <w:jc w:val="both"/>
            </w:pPr>
            <w:r>
              <w:t>931,98</w:t>
            </w:r>
          </w:p>
        </w:tc>
        <w:tc>
          <w:tcPr>
            <w:tcW w:w="1929" w:type="dxa"/>
          </w:tcPr>
          <w:p w:rsidR="00441C4E" w:rsidRPr="00441C4E" w:rsidRDefault="00441C4E" w:rsidP="000E47C3">
            <w:pPr>
              <w:jc w:val="both"/>
            </w:pPr>
            <w:r>
              <w:t>900,00</w:t>
            </w:r>
          </w:p>
        </w:tc>
        <w:tc>
          <w:tcPr>
            <w:tcW w:w="1453" w:type="dxa"/>
          </w:tcPr>
          <w:p w:rsidR="00441C4E" w:rsidRPr="00441C4E" w:rsidRDefault="00441C4E" w:rsidP="000E47C3">
            <w:pPr>
              <w:jc w:val="both"/>
            </w:pPr>
            <w:r>
              <w:t>-31,98</w:t>
            </w:r>
          </w:p>
        </w:tc>
      </w:tr>
      <w:tr w:rsidR="0076798D" w:rsidRPr="00441C4E" w:rsidTr="0076798D">
        <w:trPr>
          <w:jc w:val="center"/>
        </w:trPr>
        <w:tc>
          <w:tcPr>
            <w:tcW w:w="540" w:type="dxa"/>
          </w:tcPr>
          <w:p w:rsidR="00441C4E" w:rsidRPr="00441C4E" w:rsidRDefault="00441C4E" w:rsidP="000E47C3">
            <w:pPr>
              <w:jc w:val="both"/>
            </w:pPr>
            <w:r>
              <w:t>6</w:t>
            </w:r>
          </w:p>
        </w:tc>
        <w:tc>
          <w:tcPr>
            <w:tcW w:w="2160" w:type="dxa"/>
          </w:tcPr>
          <w:p w:rsidR="00441C4E" w:rsidRPr="00441C4E" w:rsidRDefault="00441C4E" w:rsidP="000E47C3">
            <w:pPr>
              <w:jc w:val="both"/>
            </w:pPr>
            <w:r>
              <w:t>Овчаренко С.А.</w:t>
            </w:r>
          </w:p>
        </w:tc>
        <w:tc>
          <w:tcPr>
            <w:tcW w:w="1560" w:type="dxa"/>
          </w:tcPr>
          <w:p w:rsidR="00441C4E" w:rsidRPr="00441C4E" w:rsidRDefault="00441C4E" w:rsidP="000E47C3">
            <w:pPr>
              <w:jc w:val="both"/>
            </w:pPr>
            <w:r>
              <w:t>15</w:t>
            </w:r>
          </w:p>
        </w:tc>
        <w:tc>
          <w:tcPr>
            <w:tcW w:w="1929" w:type="dxa"/>
          </w:tcPr>
          <w:p w:rsidR="00441C4E" w:rsidRPr="00441C4E" w:rsidRDefault="00441C4E" w:rsidP="000E47C3">
            <w:pPr>
              <w:jc w:val="both"/>
            </w:pPr>
            <w:r>
              <w:t>2329,95</w:t>
            </w:r>
          </w:p>
        </w:tc>
        <w:tc>
          <w:tcPr>
            <w:tcW w:w="1929" w:type="dxa"/>
          </w:tcPr>
          <w:p w:rsidR="00441C4E" w:rsidRPr="00441C4E" w:rsidRDefault="00441C4E" w:rsidP="000E47C3">
            <w:pPr>
              <w:jc w:val="both"/>
            </w:pPr>
            <w:r>
              <w:t>2300,00</w:t>
            </w:r>
          </w:p>
        </w:tc>
        <w:tc>
          <w:tcPr>
            <w:tcW w:w="1453" w:type="dxa"/>
          </w:tcPr>
          <w:p w:rsidR="00441C4E" w:rsidRPr="00441C4E" w:rsidRDefault="00441C4E" w:rsidP="000E47C3">
            <w:pPr>
              <w:jc w:val="both"/>
            </w:pPr>
            <w:r>
              <w:t>-29,95</w:t>
            </w:r>
          </w:p>
        </w:tc>
      </w:tr>
      <w:tr w:rsidR="00441C4E" w:rsidRPr="00441C4E" w:rsidTr="0076798D">
        <w:trPr>
          <w:jc w:val="center"/>
        </w:trPr>
        <w:tc>
          <w:tcPr>
            <w:tcW w:w="540" w:type="dxa"/>
          </w:tcPr>
          <w:p w:rsidR="00441C4E" w:rsidRDefault="0076798D" w:rsidP="000E47C3">
            <w:pPr>
              <w:jc w:val="both"/>
            </w:pPr>
            <w:r>
              <w:t>7</w:t>
            </w:r>
          </w:p>
        </w:tc>
        <w:tc>
          <w:tcPr>
            <w:tcW w:w="2160" w:type="dxa"/>
          </w:tcPr>
          <w:p w:rsidR="00441C4E" w:rsidRDefault="0076798D" w:rsidP="000E47C3">
            <w:pPr>
              <w:jc w:val="both"/>
            </w:pPr>
            <w:r>
              <w:t>Палей Л.А.</w:t>
            </w:r>
          </w:p>
        </w:tc>
        <w:tc>
          <w:tcPr>
            <w:tcW w:w="1560" w:type="dxa"/>
          </w:tcPr>
          <w:p w:rsidR="00441C4E" w:rsidRDefault="0076798D" w:rsidP="000E47C3">
            <w:pPr>
              <w:jc w:val="both"/>
            </w:pPr>
            <w:r>
              <w:t>13</w:t>
            </w:r>
          </w:p>
        </w:tc>
        <w:tc>
          <w:tcPr>
            <w:tcW w:w="1929" w:type="dxa"/>
          </w:tcPr>
          <w:p w:rsidR="00441C4E" w:rsidRDefault="0076798D" w:rsidP="000E47C3">
            <w:pPr>
              <w:jc w:val="both"/>
            </w:pPr>
            <w:r>
              <w:t>2019,29</w:t>
            </w:r>
          </w:p>
        </w:tc>
        <w:tc>
          <w:tcPr>
            <w:tcW w:w="1929" w:type="dxa"/>
          </w:tcPr>
          <w:p w:rsidR="00441C4E" w:rsidRDefault="0076798D" w:rsidP="000E47C3">
            <w:pPr>
              <w:jc w:val="both"/>
            </w:pPr>
            <w:r>
              <w:t>2000,00</w:t>
            </w:r>
          </w:p>
        </w:tc>
        <w:tc>
          <w:tcPr>
            <w:tcW w:w="1453" w:type="dxa"/>
          </w:tcPr>
          <w:p w:rsidR="00441C4E" w:rsidRDefault="0076798D" w:rsidP="000E47C3">
            <w:pPr>
              <w:jc w:val="both"/>
            </w:pPr>
            <w:r>
              <w:t>-19,29</w:t>
            </w:r>
          </w:p>
        </w:tc>
      </w:tr>
      <w:tr w:rsidR="00441C4E" w:rsidRPr="00441C4E" w:rsidTr="0076798D">
        <w:trPr>
          <w:jc w:val="center"/>
        </w:trPr>
        <w:tc>
          <w:tcPr>
            <w:tcW w:w="540" w:type="dxa"/>
          </w:tcPr>
          <w:p w:rsidR="00441C4E" w:rsidRDefault="0076798D" w:rsidP="000E47C3">
            <w:pPr>
              <w:jc w:val="both"/>
            </w:pPr>
            <w:r>
              <w:t>8</w:t>
            </w:r>
          </w:p>
        </w:tc>
        <w:tc>
          <w:tcPr>
            <w:tcW w:w="2160" w:type="dxa"/>
          </w:tcPr>
          <w:p w:rsidR="00441C4E" w:rsidRDefault="0076798D" w:rsidP="000E47C3">
            <w:pPr>
              <w:jc w:val="both"/>
            </w:pPr>
            <w:proofErr w:type="spellStart"/>
            <w:r>
              <w:t>Покас</w:t>
            </w:r>
            <w:proofErr w:type="spellEnd"/>
            <w:r>
              <w:t xml:space="preserve"> С.С.</w:t>
            </w:r>
          </w:p>
        </w:tc>
        <w:tc>
          <w:tcPr>
            <w:tcW w:w="1560" w:type="dxa"/>
          </w:tcPr>
          <w:p w:rsidR="00441C4E" w:rsidRDefault="0076798D" w:rsidP="000E47C3">
            <w:pPr>
              <w:jc w:val="both"/>
            </w:pPr>
            <w:r>
              <w:t>15</w:t>
            </w:r>
          </w:p>
        </w:tc>
        <w:tc>
          <w:tcPr>
            <w:tcW w:w="1929" w:type="dxa"/>
          </w:tcPr>
          <w:p w:rsidR="00441C4E" w:rsidRDefault="0076798D" w:rsidP="000E47C3">
            <w:pPr>
              <w:jc w:val="both"/>
            </w:pPr>
            <w:r>
              <w:t>2329,95</w:t>
            </w:r>
          </w:p>
        </w:tc>
        <w:tc>
          <w:tcPr>
            <w:tcW w:w="1929" w:type="dxa"/>
          </w:tcPr>
          <w:p w:rsidR="00441C4E" w:rsidRDefault="0076798D" w:rsidP="000E47C3">
            <w:pPr>
              <w:jc w:val="both"/>
            </w:pPr>
            <w:r>
              <w:t>2350,00</w:t>
            </w:r>
          </w:p>
        </w:tc>
        <w:tc>
          <w:tcPr>
            <w:tcW w:w="1453" w:type="dxa"/>
          </w:tcPr>
          <w:p w:rsidR="00441C4E" w:rsidRDefault="0076798D" w:rsidP="000E47C3">
            <w:pPr>
              <w:jc w:val="both"/>
            </w:pPr>
            <w:r>
              <w:t>20,05</w:t>
            </w:r>
          </w:p>
        </w:tc>
      </w:tr>
      <w:tr w:rsidR="00441C4E" w:rsidRPr="00441C4E" w:rsidTr="0076798D">
        <w:trPr>
          <w:jc w:val="center"/>
        </w:trPr>
        <w:tc>
          <w:tcPr>
            <w:tcW w:w="540" w:type="dxa"/>
          </w:tcPr>
          <w:p w:rsidR="00441C4E" w:rsidRDefault="0076798D" w:rsidP="000E47C3">
            <w:pPr>
              <w:jc w:val="both"/>
            </w:pPr>
            <w:r>
              <w:t>9</w:t>
            </w:r>
          </w:p>
        </w:tc>
        <w:tc>
          <w:tcPr>
            <w:tcW w:w="2160" w:type="dxa"/>
          </w:tcPr>
          <w:p w:rsidR="00441C4E" w:rsidRDefault="0076798D" w:rsidP="000E47C3">
            <w:pPr>
              <w:jc w:val="both"/>
            </w:pPr>
            <w:proofErr w:type="spellStart"/>
            <w:r>
              <w:t>Салимова</w:t>
            </w:r>
            <w:proofErr w:type="spellEnd"/>
            <w:r>
              <w:t xml:space="preserve"> О.А.</w:t>
            </w:r>
          </w:p>
        </w:tc>
        <w:tc>
          <w:tcPr>
            <w:tcW w:w="1560" w:type="dxa"/>
          </w:tcPr>
          <w:p w:rsidR="00441C4E" w:rsidRDefault="0076798D" w:rsidP="000E47C3">
            <w:pPr>
              <w:jc w:val="both"/>
            </w:pPr>
            <w:r>
              <w:t>11</w:t>
            </w:r>
          </w:p>
        </w:tc>
        <w:tc>
          <w:tcPr>
            <w:tcW w:w="1929" w:type="dxa"/>
          </w:tcPr>
          <w:p w:rsidR="00441C4E" w:rsidRDefault="0076798D" w:rsidP="000E47C3">
            <w:pPr>
              <w:jc w:val="both"/>
            </w:pPr>
            <w:r>
              <w:t>1708,63</w:t>
            </w:r>
          </w:p>
        </w:tc>
        <w:tc>
          <w:tcPr>
            <w:tcW w:w="1929" w:type="dxa"/>
          </w:tcPr>
          <w:p w:rsidR="00441C4E" w:rsidRDefault="0076798D" w:rsidP="000E47C3">
            <w:pPr>
              <w:jc w:val="both"/>
            </w:pPr>
            <w:r>
              <w:t>1700,00</w:t>
            </w:r>
          </w:p>
        </w:tc>
        <w:tc>
          <w:tcPr>
            <w:tcW w:w="1453" w:type="dxa"/>
          </w:tcPr>
          <w:p w:rsidR="00441C4E" w:rsidRDefault="0076798D" w:rsidP="000E47C3">
            <w:pPr>
              <w:jc w:val="both"/>
            </w:pPr>
            <w:r>
              <w:t>-8,63</w:t>
            </w:r>
          </w:p>
        </w:tc>
      </w:tr>
      <w:tr w:rsidR="0076798D" w:rsidRPr="00441C4E" w:rsidTr="0076798D">
        <w:trPr>
          <w:jc w:val="center"/>
        </w:trPr>
        <w:tc>
          <w:tcPr>
            <w:tcW w:w="540" w:type="dxa"/>
          </w:tcPr>
          <w:p w:rsidR="0076798D" w:rsidRDefault="0076798D" w:rsidP="000E47C3">
            <w:pPr>
              <w:jc w:val="both"/>
            </w:pPr>
            <w:r>
              <w:t>10</w:t>
            </w:r>
          </w:p>
        </w:tc>
        <w:tc>
          <w:tcPr>
            <w:tcW w:w="2160" w:type="dxa"/>
          </w:tcPr>
          <w:p w:rsidR="0076798D" w:rsidRDefault="0076798D" w:rsidP="000E47C3">
            <w:pPr>
              <w:jc w:val="both"/>
            </w:pPr>
            <w:proofErr w:type="spellStart"/>
            <w:r>
              <w:t>Соломатов</w:t>
            </w:r>
            <w:proofErr w:type="spellEnd"/>
            <w:r>
              <w:t xml:space="preserve"> Ф.А.</w:t>
            </w:r>
          </w:p>
        </w:tc>
        <w:tc>
          <w:tcPr>
            <w:tcW w:w="1560" w:type="dxa"/>
          </w:tcPr>
          <w:p w:rsidR="0076798D" w:rsidRDefault="0076798D" w:rsidP="000E47C3">
            <w:pPr>
              <w:jc w:val="both"/>
            </w:pPr>
            <w:r>
              <w:t>20</w:t>
            </w:r>
          </w:p>
        </w:tc>
        <w:tc>
          <w:tcPr>
            <w:tcW w:w="1929" w:type="dxa"/>
          </w:tcPr>
          <w:p w:rsidR="0076798D" w:rsidRDefault="0076798D" w:rsidP="000E47C3">
            <w:pPr>
              <w:jc w:val="both"/>
            </w:pPr>
            <w:r>
              <w:t>3106,60</w:t>
            </w:r>
          </w:p>
        </w:tc>
        <w:tc>
          <w:tcPr>
            <w:tcW w:w="1929" w:type="dxa"/>
          </w:tcPr>
          <w:p w:rsidR="0076798D" w:rsidRDefault="0076798D" w:rsidP="000E47C3">
            <w:pPr>
              <w:jc w:val="both"/>
            </w:pPr>
            <w:r>
              <w:t>3200,00</w:t>
            </w:r>
          </w:p>
        </w:tc>
        <w:tc>
          <w:tcPr>
            <w:tcW w:w="1453" w:type="dxa"/>
          </w:tcPr>
          <w:p w:rsidR="0076798D" w:rsidRDefault="0076798D" w:rsidP="000E47C3">
            <w:pPr>
              <w:jc w:val="both"/>
            </w:pPr>
            <w:r>
              <w:t>93,4</w:t>
            </w:r>
          </w:p>
        </w:tc>
      </w:tr>
      <w:tr w:rsidR="0076798D" w:rsidRPr="00441C4E" w:rsidTr="0076798D">
        <w:trPr>
          <w:jc w:val="center"/>
        </w:trPr>
        <w:tc>
          <w:tcPr>
            <w:tcW w:w="540" w:type="dxa"/>
          </w:tcPr>
          <w:p w:rsidR="0076798D" w:rsidRDefault="0076798D" w:rsidP="000E47C3">
            <w:pPr>
              <w:jc w:val="both"/>
            </w:pPr>
            <w:r>
              <w:t>11</w:t>
            </w:r>
          </w:p>
        </w:tc>
        <w:tc>
          <w:tcPr>
            <w:tcW w:w="2160" w:type="dxa"/>
          </w:tcPr>
          <w:p w:rsidR="0076798D" w:rsidRDefault="0076798D" w:rsidP="000E47C3">
            <w:pPr>
              <w:jc w:val="both"/>
            </w:pPr>
            <w:r>
              <w:t>Стрелкова А.В.</w:t>
            </w:r>
          </w:p>
        </w:tc>
        <w:tc>
          <w:tcPr>
            <w:tcW w:w="1560" w:type="dxa"/>
          </w:tcPr>
          <w:p w:rsidR="0076798D" w:rsidRDefault="0076798D" w:rsidP="000E47C3">
            <w:pPr>
              <w:jc w:val="both"/>
            </w:pPr>
            <w:r>
              <w:t>12</w:t>
            </w:r>
          </w:p>
        </w:tc>
        <w:tc>
          <w:tcPr>
            <w:tcW w:w="1929" w:type="dxa"/>
          </w:tcPr>
          <w:p w:rsidR="0076798D" w:rsidRDefault="0076798D" w:rsidP="000E47C3">
            <w:pPr>
              <w:jc w:val="both"/>
            </w:pPr>
            <w:r>
              <w:t>1863,96</w:t>
            </w:r>
          </w:p>
        </w:tc>
        <w:tc>
          <w:tcPr>
            <w:tcW w:w="1929" w:type="dxa"/>
          </w:tcPr>
          <w:p w:rsidR="0076798D" w:rsidRDefault="0076798D" w:rsidP="000E47C3">
            <w:pPr>
              <w:jc w:val="both"/>
            </w:pPr>
            <w:r>
              <w:t>1900,00</w:t>
            </w:r>
          </w:p>
        </w:tc>
        <w:tc>
          <w:tcPr>
            <w:tcW w:w="1453" w:type="dxa"/>
          </w:tcPr>
          <w:p w:rsidR="0076798D" w:rsidRDefault="0076798D" w:rsidP="000E47C3">
            <w:pPr>
              <w:jc w:val="both"/>
            </w:pPr>
            <w:r>
              <w:t>36,04</w:t>
            </w:r>
          </w:p>
        </w:tc>
      </w:tr>
      <w:tr w:rsidR="00441C4E" w:rsidRPr="00441C4E" w:rsidTr="0076798D">
        <w:trPr>
          <w:jc w:val="center"/>
        </w:trPr>
        <w:tc>
          <w:tcPr>
            <w:tcW w:w="540" w:type="dxa"/>
          </w:tcPr>
          <w:p w:rsidR="00441C4E" w:rsidRDefault="0076798D" w:rsidP="000E47C3">
            <w:pPr>
              <w:jc w:val="both"/>
            </w:pPr>
            <w:r>
              <w:t>12</w:t>
            </w:r>
          </w:p>
        </w:tc>
        <w:tc>
          <w:tcPr>
            <w:tcW w:w="2160" w:type="dxa"/>
          </w:tcPr>
          <w:p w:rsidR="00441C4E" w:rsidRDefault="0076798D" w:rsidP="000E47C3">
            <w:pPr>
              <w:jc w:val="both"/>
            </w:pPr>
            <w:proofErr w:type="spellStart"/>
            <w:r>
              <w:t>Цыбизова</w:t>
            </w:r>
            <w:proofErr w:type="spellEnd"/>
            <w:r>
              <w:t xml:space="preserve"> А.В.</w:t>
            </w:r>
          </w:p>
        </w:tc>
        <w:tc>
          <w:tcPr>
            <w:tcW w:w="1560" w:type="dxa"/>
          </w:tcPr>
          <w:p w:rsidR="00441C4E" w:rsidRDefault="0076798D" w:rsidP="000E47C3">
            <w:pPr>
              <w:jc w:val="both"/>
            </w:pPr>
            <w:r>
              <w:t>5</w:t>
            </w:r>
          </w:p>
        </w:tc>
        <w:tc>
          <w:tcPr>
            <w:tcW w:w="1929" w:type="dxa"/>
          </w:tcPr>
          <w:p w:rsidR="00441C4E" w:rsidRDefault="0076798D" w:rsidP="000E47C3">
            <w:pPr>
              <w:jc w:val="both"/>
            </w:pPr>
            <w:r>
              <w:t>776,65</w:t>
            </w:r>
          </w:p>
        </w:tc>
        <w:tc>
          <w:tcPr>
            <w:tcW w:w="1929" w:type="dxa"/>
          </w:tcPr>
          <w:p w:rsidR="00441C4E" w:rsidRDefault="0076798D" w:rsidP="000E47C3">
            <w:pPr>
              <w:jc w:val="both"/>
            </w:pPr>
            <w:r>
              <w:t>750,00</w:t>
            </w:r>
          </w:p>
        </w:tc>
        <w:tc>
          <w:tcPr>
            <w:tcW w:w="1453" w:type="dxa"/>
          </w:tcPr>
          <w:p w:rsidR="00441C4E" w:rsidRDefault="0076798D" w:rsidP="000E47C3">
            <w:pPr>
              <w:jc w:val="both"/>
            </w:pPr>
            <w:r>
              <w:t>-26,65</w:t>
            </w:r>
          </w:p>
        </w:tc>
      </w:tr>
      <w:tr w:rsidR="0076798D" w:rsidRPr="00441C4E" w:rsidTr="0076798D">
        <w:trPr>
          <w:jc w:val="center"/>
        </w:trPr>
        <w:tc>
          <w:tcPr>
            <w:tcW w:w="540" w:type="dxa"/>
          </w:tcPr>
          <w:p w:rsidR="0076798D" w:rsidRDefault="0076798D" w:rsidP="000E47C3">
            <w:pPr>
              <w:jc w:val="both"/>
            </w:pPr>
            <w:r>
              <w:t>13</w:t>
            </w:r>
          </w:p>
        </w:tc>
        <w:tc>
          <w:tcPr>
            <w:tcW w:w="2160" w:type="dxa"/>
          </w:tcPr>
          <w:p w:rsidR="0076798D" w:rsidRDefault="0076798D" w:rsidP="000E47C3">
            <w:pPr>
              <w:jc w:val="both"/>
            </w:pPr>
            <w:proofErr w:type="spellStart"/>
            <w:r>
              <w:t>Шулякова</w:t>
            </w:r>
            <w:proofErr w:type="spellEnd"/>
            <w:r>
              <w:t xml:space="preserve"> Н.П.</w:t>
            </w:r>
          </w:p>
        </w:tc>
        <w:tc>
          <w:tcPr>
            <w:tcW w:w="1560" w:type="dxa"/>
          </w:tcPr>
          <w:p w:rsidR="0076798D" w:rsidRDefault="0076798D" w:rsidP="000E47C3">
            <w:pPr>
              <w:jc w:val="both"/>
            </w:pPr>
            <w:r>
              <w:t>15</w:t>
            </w:r>
          </w:p>
        </w:tc>
        <w:tc>
          <w:tcPr>
            <w:tcW w:w="1929" w:type="dxa"/>
          </w:tcPr>
          <w:p w:rsidR="0076798D" w:rsidRDefault="0076798D" w:rsidP="000E47C3">
            <w:pPr>
              <w:jc w:val="both"/>
            </w:pPr>
            <w:r>
              <w:t>2329,95</w:t>
            </w:r>
          </w:p>
        </w:tc>
        <w:tc>
          <w:tcPr>
            <w:tcW w:w="1929" w:type="dxa"/>
          </w:tcPr>
          <w:p w:rsidR="0076798D" w:rsidRDefault="0076798D" w:rsidP="000E47C3">
            <w:pPr>
              <w:jc w:val="both"/>
            </w:pPr>
            <w:r>
              <w:t>2300,00</w:t>
            </w:r>
          </w:p>
        </w:tc>
        <w:tc>
          <w:tcPr>
            <w:tcW w:w="1453" w:type="dxa"/>
          </w:tcPr>
          <w:p w:rsidR="0076798D" w:rsidRDefault="0076798D" w:rsidP="000E47C3">
            <w:pPr>
              <w:jc w:val="both"/>
            </w:pPr>
            <w:r>
              <w:t>-29,95</w:t>
            </w:r>
          </w:p>
        </w:tc>
      </w:tr>
      <w:tr w:rsidR="0076798D" w:rsidRPr="0076798D" w:rsidTr="0076798D">
        <w:trPr>
          <w:jc w:val="center"/>
        </w:trPr>
        <w:tc>
          <w:tcPr>
            <w:tcW w:w="540" w:type="dxa"/>
          </w:tcPr>
          <w:p w:rsidR="0076798D" w:rsidRPr="0076798D" w:rsidRDefault="0076798D" w:rsidP="000E47C3">
            <w:pPr>
              <w:jc w:val="both"/>
              <w:rPr>
                <w:b/>
              </w:rPr>
            </w:pPr>
          </w:p>
        </w:tc>
        <w:tc>
          <w:tcPr>
            <w:tcW w:w="2160" w:type="dxa"/>
          </w:tcPr>
          <w:p w:rsidR="0076798D" w:rsidRPr="0076798D" w:rsidRDefault="0076798D" w:rsidP="000E47C3">
            <w:pPr>
              <w:jc w:val="both"/>
              <w:rPr>
                <w:b/>
              </w:rPr>
            </w:pPr>
            <w:r w:rsidRPr="0076798D">
              <w:rPr>
                <w:b/>
              </w:rPr>
              <w:t>ИТОГО:</w:t>
            </w:r>
          </w:p>
        </w:tc>
        <w:tc>
          <w:tcPr>
            <w:tcW w:w="1560" w:type="dxa"/>
          </w:tcPr>
          <w:p w:rsidR="0076798D" w:rsidRPr="0076798D" w:rsidRDefault="0076798D" w:rsidP="000E47C3">
            <w:pPr>
              <w:jc w:val="both"/>
              <w:rPr>
                <w:b/>
              </w:rPr>
            </w:pPr>
            <w:r w:rsidRPr="0076798D">
              <w:rPr>
                <w:b/>
              </w:rPr>
              <w:t>150</w:t>
            </w:r>
          </w:p>
        </w:tc>
        <w:tc>
          <w:tcPr>
            <w:tcW w:w="1929" w:type="dxa"/>
          </w:tcPr>
          <w:p w:rsidR="0076798D" w:rsidRPr="0076798D" w:rsidRDefault="0076798D" w:rsidP="000E47C3">
            <w:pPr>
              <w:jc w:val="both"/>
              <w:rPr>
                <w:b/>
              </w:rPr>
            </w:pPr>
            <w:r w:rsidRPr="0076798D">
              <w:rPr>
                <w:b/>
              </w:rPr>
              <w:t>23299,5</w:t>
            </w:r>
          </w:p>
        </w:tc>
        <w:tc>
          <w:tcPr>
            <w:tcW w:w="1929" w:type="dxa"/>
          </w:tcPr>
          <w:p w:rsidR="0076798D" w:rsidRPr="0076798D" w:rsidRDefault="0076798D" w:rsidP="000E47C3">
            <w:pPr>
              <w:jc w:val="both"/>
              <w:rPr>
                <w:b/>
              </w:rPr>
            </w:pPr>
            <w:r w:rsidRPr="0076798D">
              <w:rPr>
                <w:b/>
              </w:rPr>
              <w:t>23300,00</w:t>
            </w:r>
          </w:p>
        </w:tc>
        <w:tc>
          <w:tcPr>
            <w:tcW w:w="1453" w:type="dxa"/>
          </w:tcPr>
          <w:p w:rsidR="0076798D" w:rsidRPr="0076798D" w:rsidRDefault="0076798D" w:rsidP="000E47C3">
            <w:pPr>
              <w:jc w:val="both"/>
              <w:rPr>
                <w:b/>
              </w:rPr>
            </w:pPr>
            <w:r w:rsidRPr="0076798D">
              <w:rPr>
                <w:b/>
              </w:rPr>
              <w:t>0,5</w:t>
            </w:r>
          </w:p>
        </w:tc>
      </w:tr>
    </w:tbl>
    <w:p w:rsidR="0076798D" w:rsidRDefault="0076798D" w:rsidP="000E47C3">
      <w:pPr>
        <w:ind w:firstLine="567"/>
        <w:jc w:val="both"/>
        <w:rPr>
          <w:sz w:val="28"/>
          <w:szCs w:val="28"/>
        </w:rPr>
      </w:pPr>
    </w:p>
    <w:tbl>
      <w:tblPr>
        <w:tblStyle w:val="a3"/>
        <w:tblW w:w="0" w:type="auto"/>
        <w:jc w:val="center"/>
        <w:tblLook w:val="04A0" w:firstRow="1" w:lastRow="0" w:firstColumn="1" w:lastColumn="0" w:noHBand="0" w:noVBand="1"/>
      </w:tblPr>
      <w:tblGrid>
        <w:gridCol w:w="540"/>
        <w:gridCol w:w="2160"/>
        <w:gridCol w:w="1560"/>
        <w:gridCol w:w="1929"/>
        <w:gridCol w:w="1929"/>
        <w:gridCol w:w="1453"/>
      </w:tblGrid>
      <w:tr w:rsidR="0076798D" w:rsidRPr="00441C4E" w:rsidTr="00327183">
        <w:trPr>
          <w:jc w:val="center"/>
        </w:trPr>
        <w:tc>
          <w:tcPr>
            <w:tcW w:w="9571" w:type="dxa"/>
            <w:gridSpan w:val="6"/>
          </w:tcPr>
          <w:p w:rsidR="0076798D" w:rsidRPr="00441C4E" w:rsidRDefault="0076798D" w:rsidP="0076798D">
            <w:pPr>
              <w:jc w:val="both"/>
            </w:pPr>
            <w:r w:rsidRPr="00441C4E">
              <w:t>Протокол № 1</w:t>
            </w:r>
            <w:r>
              <w:t>0</w:t>
            </w:r>
            <w:r w:rsidRPr="00441C4E">
              <w:t xml:space="preserve"> от 29.</w:t>
            </w:r>
            <w:r>
              <w:t>12</w:t>
            </w:r>
            <w:r w:rsidRPr="00441C4E">
              <w:t>.201</w:t>
            </w:r>
            <w:r>
              <w:t>8</w:t>
            </w:r>
            <w:r w:rsidRPr="00441C4E">
              <w:t>г. стоимость одного балла составляет 2</w:t>
            </w:r>
            <w:r>
              <w:t>60</w:t>
            </w:r>
            <w:r w:rsidRPr="00441C4E">
              <w:t>00,00/</w:t>
            </w:r>
            <w:r>
              <w:t>20</w:t>
            </w:r>
            <w:r w:rsidRPr="00441C4E">
              <w:t>0=1</w:t>
            </w:r>
            <w:r>
              <w:t>30,00</w:t>
            </w:r>
          </w:p>
        </w:tc>
      </w:tr>
      <w:tr w:rsidR="0076798D" w:rsidRPr="00441C4E" w:rsidTr="00327183">
        <w:trPr>
          <w:jc w:val="center"/>
        </w:trPr>
        <w:tc>
          <w:tcPr>
            <w:tcW w:w="540" w:type="dxa"/>
          </w:tcPr>
          <w:p w:rsidR="0076798D" w:rsidRPr="00441C4E" w:rsidRDefault="0076798D" w:rsidP="00327183">
            <w:pPr>
              <w:jc w:val="both"/>
            </w:pPr>
            <w:r w:rsidRPr="00441C4E">
              <w:t xml:space="preserve">№ </w:t>
            </w:r>
            <w:proofErr w:type="gramStart"/>
            <w:r w:rsidRPr="00441C4E">
              <w:t>п</w:t>
            </w:r>
            <w:proofErr w:type="gramEnd"/>
            <w:r w:rsidRPr="00441C4E">
              <w:t>/п</w:t>
            </w:r>
          </w:p>
        </w:tc>
        <w:tc>
          <w:tcPr>
            <w:tcW w:w="2160" w:type="dxa"/>
          </w:tcPr>
          <w:p w:rsidR="0076798D" w:rsidRPr="00441C4E" w:rsidRDefault="0076798D" w:rsidP="00327183">
            <w:pPr>
              <w:jc w:val="both"/>
            </w:pPr>
            <w:r w:rsidRPr="00441C4E">
              <w:t>ФИО</w:t>
            </w:r>
          </w:p>
        </w:tc>
        <w:tc>
          <w:tcPr>
            <w:tcW w:w="1560" w:type="dxa"/>
          </w:tcPr>
          <w:p w:rsidR="0076798D" w:rsidRPr="00441C4E" w:rsidRDefault="0076798D" w:rsidP="00327183">
            <w:pPr>
              <w:jc w:val="both"/>
            </w:pPr>
            <w:r w:rsidRPr="00441C4E">
              <w:t>Баллы по оценочному листу</w:t>
            </w:r>
          </w:p>
        </w:tc>
        <w:tc>
          <w:tcPr>
            <w:tcW w:w="1929" w:type="dxa"/>
          </w:tcPr>
          <w:p w:rsidR="0076798D" w:rsidRPr="00441C4E" w:rsidRDefault="0076798D" w:rsidP="00327183">
            <w:pPr>
              <w:jc w:val="both"/>
            </w:pPr>
            <w:r>
              <w:t xml:space="preserve">Сумма </w:t>
            </w:r>
            <w:proofErr w:type="gramStart"/>
            <w:r>
              <w:t>стимулирующих</w:t>
            </w:r>
            <w:proofErr w:type="gramEnd"/>
            <w:r>
              <w:t xml:space="preserve"> </w:t>
            </w:r>
            <w:proofErr w:type="spellStart"/>
            <w:r>
              <w:t>согл</w:t>
            </w:r>
            <w:proofErr w:type="spellEnd"/>
            <w:r>
              <w:t>. стоимости балла</w:t>
            </w:r>
          </w:p>
        </w:tc>
        <w:tc>
          <w:tcPr>
            <w:tcW w:w="1929" w:type="dxa"/>
          </w:tcPr>
          <w:p w:rsidR="0076798D" w:rsidRPr="00441C4E" w:rsidRDefault="0076798D" w:rsidP="00327183">
            <w:pPr>
              <w:jc w:val="both"/>
            </w:pPr>
            <w:r>
              <w:t>Сумма стимулирующих из приказа № 26 от 29.03.2019г.</w:t>
            </w:r>
          </w:p>
        </w:tc>
        <w:tc>
          <w:tcPr>
            <w:tcW w:w="1453" w:type="dxa"/>
          </w:tcPr>
          <w:p w:rsidR="0076798D" w:rsidRPr="00441C4E" w:rsidRDefault="0076798D" w:rsidP="00327183">
            <w:pPr>
              <w:jc w:val="both"/>
            </w:pPr>
            <w:r>
              <w:t>Разница</w:t>
            </w:r>
          </w:p>
        </w:tc>
      </w:tr>
      <w:tr w:rsidR="0076798D" w:rsidRPr="00441C4E" w:rsidTr="00327183">
        <w:trPr>
          <w:jc w:val="center"/>
        </w:trPr>
        <w:tc>
          <w:tcPr>
            <w:tcW w:w="540" w:type="dxa"/>
          </w:tcPr>
          <w:p w:rsidR="0076798D" w:rsidRPr="00441C4E" w:rsidRDefault="0076798D" w:rsidP="00327183">
            <w:pPr>
              <w:jc w:val="both"/>
            </w:pPr>
            <w:r>
              <w:t>1</w:t>
            </w:r>
          </w:p>
        </w:tc>
        <w:tc>
          <w:tcPr>
            <w:tcW w:w="2160" w:type="dxa"/>
          </w:tcPr>
          <w:p w:rsidR="0076798D" w:rsidRPr="00441C4E" w:rsidRDefault="0076798D" w:rsidP="00327183">
            <w:pPr>
              <w:jc w:val="both"/>
            </w:pPr>
            <w:proofErr w:type="spellStart"/>
            <w:r>
              <w:t>Барбышева</w:t>
            </w:r>
            <w:proofErr w:type="spellEnd"/>
            <w:r>
              <w:t xml:space="preserve"> Р.А.</w:t>
            </w:r>
          </w:p>
        </w:tc>
        <w:tc>
          <w:tcPr>
            <w:tcW w:w="1560" w:type="dxa"/>
          </w:tcPr>
          <w:p w:rsidR="0076798D" w:rsidRPr="00441C4E" w:rsidRDefault="0076798D" w:rsidP="00327183">
            <w:pPr>
              <w:jc w:val="both"/>
            </w:pPr>
            <w:r>
              <w:t>15</w:t>
            </w:r>
          </w:p>
        </w:tc>
        <w:tc>
          <w:tcPr>
            <w:tcW w:w="1929" w:type="dxa"/>
          </w:tcPr>
          <w:p w:rsidR="0076798D" w:rsidRPr="00441C4E" w:rsidRDefault="0076798D" w:rsidP="00327183">
            <w:pPr>
              <w:jc w:val="both"/>
            </w:pPr>
            <w:r>
              <w:t>1950,00</w:t>
            </w:r>
          </w:p>
        </w:tc>
        <w:tc>
          <w:tcPr>
            <w:tcW w:w="1929" w:type="dxa"/>
          </w:tcPr>
          <w:p w:rsidR="0076798D" w:rsidRPr="00441C4E" w:rsidRDefault="0076798D" w:rsidP="00327183">
            <w:pPr>
              <w:jc w:val="both"/>
            </w:pPr>
            <w:r>
              <w:t>1950,00</w:t>
            </w:r>
          </w:p>
        </w:tc>
        <w:tc>
          <w:tcPr>
            <w:tcW w:w="1453" w:type="dxa"/>
          </w:tcPr>
          <w:p w:rsidR="0076798D" w:rsidRPr="00441C4E" w:rsidRDefault="0076798D" w:rsidP="00327183">
            <w:pPr>
              <w:jc w:val="both"/>
            </w:pPr>
            <w:r>
              <w:t>0</w:t>
            </w:r>
            <w:r w:rsidR="002A7FA9">
              <w:t>,00</w:t>
            </w:r>
          </w:p>
        </w:tc>
      </w:tr>
      <w:tr w:rsidR="0076798D" w:rsidRPr="00441C4E" w:rsidTr="00327183">
        <w:trPr>
          <w:jc w:val="center"/>
        </w:trPr>
        <w:tc>
          <w:tcPr>
            <w:tcW w:w="540" w:type="dxa"/>
          </w:tcPr>
          <w:p w:rsidR="0076798D" w:rsidRPr="00441C4E" w:rsidRDefault="0076798D" w:rsidP="00327183">
            <w:pPr>
              <w:jc w:val="both"/>
            </w:pPr>
            <w:r>
              <w:t>2</w:t>
            </w:r>
          </w:p>
        </w:tc>
        <w:tc>
          <w:tcPr>
            <w:tcW w:w="2160" w:type="dxa"/>
          </w:tcPr>
          <w:p w:rsidR="0076798D" w:rsidRPr="00441C4E" w:rsidRDefault="0076798D" w:rsidP="00327183">
            <w:pPr>
              <w:jc w:val="both"/>
            </w:pPr>
            <w:proofErr w:type="spellStart"/>
            <w:r>
              <w:t>Белькова</w:t>
            </w:r>
            <w:proofErr w:type="spellEnd"/>
            <w:r>
              <w:t xml:space="preserve"> Т.В.</w:t>
            </w:r>
          </w:p>
        </w:tc>
        <w:tc>
          <w:tcPr>
            <w:tcW w:w="1560" w:type="dxa"/>
          </w:tcPr>
          <w:p w:rsidR="0076798D" w:rsidRPr="00441C4E" w:rsidRDefault="0076798D" w:rsidP="00327183">
            <w:pPr>
              <w:jc w:val="both"/>
            </w:pPr>
            <w:r>
              <w:t>12,7</w:t>
            </w:r>
          </w:p>
        </w:tc>
        <w:tc>
          <w:tcPr>
            <w:tcW w:w="1929" w:type="dxa"/>
          </w:tcPr>
          <w:p w:rsidR="0076798D" w:rsidRPr="00441C4E" w:rsidRDefault="0076798D" w:rsidP="00327183">
            <w:pPr>
              <w:jc w:val="both"/>
            </w:pPr>
            <w:r>
              <w:t>1651,00</w:t>
            </w:r>
          </w:p>
        </w:tc>
        <w:tc>
          <w:tcPr>
            <w:tcW w:w="1929" w:type="dxa"/>
          </w:tcPr>
          <w:p w:rsidR="0076798D" w:rsidRPr="00441C4E" w:rsidRDefault="0076798D" w:rsidP="00327183">
            <w:pPr>
              <w:jc w:val="both"/>
            </w:pPr>
            <w:r>
              <w:t>1650,00</w:t>
            </w:r>
          </w:p>
        </w:tc>
        <w:tc>
          <w:tcPr>
            <w:tcW w:w="1453" w:type="dxa"/>
          </w:tcPr>
          <w:p w:rsidR="0076798D" w:rsidRPr="00441C4E" w:rsidRDefault="0076798D" w:rsidP="00327183">
            <w:pPr>
              <w:jc w:val="both"/>
            </w:pPr>
            <w:r>
              <w:t>-1</w:t>
            </w:r>
            <w:r w:rsidR="002A7FA9">
              <w:t>,00</w:t>
            </w:r>
          </w:p>
        </w:tc>
      </w:tr>
      <w:tr w:rsidR="0076798D" w:rsidRPr="00441C4E" w:rsidTr="00327183">
        <w:trPr>
          <w:jc w:val="center"/>
        </w:trPr>
        <w:tc>
          <w:tcPr>
            <w:tcW w:w="540" w:type="dxa"/>
          </w:tcPr>
          <w:p w:rsidR="0076798D" w:rsidRPr="00441C4E" w:rsidRDefault="0076798D" w:rsidP="00327183">
            <w:pPr>
              <w:jc w:val="both"/>
            </w:pPr>
            <w:r>
              <w:t>3</w:t>
            </w:r>
          </w:p>
        </w:tc>
        <w:tc>
          <w:tcPr>
            <w:tcW w:w="2160" w:type="dxa"/>
          </w:tcPr>
          <w:p w:rsidR="0076798D" w:rsidRPr="00441C4E" w:rsidRDefault="0076798D" w:rsidP="00327183">
            <w:pPr>
              <w:jc w:val="both"/>
            </w:pPr>
            <w:r>
              <w:t xml:space="preserve">Данильченко </w:t>
            </w:r>
            <w:proofErr w:type="spellStart"/>
            <w:r>
              <w:t>Л.а</w:t>
            </w:r>
            <w:proofErr w:type="spellEnd"/>
            <w:r>
              <w:t>,</w:t>
            </w:r>
          </w:p>
        </w:tc>
        <w:tc>
          <w:tcPr>
            <w:tcW w:w="1560" w:type="dxa"/>
          </w:tcPr>
          <w:p w:rsidR="0076798D" w:rsidRPr="00441C4E" w:rsidRDefault="0076798D" w:rsidP="00327183">
            <w:pPr>
              <w:jc w:val="both"/>
            </w:pPr>
            <w:r>
              <w:t>10,4</w:t>
            </w:r>
          </w:p>
        </w:tc>
        <w:tc>
          <w:tcPr>
            <w:tcW w:w="1929" w:type="dxa"/>
          </w:tcPr>
          <w:p w:rsidR="0076798D" w:rsidRPr="00441C4E" w:rsidRDefault="0076798D" w:rsidP="00327183">
            <w:pPr>
              <w:jc w:val="both"/>
            </w:pPr>
            <w:r>
              <w:t>1352,00</w:t>
            </w:r>
          </w:p>
        </w:tc>
        <w:tc>
          <w:tcPr>
            <w:tcW w:w="1929" w:type="dxa"/>
          </w:tcPr>
          <w:p w:rsidR="0076798D" w:rsidRPr="00441C4E" w:rsidRDefault="0076798D" w:rsidP="00327183">
            <w:pPr>
              <w:jc w:val="both"/>
            </w:pPr>
            <w:r>
              <w:t>1350,00</w:t>
            </w:r>
          </w:p>
        </w:tc>
        <w:tc>
          <w:tcPr>
            <w:tcW w:w="1453" w:type="dxa"/>
          </w:tcPr>
          <w:p w:rsidR="0076798D" w:rsidRPr="00441C4E" w:rsidRDefault="0076798D" w:rsidP="00327183">
            <w:pPr>
              <w:jc w:val="both"/>
            </w:pPr>
            <w:r>
              <w:t>-2</w:t>
            </w:r>
            <w:r w:rsidR="002A7FA9">
              <w:t>,00</w:t>
            </w:r>
          </w:p>
        </w:tc>
      </w:tr>
      <w:tr w:rsidR="0076798D" w:rsidRPr="00441C4E" w:rsidTr="00327183">
        <w:trPr>
          <w:jc w:val="center"/>
        </w:trPr>
        <w:tc>
          <w:tcPr>
            <w:tcW w:w="540" w:type="dxa"/>
          </w:tcPr>
          <w:p w:rsidR="0076798D" w:rsidRPr="00441C4E" w:rsidRDefault="0076798D" w:rsidP="00327183">
            <w:pPr>
              <w:jc w:val="both"/>
            </w:pPr>
            <w:r>
              <w:t>4</w:t>
            </w:r>
          </w:p>
        </w:tc>
        <w:tc>
          <w:tcPr>
            <w:tcW w:w="2160" w:type="dxa"/>
          </w:tcPr>
          <w:p w:rsidR="0076798D" w:rsidRPr="00441C4E" w:rsidRDefault="0076798D" w:rsidP="00327183">
            <w:pPr>
              <w:jc w:val="both"/>
            </w:pPr>
            <w:r>
              <w:t>Кузьмино О.В.</w:t>
            </w:r>
          </w:p>
        </w:tc>
        <w:tc>
          <w:tcPr>
            <w:tcW w:w="1560" w:type="dxa"/>
          </w:tcPr>
          <w:p w:rsidR="0076798D" w:rsidRPr="00441C4E" w:rsidRDefault="0076798D" w:rsidP="00327183">
            <w:pPr>
              <w:jc w:val="both"/>
            </w:pPr>
            <w:r>
              <w:t>10,4</w:t>
            </w:r>
          </w:p>
        </w:tc>
        <w:tc>
          <w:tcPr>
            <w:tcW w:w="1929" w:type="dxa"/>
          </w:tcPr>
          <w:p w:rsidR="0076798D" w:rsidRPr="00441C4E" w:rsidRDefault="0076798D" w:rsidP="00327183">
            <w:pPr>
              <w:jc w:val="both"/>
            </w:pPr>
            <w:r>
              <w:t>1352,00</w:t>
            </w:r>
          </w:p>
        </w:tc>
        <w:tc>
          <w:tcPr>
            <w:tcW w:w="1929" w:type="dxa"/>
          </w:tcPr>
          <w:p w:rsidR="0076798D" w:rsidRPr="00441C4E" w:rsidRDefault="0076798D" w:rsidP="00327183">
            <w:pPr>
              <w:jc w:val="both"/>
            </w:pPr>
            <w:r>
              <w:t>1350,00</w:t>
            </w:r>
          </w:p>
        </w:tc>
        <w:tc>
          <w:tcPr>
            <w:tcW w:w="1453" w:type="dxa"/>
          </w:tcPr>
          <w:p w:rsidR="0076798D" w:rsidRPr="00441C4E" w:rsidRDefault="0076798D" w:rsidP="00327183">
            <w:pPr>
              <w:jc w:val="both"/>
            </w:pPr>
            <w:r>
              <w:t>-2</w:t>
            </w:r>
            <w:r w:rsidR="002A7FA9">
              <w:t>,00</w:t>
            </w:r>
          </w:p>
        </w:tc>
      </w:tr>
      <w:tr w:rsidR="0076798D" w:rsidRPr="00441C4E" w:rsidTr="00327183">
        <w:trPr>
          <w:jc w:val="center"/>
        </w:trPr>
        <w:tc>
          <w:tcPr>
            <w:tcW w:w="540" w:type="dxa"/>
          </w:tcPr>
          <w:p w:rsidR="0076798D" w:rsidRPr="00441C4E" w:rsidRDefault="0076798D" w:rsidP="00327183">
            <w:pPr>
              <w:jc w:val="both"/>
            </w:pPr>
            <w:r>
              <w:t>5</w:t>
            </w:r>
          </w:p>
        </w:tc>
        <w:tc>
          <w:tcPr>
            <w:tcW w:w="2160" w:type="dxa"/>
          </w:tcPr>
          <w:p w:rsidR="0076798D" w:rsidRPr="00441C4E" w:rsidRDefault="0076798D" w:rsidP="00327183">
            <w:pPr>
              <w:jc w:val="both"/>
            </w:pPr>
            <w:proofErr w:type="spellStart"/>
            <w:r>
              <w:t>Мойсейченко</w:t>
            </w:r>
            <w:proofErr w:type="spellEnd"/>
            <w:r>
              <w:t xml:space="preserve"> Н.В.</w:t>
            </w:r>
          </w:p>
        </w:tc>
        <w:tc>
          <w:tcPr>
            <w:tcW w:w="1560" w:type="dxa"/>
          </w:tcPr>
          <w:p w:rsidR="0076798D" w:rsidRPr="00441C4E" w:rsidRDefault="0076798D" w:rsidP="00327183">
            <w:pPr>
              <w:jc w:val="both"/>
            </w:pPr>
            <w:r>
              <w:t>18</w:t>
            </w:r>
          </w:p>
        </w:tc>
        <w:tc>
          <w:tcPr>
            <w:tcW w:w="1929" w:type="dxa"/>
          </w:tcPr>
          <w:p w:rsidR="0076798D" w:rsidRPr="00441C4E" w:rsidRDefault="0076798D" w:rsidP="00327183">
            <w:pPr>
              <w:jc w:val="both"/>
            </w:pPr>
            <w:r>
              <w:t>2340,00</w:t>
            </w:r>
          </w:p>
        </w:tc>
        <w:tc>
          <w:tcPr>
            <w:tcW w:w="1929" w:type="dxa"/>
          </w:tcPr>
          <w:p w:rsidR="0076798D" w:rsidRPr="00441C4E" w:rsidRDefault="0076798D" w:rsidP="00327183">
            <w:pPr>
              <w:jc w:val="both"/>
            </w:pPr>
            <w:r>
              <w:t>2350,00</w:t>
            </w:r>
          </w:p>
        </w:tc>
        <w:tc>
          <w:tcPr>
            <w:tcW w:w="1453" w:type="dxa"/>
          </w:tcPr>
          <w:p w:rsidR="0076798D" w:rsidRPr="00441C4E" w:rsidRDefault="0076798D" w:rsidP="00327183">
            <w:pPr>
              <w:jc w:val="both"/>
            </w:pPr>
            <w:r>
              <w:t>10</w:t>
            </w:r>
            <w:r w:rsidR="002A7FA9">
              <w:t>,00</w:t>
            </w:r>
          </w:p>
        </w:tc>
      </w:tr>
      <w:tr w:rsidR="0076798D" w:rsidRPr="00441C4E" w:rsidTr="00327183">
        <w:trPr>
          <w:jc w:val="center"/>
        </w:trPr>
        <w:tc>
          <w:tcPr>
            <w:tcW w:w="540" w:type="dxa"/>
          </w:tcPr>
          <w:p w:rsidR="0076798D" w:rsidRPr="00441C4E" w:rsidRDefault="0076798D" w:rsidP="00327183">
            <w:pPr>
              <w:jc w:val="both"/>
            </w:pPr>
            <w:r>
              <w:t>6</w:t>
            </w:r>
          </w:p>
        </w:tc>
        <w:tc>
          <w:tcPr>
            <w:tcW w:w="2160" w:type="dxa"/>
          </w:tcPr>
          <w:p w:rsidR="0076798D" w:rsidRPr="00441C4E" w:rsidRDefault="0076798D" w:rsidP="00327183">
            <w:pPr>
              <w:jc w:val="both"/>
            </w:pPr>
            <w:r>
              <w:t>Овчаренко С.А.</w:t>
            </w:r>
          </w:p>
        </w:tc>
        <w:tc>
          <w:tcPr>
            <w:tcW w:w="1560" w:type="dxa"/>
          </w:tcPr>
          <w:p w:rsidR="0076798D" w:rsidRPr="00441C4E" w:rsidRDefault="0076798D" w:rsidP="00327183">
            <w:pPr>
              <w:jc w:val="both"/>
            </w:pPr>
            <w:r>
              <w:t>12</w:t>
            </w:r>
          </w:p>
        </w:tc>
        <w:tc>
          <w:tcPr>
            <w:tcW w:w="1929" w:type="dxa"/>
          </w:tcPr>
          <w:p w:rsidR="0076798D" w:rsidRPr="00441C4E" w:rsidRDefault="0076798D" w:rsidP="00327183">
            <w:pPr>
              <w:jc w:val="both"/>
            </w:pPr>
            <w:r>
              <w:t>1560,00</w:t>
            </w:r>
          </w:p>
        </w:tc>
        <w:tc>
          <w:tcPr>
            <w:tcW w:w="1929" w:type="dxa"/>
          </w:tcPr>
          <w:p w:rsidR="0076798D" w:rsidRPr="00441C4E" w:rsidRDefault="0076798D" w:rsidP="00327183">
            <w:pPr>
              <w:jc w:val="both"/>
            </w:pPr>
            <w:r>
              <w:t>1550,00</w:t>
            </w:r>
          </w:p>
        </w:tc>
        <w:tc>
          <w:tcPr>
            <w:tcW w:w="1453" w:type="dxa"/>
          </w:tcPr>
          <w:p w:rsidR="0076798D" w:rsidRPr="00441C4E" w:rsidRDefault="0076798D" w:rsidP="00327183">
            <w:pPr>
              <w:jc w:val="both"/>
            </w:pPr>
            <w:r>
              <w:t>-10</w:t>
            </w:r>
            <w:r w:rsidR="002A7FA9">
              <w:t>,00</w:t>
            </w:r>
          </w:p>
        </w:tc>
      </w:tr>
      <w:tr w:rsidR="0076798D" w:rsidRPr="00441C4E" w:rsidTr="00327183">
        <w:trPr>
          <w:jc w:val="center"/>
        </w:trPr>
        <w:tc>
          <w:tcPr>
            <w:tcW w:w="540" w:type="dxa"/>
          </w:tcPr>
          <w:p w:rsidR="0076798D" w:rsidRDefault="0076798D" w:rsidP="00327183">
            <w:pPr>
              <w:jc w:val="both"/>
            </w:pPr>
            <w:r>
              <w:t>7</w:t>
            </w:r>
          </w:p>
        </w:tc>
        <w:tc>
          <w:tcPr>
            <w:tcW w:w="2160" w:type="dxa"/>
          </w:tcPr>
          <w:p w:rsidR="0076798D" w:rsidRDefault="0076798D" w:rsidP="00327183">
            <w:pPr>
              <w:jc w:val="both"/>
            </w:pPr>
            <w:r>
              <w:t>Палей Л.А.</w:t>
            </w:r>
          </w:p>
        </w:tc>
        <w:tc>
          <w:tcPr>
            <w:tcW w:w="1560" w:type="dxa"/>
          </w:tcPr>
          <w:p w:rsidR="0076798D" w:rsidRDefault="0076798D" w:rsidP="00327183">
            <w:pPr>
              <w:jc w:val="both"/>
            </w:pPr>
            <w:r>
              <w:t>17,3</w:t>
            </w:r>
          </w:p>
        </w:tc>
        <w:tc>
          <w:tcPr>
            <w:tcW w:w="1929" w:type="dxa"/>
          </w:tcPr>
          <w:p w:rsidR="0076798D" w:rsidRDefault="0076798D" w:rsidP="00327183">
            <w:pPr>
              <w:jc w:val="both"/>
            </w:pPr>
            <w:r>
              <w:t>2249,00</w:t>
            </w:r>
          </w:p>
        </w:tc>
        <w:tc>
          <w:tcPr>
            <w:tcW w:w="1929" w:type="dxa"/>
          </w:tcPr>
          <w:p w:rsidR="0076798D" w:rsidRDefault="0076798D" w:rsidP="00327183">
            <w:pPr>
              <w:jc w:val="both"/>
            </w:pPr>
            <w:r>
              <w:t>2250,00</w:t>
            </w:r>
          </w:p>
        </w:tc>
        <w:tc>
          <w:tcPr>
            <w:tcW w:w="1453" w:type="dxa"/>
          </w:tcPr>
          <w:p w:rsidR="0076798D" w:rsidRDefault="0076798D" w:rsidP="00327183">
            <w:pPr>
              <w:jc w:val="both"/>
            </w:pPr>
            <w:r>
              <w:t>1</w:t>
            </w:r>
            <w:r w:rsidR="002A7FA9">
              <w:t>,00</w:t>
            </w:r>
          </w:p>
        </w:tc>
      </w:tr>
      <w:tr w:rsidR="0076798D" w:rsidRPr="00441C4E" w:rsidTr="00327183">
        <w:trPr>
          <w:jc w:val="center"/>
        </w:trPr>
        <w:tc>
          <w:tcPr>
            <w:tcW w:w="540" w:type="dxa"/>
          </w:tcPr>
          <w:p w:rsidR="0076798D" w:rsidRDefault="0076798D" w:rsidP="00327183">
            <w:pPr>
              <w:jc w:val="both"/>
            </w:pPr>
            <w:r>
              <w:t>8</w:t>
            </w:r>
          </w:p>
        </w:tc>
        <w:tc>
          <w:tcPr>
            <w:tcW w:w="2160" w:type="dxa"/>
          </w:tcPr>
          <w:p w:rsidR="0076798D" w:rsidRDefault="0076798D" w:rsidP="00327183">
            <w:pPr>
              <w:jc w:val="both"/>
            </w:pPr>
            <w:proofErr w:type="spellStart"/>
            <w:r>
              <w:t>Покас</w:t>
            </w:r>
            <w:proofErr w:type="spellEnd"/>
            <w:r>
              <w:t xml:space="preserve"> С.С.</w:t>
            </w:r>
          </w:p>
        </w:tc>
        <w:tc>
          <w:tcPr>
            <w:tcW w:w="1560" w:type="dxa"/>
          </w:tcPr>
          <w:p w:rsidR="0076798D" w:rsidRDefault="0076798D" w:rsidP="00327183">
            <w:pPr>
              <w:jc w:val="both"/>
            </w:pPr>
            <w:r>
              <w:t>31,2</w:t>
            </w:r>
          </w:p>
        </w:tc>
        <w:tc>
          <w:tcPr>
            <w:tcW w:w="1929" w:type="dxa"/>
          </w:tcPr>
          <w:p w:rsidR="0076798D" w:rsidRDefault="0076798D" w:rsidP="00327183">
            <w:pPr>
              <w:jc w:val="both"/>
            </w:pPr>
            <w:r>
              <w:t>4056,00</w:t>
            </w:r>
          </w:p>
        </w:tc>
        <w:tc>
          <w:tcPr>
            <w:tcW w:w="1929" w:type="dxa"/>
          </w:tcPr>
          <w:p w:rsidR="0076798D" w:rsidRDefault="0076798D" w:rsidP="00327183">
            <w:pPr>
              <w:jc w:val="both"/>
            </w:pPr>
            <w:r>
              <w:t>4050,00</w:t>
            </w:r>
          </w:p>
        </w:tc>
        <w:tc>
          <w:tcPr>
            <w:tcW w:w="1453" w:type="dxa"/>
          </w:tcPr>
          <w:p w:rsidR="0076798D" w:rsidRDefault="0076798D" w:rsidP="00327183">
            <w:pPr>
              <w:jc w:val="both"/>
            </w:pPr>
            <w:r>
              <w:t>-6</w:t>
            </w:r>
            <w:r w:rsidR="002A7FA9">
              <w:t>,00</w:t>
            </w:r>
          </w:p>
        </w:tc>
      </w:tr>
      <w:tr w:rsidR="0076798D" w:rsidRPr="00441C4E" w:rsidTr="00327183">
        <w:trPr>
          <w:jc w:val="center"/>
        </w:trPr>
        <w:tc>
          <w:tcPr>
            <w:tcW w:w="540" w:type="dxa"/>
          </w:tcPr>
          <w:p w:rsidR="0076798D" w:rsidRDefault="0076798D" w:rsidP="00327183">
            <w:pPr>
              <w:jc w:val="both"/>
            </w:pPr>
            <w:r>
              <w:t>9</w:t>
            </w:r>
          </w:p>
        </w:tc>
        <w:tc>
          <w:tcPr>
            <w:tcW w:w="2160" w:type="dxa"/>
          </w:tcPr>
          <w:p w:rsidR="0076798D" w:rsidRDefault="0076798D" w:rsidP="00327183">
            <w:pPr>
              <w:jc w:val="both"/>
            </w:pPr>
            <w:proofErr w:type="spellStart"/>
            <w:r>
              <w:t>Салимова</w:t>
            </w:r>
            <w:proofErr w:type="spellEnd"/>
            <w:r>
              <w:t xml:space="preserve"> О.А.</w:t>
            </w:r>
          </w:p>
        </w:tc>
        <w:tc>
          <w:tcPr>
            <w:tcW w:w="1560" w:type="dxa"/>
          </w:tcPr>
          <w:p w:rsidR="0076798D" w:rsidRDefault="0076798D" w:rsidP="00327183">
            <w:pPr>
              <w:jc w:val="both"/>
            </w:pPr>
            <w:r>
              <w:t>21,5</w:t>
            </w:r>
          </w:p>
        </w:tc>
        <w:tc>
          <w:tcPr>
            <w:tcW w:w="1929" w:type="dxa"/>
          </w:tcPr>
          <w:p w:rsidR="0076798D" w:rsidRDefault="0076798D" w:rsidP="00327183">
            <w:pPr>
              <w:jc w:val="both"/>
            </w:pPr>
            <w:r>
              <w:t>2795,00</w:t>
            </w:r>
          </w:p>
        </w:tc>
        <w:tc>
          <w:tcPr>
            <w:tcW w:w="1929" w:type="dxa"/>
          </w:tcPr>
          <w:p w:rsidR="0076798D" w:rsidRDefault="0076798D" w:rsidP="00327183">
            <w:pPr>
              <w:jc w:val="both"/>
            </w:pPr>
            <w:r>
              <w:t>2800,00</w:t>
            </w:r>
          </w:p>
        </w:tc>
        <w:tc>
          <w:tcPr>
            <w:tcW w:w="1453" w:type="dxa"/>
          </w:tcPr>
          <w:p w:rsidR="0076798D" w:rsidRDefault="0076798D" w:rsidP="00327183">
            <w:pPr>
              <w:jc w:val="both"/>
            </w:pPr>
            <w:r>
              <w:t>5</w:t>
            </w:r>
            <w:r w:rsidR="002A7FA9">
              <w:t>,00</w:t>
            </w:r>
          </w:p>
        </w:tc>
      </w:tr>
      <w:tr w:rsidR="0076798D" w:rsidRPr="00441C4E" w:rsidTr="00327183">
        <w:trPr>
          <w:jc w:val="center"/>
        </w:trPr>
        <w:tc>
          <w:tcPr>
            <w:tcW w:w="540" w:type="dxa"/>
          </w:tcPr>
          <w:p w:rsidR="0076798D" w:rsidRDefault="0076798D" w:rsidP="00327183">
            <w:pPr>
              <w:jc w:val="both"/>
            </w:pPr>
            <w:r>
              <w:t>10</w:t>
            </w:r>
          </w:p>
        </w:tc>
        <w:tc>
          <w:tcPr>
            <w:tcW w:w="2160" w:type="dxa"/>
          </w:tcPr>
          <w:p w:rsidR="0076798D" w:rsidRDefault="0076798D" w:rsidP="00327183">
            <w:pPr>
              <w:jc w:val="both"/>
            </w:pPr>
            <w:proofErr w:type="spellStart"/>
            <w:r>
              <w:t>Соломатов</w:t>
            </w:r>
            <w:proofErr w:type="spellEnd"/>
            <w:r>
              <w:t xml:space="preserve"> Ф.А.</w:t>
            </w:r>
          </w:p>
        </w:tc>
        <w:tc>
          <w:tcPr>
            <w:tcW w:w="1560" w:type="dxa"/>
          </w:tcPr>
          <w:p w:rsidR="0076798D" w:rsidRDefault="0076798D" w:rsidP="00327183">
            <w:pPr>
              <w:jc w:val="both"/>
            </w:pPr>
            <w:r>
              <w:t>8,8</w:t>
            </w:r>
          </w:p>
        </w:tc>
        <w:tc>
          <w:tcPr>
            <w:tcW w:w="1929" w:type="dxa"/>
          </w:tcPr>
          <w:p w:rsidR="0076798D" w:rsidRDefault="0076798D" w:rsidP="00327183">
            <w:pPr>
              <w:jc w:val="both"/>
            </w:pPr>
            <w:r>
              <w:t>1144,00</w:t>
            </w:r>
          </w:p>
        </w:tc>
        <w:tc>
          <w:tcPr>
            <w:tcW w:w="1929" w:type="dxa"/>
          </w:tcPr>
          <w:p w:rsidR="0076798D" w:rsidRDefault="0076798D" w:rsidP="00327183">
            <w:pPr>
              <w:jc w:val="both"/>
            </w:pPr>
            <w:r>
              <w:t>1150,00</w:t>
            </w:r>
          </w:p>
        </w:tc>
        <w:tc>
          <w:tcPr>
            <w:tcW w:w="1453" w:type="dxa"/>
          </w:tcPr>
          <w:p w:rsidR="0076798D" w:rsidRDefault="0076798D" w:rsidP="00327183">
            <w:pPr>
              <w:jc w:val="both"/>
            </w:pPr>
            <w:r>
              <w:t>6</w:t>
            </w:r>
            <w:r w:rsidR="002A7FA9">
              <w:t>,00</w:t>
            </w:r>
          </w:p>
        </w:tc>
      </w:tr>
      <w:tr w:rsidR="0076798D" w:rsidRPr="00441C4E" w:rsidTr="00327183">
        <w:trPr>
          <w:jc w:val="center"/>
        </w:trPr>
        <w:tc>
          <w:tcPr>
            <w:tcW w:w="540" w:type="dxa"/>
          </w:tcPr>
          <w:p w:rsidR="0076798D" w:rsidRDefault="0076798D" w:rsidP="00327183">
            <w:pPr>
              <w:jc w:val="both"/>
            </w:pPr>
            <w:r>
              <w:lastRenderedPageBreak/>
              <w:t>11</w:t>
            </w:r>
          </w:p>
        </w:tc>
        <w:tc>
          <w:tcPr>
            <w:tcW w:w="2160" w:type="dxa"/>
          </w:tcPr>
          <w:p w:rsidR="0076798D" w:rsidRDefault="0076798D" w:rsidP="00327183">
            <w:pPr>
              <w:jc w:val="both"/>
            </w:pPr>
            <w:r>
              <w:t>Стрелкова А.В.</w:t>
            </w:r>
          </w:p>
        </w:tc>
        <w:tc>
          <w:tcPr>
            <w:tcW w:w="1560" w:type="dxa"/>
          </w:tcPr>
          <w:p w:rsidR="0076798D" w:rsidRDefault="0076798D" w:rsidP="00327183">
            <w:pPr>
              <w:jc w:val="both"/>
            </w:pPr>
            <w:r>
              <w:t>21,2</w:t>
            </w:r>
          </w:p>
        </w:tc>
        <w:tc>
          <w:tcPr>
            <w:tcW w:w="1929" w:type="dxa"/>
          </w:tcPr>
          <w:p w:rsidR="0076798D" w:rsidRDefault="0076798D" w:rsidP="00327183">
            <w:pPr>
              <w:jc w:val="both"/>
            </w:pPr>
            <w:r>
              <w:t>2756,00</w:t>
            </w:r>
          </w:p>
        </w:tc>
        <w:tc>
          <w:tcPr>
            <w:tcW w:w="1929" w:type="dxa"/>
          </w:tcPr>
          <w:p w:rsidR="0076798D" w:rsidRDefault="0076798D" w:rsidP="00327183">
            <w:pPr>
              <w:jc w:val="both"/>
            </w:pPr>
            <w:r>
              <w:t>2750,00</w:t>
            </w:r>
          </w:p>
        </w:tc>
        <w:tc>
          <w:tcPr>
            <w:tcW w:w="1453" w:type="dxa"/>
          </w:tcPr>
          <w:p w:rsidR="0076798D" w:rsidRDefault="0076798D" w:rsidP="00327183">
            <w:pPr>
              <w:jc w:val="both"/>
            </w:pPr>
            <w:r>
              <w:t>-6</w:t>
            </w:r>
            <w:r w:rsidR="002A7FA9">
              <w:t>,00</w:t>
            </w:r>
          </w:p>
        </w:tc>
      </w:tr>
      <w:tr w:rsidR="0076798D" w:rsidRPr="00441C4E" w:rsidTr="00327183">
        <w:trPr>
          <w:jc w:val="center"/>
        </w:trPr>
        <w:tc>
          <w:tcPr>
            <w:tcW w:w="540" w:type="dxa"/>
          </w:tcPr>
          <w:p w:rsidR="0076798D" w:rsidRDefault="0076798D" w:rsidP="00327183">
            <w:pPr>
              <w:jc w:val="both"/>
            </w:pPr>
            <w:r>
              <w:t>12</w:t>
            </w:r>
          </w:p>
        </w:tc>
        <w:tc>
          <w:tcPr>
            <w:tcW w:w="2160" w:type="dxa"/>
          </w:tcPr>
          <w:p w:rsidR="0076798D" w:rsidRDefault="0076798D" w:rsidP="00327183">
            <w:pPr>
              <w:jc w:val="both"/>
            </w:pPr>
            <w:proofErr w:type="spellStart"/>
            <w:r>
              <w:t>Цыбизова</w:t>
            </w:r>
            <w:proofErr w:type="spellEnd"/>
            <w:r>
              <w:t xml:space="preserve"> А.В.</w:t>
            </w:r>
          </w:p>
        </w:tc>
        <w:tc>
          <w:tcPr>
            <w:tcW w:w="1560" w:type="dxa"/>
          </w:tcPr>
          <w:p w:rsidR="0076798D" w:rsidRDefault="0076798D" w:rsidP="00327183">
            <w:pPr>
              <w:jc w:val="both"/>
            </w:pPr>
            <w:r>
              <w:t>6,5</w:t>
            </w:r>
          </w:p>
        </w:tc>
        <w:tc>
          <w:tcPr>
            <w:tcW w:w="1929" w:type="dxa"/>
          </w:tcPr>
          <w:p w:rsidR="0076798D" w:rsidRDefault="0076798D" w:rsidP="00327183">
            <w:pPr>
              <w:jc w:val="both"/>
            </w:pPr>
            <w:r>
              <w:t>845,00</w:t>
            </w:r>
          </w:p>
        </w:tc>
        <w:tc>
          <w:tcPr>
            <w:tcW w:w="1929" w:type="dxa"/>
          </w:tcPr>
          <w:p w:rsidR="0076798D" w:rsidRDefault="0076798D" w:rsidP="00327183">
            <w:pPr>
              <w:jc w:val="both"/>
            </w:pPr>
            <w:r>
              <w:t>850,00</w:t>
            </w:r>
          </w:p>
        </w:tc>
        <w:tc>
          <w:tcPr>
            <w:tcW w:w="1453" w:type="dxa"/>
          </w:tcPr>
          <w:p w:rsidR="0076798D" w:rsidRDefault="0076798D" w:rsidP="00327183">
            <w:pPr>
              <w:jc w:val="both"/>
            </w:pPr>
            <w:r>
              <w:t>5</w:t>
            </w:r>
            <w:r w:rsidR="002A7FA9">
              <w:t>,00</w:t>
            </w:r>
          </w:p>
        </w:tc>
      </w:tr>
      <w:tr w:rsidR="0076798D" w:rsidRPr="00441C4E" w:rsidTr="00327183">
        <w:trPr>
          <w:jc w:val="center"/>
        </w:trPr>
        <w:tc>
          <w:tcPr>
            <w:tcW w:w="540" w:type="dxa"/>
          </w:tcPr>
          <w:p w:rsidR="0076798D" w:rsidRDefault="0076798D" w:rsidP="00327183">
            <w:pPr>
              <w:jc w:val="both"/>
            </w:pPr>
            <w:r>
              <w:t>13</w:t>
            </w:r>
          </w:p>
        </w:tc>
        <w:tc>
          <w:tcPr>
            <w:tcW w:w="2160" w:type="dxa"/>
          </w:tcPr>
          <w:p w:rsidR="0076798D" w:rsidRDefault="0076798D" w:rsidP="00327183">
            <w:pPr>
              <w:jc w:val="both"/>
            </w:pPr>
            <w:proofErr w:type="spellStart"/>
            <w:r>
              <w:t>Шулякова</w:t>
            </w:r>
            <w:proofErr w:type="spellEnd"/>
            <w:r>
              <w:t xml:space="preserve"> Н.П.</w:t>
            </w:r>
          </w:p>
        </w:tc>
        <w:tc>
          <w:tcPr>
            <w:tcW w:w="1560" w:type="dxa"/>
          </w:tcPr>
          <w:p w:rsidR="0076798D" w:rsidRDefault="0076798D" w:rsidP="00327183">
            <w:pPr>
              <w:jc w:val="both"/>
            </w:pPr>
            <w:r>
              <w:t>15</w:t>
            </w:r>
          </w:p>
        </w:tc>
        <w:tc>
          <w:tcPr>
            <w:tcW w:w="1929" w:type="dxa"/>
          </w:tcPr>
          <w:p w:rsidR="0076798D" w:rsidRDefault="0076798D" w:rsidP="00327183">
            <w:pPr>
              <w:jc w:val="both"/>
            </w:pPr>
            <w:r>
              <w:t>1950,00</w:t>
            </w:r>
          </w:p>
        </w:tc>
        <w:tc>
          <w:tcPr>
            <w:tcW w:w="1929" w:type="dxa"/>
          </w:tcPr>
          <w:p w:rsidR="0076798D" w:rsidRDefault="0076798D" w:rsidP="00327183">
            <w:pPr>
              <w:jc w:val="both"/>
            </w:pPr>
            <w:r>
              <w:t>1950,00</w:t>
            </w:r>
          </w:p>
        </w:tc>
        <w:tc>
          <w:tcPr>
            <w:tcW w:w="1453" w:type="dxa"/>
          </w:tcPr>
          <w:p w:rsidR="0076798D" w:rsidRDefault="0076798D" w:rsidP="00327183">
            <w:pPr>
              <w:jc w:val="both"/>
            </w:pPr>
            <w:r>
              <w:t>0</w:t>
            </w:r>
            <w:r w:rsidR="002A7FA9">
              <w:t>,00</w:t>
            </w:r>
          </w:p>
        </w:tc>
      </w:tr>
      <w:tr w:rsidR="0076798D" w:rsidRPr="0076798D" w:rsidTr="00327183">
        <w:trPr>
          <w:jc w:val="center"/>
        </w:trPr>
        <w:tc>
          <w:tcPr>
            <w:tcW w:w="540" w:type="dxa"/>
          </w:tcPr>
          <w:p w:rsidR="0076798D" w:rsidRPr="0076798D" w:rsidRDefault="0076798D" w:rsidP="00327183">
            <w:pPr>
              <w:jc w:val="both"/>
              <w:rPr>
                <w:b/>
              </w:rPr>
            </w:pPr>
          </w:p>
        </w:tc>
        <w:tc>
          <w:tcPr>
            <w:tcW w:w="2160" w:type="dxa"/>
          </w:tcPr>
          <w:p w:rsidR="0076798D" w:rsidRPr="0076798D" w:rsidRDefault="0076798D" w:rsidP="00327183">
            <w:pPr>
              <w:jc w:val="both"/>
              <w:rPr>
                <w:b/>
              </w:rPr>
            </w:pPr>
            <w:r w:rsidRPr="0076798D">
              <w:rPr>
                <w:b/>
              </w:rPr>
              <w:t>ИТОГО:</w:t>
            </w:r>
          </w:p>
        </w:tc>
        <w:tc>
          <w:tcPr>
            <w:tcW w:w="1560" w:type="dxa"/>
          </w:tcPr>
          <w:p w:rsidR="0076798D" w:rsidRPr="0076798D" w:rsidRDefault="0076798D" w:rsidP="00327183">
            <w:pPr>
              <w:jc w:val="both"/>
              <w:rPr>
                <w:b/>
              </w:rPr>
            </w:pPr>
            <w:r>
              <w:rPr>
                <w:b/>
              </w:rPr>
              <w:t>200</w:t>
            </w:r>
          </w:p>
        </w:tc>
        <w:tc>
          <w:tcPr>
            <w:tcW w:w="1929" w:type="dxa"/>
          </w:tcPr>
          <w:p w:rsidR="0076798D" w:rsidRPr="0076798D" w:rsidRDefault="0076798D" w:rsidP="00327183">
            <w:pPr>
              <w:jc w:val="both"/>
              <w:rPr>
                <w:b/>
              </w:rPr>
            </w:pPr>
            <w:r>
              <w:rPr>
                <w:b/>
              </w:rPr>
              <w:t>26000,00</w:t>
            </w:r>
          </w:p>
        </w:tc>
        <w:tc>
          <w:tcPr>
            <w:tcW w:w="1929" w:type="dxa"/>
          </w:tcPr>
          <w:p w:rsidR="0076798D" w:rsidRPr="0076798D" w:rsidRDefault="0076798D" w:rsidP="00327183">
            <w:pPr>
              <w:jc w:val="both"/>
              <w:rPr>
                <w:b/>
              </w:rPr>
            </w:pPr>
            <w:r>
              <w:rPr>
                <w:b/>
              </w:rPr>
              <w:t>26000,00</w:t>
            </w:r>
          </w:p>
        </w:tc>
        <w:tc>
          <w:tcPr>
            <w:tcW w:w="1453" w:type="dxa"/>
          </w:tcPr>
          <w:p w:rsidR="0076798D" w:rsidRPr="0076798D" w:rsidRDefault="0076798D" w:rsidP="00327183">
            <w:pPr>
              <w:jc w:val="both"/>
              <w:rPr>
                <w:b/>
              </w:rPr>
            </w:pPr>
            <w:r>
              <w:rPr>
                <w:b/>
              </w:rPr>
              <w:t>0</w:t>
            </w:r>
            <w:r w:rsidR="002A7FA9">
              <w:rPr>
                <w:b/>
              </w:rPr>
              <w:t>,00</w:t>
            </w:r>
          </w:p>
        </w:tc>
      </w:tr>
    </w:tbl>
    <w:p w:rsidR="002A7FA9" w:rsidRDefault="002A7FA9" w:rsidP="000E47C3">
      <w:pPr>
        <w:ind w:firstLine="567"/>
        <w:jc w:val="both"/>
        <w:rPr>
          <w:sz w:val="28"/>
          <w:szCs w:val="28"/>
        </w:rPr>
      </w:pPr>
    </w:p>
    <w:tbl>
      <w:tblPr>
        <w:tblStyle w:val="a3"/>
        <w:tblW w:w="0" w:type="auto"/>
        <w:jc w:val="center"/>
        <w:tblLook w:val="04A0" w:firstRow="1" w:lastRow="0" w:firstColumn="1" w:lastColumn="0" w:noHBand="0" w:noVBand="1"/>
      </w:tblPr>
      <w:tblGrid>
        <w:gridCol w:w="540"/>
        <w:gridCol w:w="2259"/>
        <w:gridCol w:w="1461"/>
        <w:gridCol w:w="1929"/>
        <w:gridCol w:w="1929"/>
        <w:gridCol w:w="1453"/>
      </w:tblGrid>
      <w:tr w:rsidR="002A7FA9" w:rsidRPr="00441C4E" w:rsidTr="00327183">
        <w:trPr>
          <w:jc w:val="center"/>
        </w:trPr>
        <w:tc>
          <w:tcPr>
            <w:tcW w:w="9571" w:type="dxa"/>
            <w:gridSpan w:val="6"/>
          </w:tcPr>
          <w:p w:rsidR="002A7FA9" w:rsidRPr="00441C4E" w:rsidRDefault="002A7FA9" w:rsidP="002A7FA9">
            <w:pPr>
              <w:jc w:val="both"/>
            </w:pPr>
            <w:r w:rsidRPr="00441C4E">
              <w:t xml:space="preserve">Протокол № </w:t>
            </w:r>
            <w:r>
              <w:t>1</w:t>
            </w:r>
            <w:r w:rsidRPr="00441C4E">
              <w:t>1 от 29.</w:t>
            </w:r>
            <w:r>
              <w:t>12</w:t>
            </w:r>
            <w:r w:rsidRPr="00441C4E">
              <w:t>.201</w:t>
            </w:r>
            <w:r>
              <w:t>8</w:t>
            </w:r>
            <w:r w:rsidRPr="00441C4E">
              <w:t>г. ст</w:t>
            </w:r>
            <w:r>
              <w:t>оимость одного балла составляет 900</w:t>
            </w:r>
            <w:r w:rsidRPr="00441C4E">
              <w:t>00,00/</w:t>
            </w:r>
            <w:r>
              <w:t>257</w:t>
            </w:r>
            <w:r w:rsidRPr="00441C4E">
              <w:t>=</w:t>
            </w:r>
            <w:r>
              <w:t>350,00</w:t>
            </w:r>
          </w:p>
        </w:tc>
      </w:tr>
      <w:tr w:rsidR="002A7FA9" w:rsidRPr="00441C4E" w:rsidTr="002A7FA9">
        <w:trPr>
          <w:jc w:val="center"/>
        </w:trPr>
        <w:tc>
          <w:tcPr>
            <w:tcW w:w="540" w:type="dxa"/>
          </w:tcPr>
          <w:p w:rsidR="002A7FA9" w:rsidRPr="00441C4E" w:rsidRDefault="002A7FA9" w:rsidP="00327183">
            <w:pPr>
              <w:jc w:val="both"/>
            </w:pPr>
            <w:r w:rsidRPr="00441C4E">
              <w:t xml:space="preserve">№ </w:t>
            </w:r>
            <w:proofErr w:type="gramStart"/>
            <w:r w:rsidRPr="00441C4E">
              <w:t>п</w:t>
            </w:r>
            <w:proofErr w:type="gramEnd"/>
            <w:r w:rsidRPr="00441C4E">
              <w:t>/п</w:t>
            </w:r>
          </w:p>
        </w:tc>
        <w:tc>
          <w:tcPr>
            <w:tcW w:w="2259" w:type="dxa"/>
          </w:tcPr>
          <w:p w:rsidR="002A7FA9" w:rsidRPr="00441C4E" w:rsidRDefault="002A7FA9" w:rsidP="00327183">
            <w:pPr>
              <w:jc w:val="both"/>
            </w:pPr>
            <w:r w:rsidRPr="00441C4E">
              <w:t>ФИО</w:t>
            </w:r>
          </w:p>
        </w:tc>
        <w:tc>
          <w:tcPr>
            <w:tcW w:w="1461" w:type="dxa"/>
          </w:tcPr>
          <w:p w:rsidR="002A7FA9" w:rsidRPr="00441C4E" w:rsidRDefault="002A7FA9" w:rsidP="00327183">
            <w:pPr>
              <w:jc w:val="both"/>
            </w:pPr>
            <w:r w:rsidRPr="00441C4E">
              <w:t>Баллы по оценочному листу</w:t>
            </w:r>
          </w:p>
        </w:tc>
        <w:tc>
          <w:tcPr>
            <w:tcW w:w="1929" w:type="dxa"/>
          </w:tcPr>
          <w:p w:rsidR="002A7FA9" w:rsidRPr="00441C4E" w:rsidRDefault="002A7FA9" w:rsidP="00327183">
            <w:pPr>
              <w:jc w:val="both"/>
            </w:pPr>
            <w:r>
              <w:t xml:space="preserve">Сумма </w:t>
            </w:r>
            <w:proofErr w:type="gramStart"/>
            <w:r>
              <w:t>стимулирующих</w:t>
            </w:r>
            <w:proofErr w:type="gramEnd"/>
            <w:r>
              <w:t xml:space="preserve"> </w:t>
            </w:r>
            <w:proofErr w:type="spellStart"/>
            <w:r>
              <w:t>согл</w:t>
            </w:r>
            <w:proofErr w:type="spellEnd"/>
            <w:r>
              <w:t>. стоимости балла</w:t>
            </w:r>
          </w:p>
        </w:tc>
        <w:tc>
          <w:tcPr>
            <w:tcW w:w="1929" w:type="dxa"/>
          </w:tcPr>
          <w:p w:rsidR="002A7FA9" w:rsidRPr="00441C4E" w:rsidRDefault="002A7FA9" w:rsidP="00327183">
            <w:pPr>
              <w:jc w:val="both"/>
            </w:pPr>
            <w:r>
              <w:t>Сумма стимулирующих из приказа № 26 от 29.03.2019г.</w:t>
            </w:r>
          </w:p>
        </w:tc>
        <w:tc>
          <w:tcPr>
            <w:tcW w:w="1453" w:type="dxa"/>
          </w:tcPr>
          <w:p w:rsidR="002A7FA9" w:rsidRPr="00441C4E" w:rsidRDefault="002A7FA9" w:rsidP="00327183">
            <w:pPr>
              <w:jc w:val="both"/>
            </w:pPr>
            <w:r>
              <w:t>Разница</w:t>
            </w:r>
          </w:p>
        </w:tc>
      </w:tr>
      <w:tr w:rsidR="00DD6089" w:rsidRPr="00441C4E" w:rsidTr="002A7FA9">
        <w:trPr>
          <w:jc w:val="center"/>
        </w:trPr>
        <w:tc>
          <w:tcPr>
            <w:tcW w:w="540" w:type="dxa"/>
          </w:tcPr>
          <w:p w:rsidR="00DD6089" w:rsidRDefault="00DD6089" w:rsidP="00327183">
            <w:pPr>
              <w:jc w:val="both"/>
            </w:pPr>
            <w:r>
              <w:t>1</w:t>
            </w:r>
          </w:p>
        </w:tc>
        <w:tc>
          <w:tcPr>
            <w:tcW w:w="2259" w:type="dxa"/>
          </w:tcPr>
          <w:p w:rsidR="00DD6089" w:rsidRDefault="00DD6089" w:rsidP="00327183">
            <w:pPr>
              <w:jc w:val="both"/>
            </w:pPr>
            <w:proofErr w:type="spellStart"/>
            <w:r>
              <w:t>Барбышева</w:t>
            </w:r>
            <w:proofErr w:type="spellEnd"/>
            <w:r>
              <w:t xml:space="preserve"> Р.А.</w:t>
            </w:r>
          </w:p>
        </w:tc>
        <w:tc>
          <w:tcPr>
            <w:tcW w:w="1461" w:type="dxa"/>
          </w:tcPr>
          <w:p w:rsidR="00DD6089" w:rsidRDefault="00DD6089" w:rsidP="00327183">
            <w:pPr>
              <w:jc w:val="both"/>
            </w:pPr>
            <w:r>
              <w:t>20</w:t>
            </w:r>
          </w:p>
        </w:tc>
        <w:tc>
          <w:tcPr>
            <w:tcW w:w="1929" w:type="dxa"/>
          </w:tcPr>
          <w:p w:rsidR="00DD6089" w:rsidRDefault="00DD6089" w:rsidP="00327183">
            <w:pPr>
              <w:jc w:val="both"/>
            </w:pPr>
            <w:r>
              <w:t>7000,00</w:t>
            </w:r>
          </w:p>
        </w:tc>
        <w:tc>
          <w:tcPr>
            <w:tcW w:w="1929" w:type="dxa"/>
          </w:tcPr>
          <w:p w:rsidR="00DD6089" w:rsidRDefault="00DD6089" w:rsidP="00327183">
            <w:pPr>
              <w:jc w:val="both"/>
            </w:pPr>
            <w:r>
              <w:t>7000,00</w:t>
            </w:r>
          </w:p>
        </w:tc>
        <w:tc>
          <w:tcPr>
            <w:tcW w:w="1453" w:type="dxa"/>
          </w:tcPr>
          <w:p w:rsidR="00DD6089" w:rsidRDefault="00DD6089" w:rsidP="00327183">
            <w:pPr>
              <w:jc w:val="both"/>
            </w:pPr>
            <w:r>
              <w:t>0,00</w:t>
            </w:r>
          </w:p>
        </w:tc>
      </w:tr>
      <w:tr w:rsidR="00DD6089" w:rsidRPr="00441C4E" w:rsidTr="002A7FA9">
        <w:trPr>
          <w:jc w:val="center"/>
        </w:trPr>
        <w:tc>
          <w:tcPr>
            <w:tcW w:w="540" w:type="dxa"/>
          </w:tcPr>
          <w:p w:rsidR="00DD6089" w:rsidRDefault="00DD6089" w:rsidP="00327183">
            <w:pPr>
              <w:jc w:val="both"/>
            </w:pPr>
            <w:r>
              <w:t>2</w:t>
            </w:r>
          </w:p>
        </w:tc>
        <w:tc>
          <w:tcPr>
            <w:tcW w:w="2259" w:type="dxa"/>
          </w:tcPr>
          <w:p w:rsidR="00DD6089" w:rsidRDefault="00DD6089" w:rsidP="00327183">
            <w:pPr>
              <w:jc w:val="both"/>
            </w:pPr>
            <w:proofErr w:type="spellStart"/>
            <w:r>
              <w:t>Белькова</w:t>
            </w:r>
            <w:proofErr w:type="spellEnd"/>
            <w:r>
              <w:t xml:space="preserve"> Т.В.</w:t>
            </w:r>
          </w:p>
        </w:tc>
        <w:tc>
          <w:tcPr>
            <w:tcW w:w="1461" w:type="dxa"/>
          </w:tcPr>
          <w:p w:rsidR="00DD6089" w:rsidRDefault="00DD6089" w:rsidP="00327183">
            <w:pPr>
              <w:jc w:val="both"/>
            </w:pPr>
            <w:r>
              <w:t>20</w:t>
            </w:r>
          </w:p>
        </w:tc>
        <w:tc>
          <w:tcPr>
            <w:tcW w:w="1929" w:type="dxa"/>
          </w:tcPr>
          <w:p w:rsidR="00DD6089" w:rsidRDefault="00DD6089" w:rsidP="00327183">
            <w:pPr>
              <w:jc w:val="both"/>
            </w:pPr>
            <w:r>
              <w:t>7000,00</w:t>
            </w:r>
          </w:p>
        </w:tc>
        <w:tc>
          <w:tcPr>
            <w:tcW w:w="1929" w:type="dxa"/>
          </w:tcPr>
          <w:p w:rsidR="00DD6089" w:rsidRDefault="00DD6089" w:rsidP="00327183">
            <w:pPr>
              <w:jc w:val="both"/>
            </w:pPr>
            <w:r>
              <w:t>7000,00</w:t>
            </w:r>
          </w:p>
        </w:tc>
        <w:tc>
          <w:tcPr>
            <w:tcW w:w="1453" w:type="dxa"/>
          </w:tcPr>
          <w:p w:rsidR="00DD6089" w:rsidRDefault="00DD6089" w:rsidP="00327183">
            <w:pPr>
              <w:jc w:val="both"/>
            </w:pPr>
            <w:r>
              <w:t>0,00</w:t>
            </w:r>
          </w:p>
        </w:tc>
      </w:tr>
      <w:tr w:rsidR="002A7FA9" w:rsidRPr="00441C4E" w:rsidTr="002A7FA9">
        <w:trPr>
          <w:jc w:val="center"/>
        </w:trPr>
        <w:tc>
          <w:tcPr>
            <w:tcW w:w="540" w:type="dxa"/>
          </w:tcPr>
          <w:p w:rsidR="002A7FA9" w:rsidRPr="00441C4E" w:rsidRDefault="002A7FA9" w:rsidP="00327183">
            <w:pPr>
              <w:jc w:val="both"/>
            </w:pPr>
            <w:r>
              <w:t>3</w:t>
            </w:r>
          </w:p>
        </w:tc>
        <w:tc>
          <w:tcPr>
            <w:tcW w:w="2259" w:type="dxa"/>
          </w:tcPr>
          <w:p w:rsidR="002A7FA9" w:rsidRPr="00441C4E" w:rsidRDefault="002A7FA9" w:rsidP="00327183">
            <w:pPr>
              <w:jc w:val="both"/>
            </w:pPr>
            <w:r>
              <w:t xml:space="preserve">Данильченко </w:t>
            </w:r>
            <w:proofErr w:type="spellStart"/>
            <w:r>
              <w:t>Л.а</w:t>
            </w:r>
            <w:proofErr w:type="spellEnd"/>
            <w:r>
              <w:t>,</w:t>
            </w:r>
          </w:p>
        </w:tc>
        <w:tc>
          <w:tcPr>
            <w:tcW w:w="1461" w:type="dxa"/>
          </w:tcPr>
          <w:p w:rsidR="002A7FA9" w:rsidRPr="00441C4E" w:rsidRDefault="002A7FA9" w:rsidP="00327183">
            <w:pPr>
              <w:jc w:val="both"/>
            </w:pPr>
            <w:r>
              <w:t>14</w:t>
            </w:r>
          </w:p>
        </w:tc>
        <w:tc>
          <w:tcPr>
            <w:tcW w:w="1929" w:type="dxa"/>
          </w:tcPr>
          <w:p w:rsidR="002A7FA9" w:rsidRPr="00441C4E" w:rsidRDefault="002A7FA9" w:rsidP="00327183">
            <w:pPr>
              <w:jc w:val="both"/>
            </w:pPr>
            <w:r>
              <w:t>4900,00</w:t>
            </w:r>
          </w:p>
        </w:tc>
        <w:tc>
          <w:tcPr>
            <w:tcW w:w="1929" w:type="dxa"/>
          </w:tcPr>
          <w:p w:rsidR="002A7FA9" w:rsidRPr="00441C4E" w:rsidRDefault="002A7FA9" w:rsidP="00327183">
            <w:pPr>
              <w:jc w:val="both"/>
            </w:pPr>
            <w:r>
              <w:t>5000,00</w:t>
            </w:r>
          </w:p>
        </w:tc>
        <w:tc>
          <w:tcPr>
            <w:tcW w:w="1453" w:type="dxa"/>
          </w:tcPr>
          <w:p w:rsidR="002A7FA9" w:rsidRPr="00441C4E" w:rsidRDefault="002A7FA9" w:rsidP="00327183">
            <w:pPr>
              <w:jc w:val="both"/>
            </w:pPr>
            <w:r>
              <w:t>100,00</w:t>
            </w:r>
          </w:p>
        </w:tc>
      </w:tr>
      <w:tr w:rsidR="002A7FA9" w:rsidRPr="00441C4E" w:rsidTr="002A7FA9">
        <w:trPr>
          <w:jc w:val="center"/>
        </w:trPr>
        <w:tc>
          <w:tcPr>
            <w:tcW w:w="540" w:type="dxa"/>
          </w:tcPr>
          <w:p w:rsidR="002A7FA9" w:rsidRPr="00441C4E" w:rsidRDefault="002A7FA9" w:rsidP="00327183">
            <w:pPr>
              <w:jc w:val="both"/>
            </w:pPr>
            <w:r>
              <w:t>4</w:t>
            </w:r>
          </w:p>
        </w:tc>
        <w:tc>
          <w:tcPr>
            <w:tcW w:w="2259" w:type="dxa"/>
          </w:tcPr>
          <w:p w:rsidR="002A7FA9" w:rsidRPr="00441C4E" w:rsidRDefault="002A7FA9" w:rsidP="00327183">
            <w:pPr>
              <w:jc w:val="both"/>
            </w:pPr>
            <w:r>
              <w:t>Кузьмино О.В.</w:t>
            </w:r>
          </w:p>
        </w:tc>
        <w:tc>
          <w:tcPr>
            <w:tcW w:w="1461" w:type="dxa"/>
          </w:tcPr>
          <w:p w:rsidR="002A7FA9" w:rsidRPr="00441C4E" w:rsidRDefault="002A7FA9" w:rsidP="00327183">
            <w:pPr>
              <w:jc w:val="both"/>
            </w:pPr>
            <w:r>
              <w:t>8,5</w:t>
            </w:r>
          </w:p>
        </w:tc>
        <w:tc>
          <w:tcPr>
            <w:tcW w:w="1929" w:type="dxa"/>
          </w:tcPr>
          <w:p w:rsidR="002A7FA9" w:rsidRPr="00441C4E" w:rsidRDefault="002A7FA9" w:rsidP="00327183">
            <w:pPr>
              <w:jc w:val="both"/>
            </w:pPr>
            <w:r>
              <w:t>2975,00</w:t>
            </w:r>
          </w:p>
        </w:tc>
        <w:tc>
          <w:tcPr>
            <w:tcW w:w="1929" w:type="dxa"/>
          </w:tcPr>
          <w:p w:rsidR="002A7FA9" w:rsidRPr="00441C4E" w:rsidRDefault="002A7FA9" w:rsidP="00327183">
            <w:pPr>
              <w:jc w:val="both"/>
            </w:pPr>
            <w:r>
              <w:t>3000,00</w:t>
            </w:r>
          </w:p>
        </w:tc>
        <w:tc>
          <w:tcPr>
            <w:tcW w:w="1453" w:type="dxa"/>
          </w:tcPr>
          <w:p w:rsidR="002A7FA9" w:rsidRPr="00441C4E" w:rsidRDefault="002A7FA9" w:rsidP="00327183">
            <w:pPr>
              <w:jc w:val="both"/>
            </w:pPr>
            <w:r>
              <w:t>25,00</w:t>
            </w:r>
          </w:p>
        </w:tc>
      </w:tr>
      <w:tr w:rsidR="00DD6089" w:rsidRPr="00441C4E" w:rsidTr="002A7FA9">
        <w:trPr>
          <w:jc w:val="center"/>
        </w:trPr>
        <w:tc>
          <w:tcPr>
            <w:tcW w:w="540" w:type="dxa"/>
          </w:tcPr>
          <w:p w:rsidR="00DD6089" w:rsidRDefault="00DD6089" w:rsidP="00327183">
            <w:pPr>
              <w:jc w:val="both"/>
            </w:pPr>
            <w:r>
              <w:t>5</w:t>
            </w:r>
          </w:p>
        </w:tc>
        <w:tc>
          <w:tcPr>
            <w:tcW w:w="2259" w:type="dxa"/>
          </w:tcPr>
          <w:p w:rsidR="00DD6089" w:rsidRDefault="00DD6089" w:rsidP="00327183">
            <w:pPr>
              <w:jc w:val="both"/>
            </w:pPr>
            <w:proofErr w:type="spellStart"/>
            <w:r>
              <w:t>Мойсейченко</w:t>
            </w:r>
            <w:proofErr w:type="spellEnd"/>
            <w:r>
              <w:t xml:space="preserve"> Н.В.</w:t>
            </w:r>
          </w:p>
        </w:tc>
        <w:tc>
          <w:tcPr>
            <w:tcW w:w="1461" w:type="dxa"/>
          </w:tcPr>
          <w:p w:rsidR="00DD6089" w:rsidRDefault="00DD6089" w:rsidP="00327183">
            <w:pPr>
              <w:jc w:val="both"/>
            </w:pPr>
            <w:r>
              <w:t>20</w:t>
            </w:r>
          </w:p>
        </w:tc>
        <w:tc>
          <w:tcPr>
            <w:tcW w:w="1929" w:type="dxa"/>
          </w:tcPr>
          <w:p w:rsidR="00DD6089" w:rsidRDefault="00DD6089" w:rsidP="00327183">
            <w:pPr>
              <w:jc w:val="both"/>
            </w:pPr>
            <w:r>
              <w:t>7000,00</w:t>
            </w:r>
          </w:p>
        </w:tc>
        <w:tc>
          <w:tcPr>
            <w:tcW w:w="1929" w:type="dxa"/>
          </w:tcPr>
          <w:p w:rsidR="00DD6089" w:rsidRDefault="00DD6089" w:rsidP="00327183">
            <w:pPr>
              <w:jc w:val="both"/>
            </w:pPr>
            <w:r>
              <w:t>7000,00</w:t>
            </w:r>
          </w:p>
        </w:tc>
        <w:tc>
          <w:tcPr>
            <w:tcW w:w="1453" w:type="dxa"/>
          </w:tcPr>
          <w:p w:rsidR="00DD6089" w:rsidRDefault="00DD6089" w:rsidP="00327183">
            <w:pPr>
              <w:jc w:val="both"/>
            </w:pPr>
            <w:r>
              <w:t>0,00</w:t>
            </w:r>
          </w:p>
        </w:tc>
      </w:tr>
      <w:tr w:rsidR="002A7FA9" w:rsidRPr="00441C4E" w:rsidTr="002A7FA9">
        <w:trPr>
          <w:jc w:val="center"/>
        </w:trPr>
        <w:tc>
          <w:tcPr>
            <w:tcW w:w="540" w:type="dxa"/>
          </w:tcPr>
          <w:p w:rsidR="002A7FA9" w:rsidRPr="00441C4E" w:rsidRDefault="002A7FA9" w:rsidP="00327183">
            <w:pPr>
              <w:jc w:val="both"/>
            </w:pPr>
            <w:r>
              <w:t>6</w:t>
            </w:r>
          </w:p>
        </w:tc>
        <w:tc>
          <w:tcPr>
            <w:tcW w:w="2259" w:type="dxa"/>
          </w:tcPr>
          <w:p w:rsidR="002A7FA9" w:rsidRPr="00441C4E" w:rsidRDefault="002A7FA9" w:rsidP="00327183">
            <w:pPr>
              <w:jc w:val="both"/>
            </w:pPr>
            <w:r>
              <w:t>Овчаренко С.А.</w:t>
            </w:r>
          </w:p>
        </w:tc>
        <w:tc>
          <w:tcPr>
            <w:tcW w:w="1461" w:type="dxa"/>
          </w:tcPr>
          <w:p w:rsidR="002A7FA9" w:rsidRPr="00441C4E" w:rsidRDefault="002A7FA9" w:rsidP="00327183">
            <w:pPr>
              <w:jc w:val="both"/>
            </w:pPr>
            <w:r>
              <w:t>14</w:t>
            </w:r>
          </w:p>
        </w:tc>
        <w:tc>
          <w:tcPr>
            <w:tcW w:w="1929" w:type="dxa"/>
          </w:tcPr>
          <w:p w:rsidR="002A7FA9" w:rsidRPr="00441C4E" w:rsidRDefault="002A7FA9" w:rsidP="00327183">
            <w:pPr>
              <w:jc w:val="both"/>
            </w:pPr>
            <w:r>
              <w:t>4900,00</w:t>
            </w:r>
          </w:p>
        </w:tc>
        <w:tc>
          <w:tcPr>
            <w:tcW w:w="1929" w:type="dxa"/>
          </w:tcPr>
          <w:p w:rsidR="002A7FA9" w:rsidRPr="00441C4E" w:rsidRDefault="002A7FA9" w:rsidP="00327183">
            <w:pPr>
              <w:jc w:val="both"/>
            </w:pPr>
            <w:r>
              <w:t>5000,00</w:t>
            </w:r>
          </w:p>
        </w:tc>
        <w:tc>
          <w:tcPr>
            <w:tcW w:w="1453" w:type="dxa"/>
          </w:tcPr>
          <w:p w:rsidR="002A7FA9" w:rsidRPr="00441C4E" w:rsidRDefault="002A7FA9" w:rsidP="00327183">
            <w:pPr>
              <w:jc w:val="both"/>
            </w:pPr>
            <w:r>
              <w:t>100,00</w:t>
            </w:r>
          </w:p>
        </w:tc>
      </w:tr>
      <w:tr w:rsidR="00DD6089" w:rsidRPr="00441C4E" w:rsidTr="002A7FA9">
        <w:trPr>
          <w:jc w:val="center"/>
        </w:trPr>
        <w:tc>
          <w:tcPr>
            <w:tcW w:w="540" w:type="dxa"/>
          </w:tcPr>
          <w:p w:rsidR="002A7FA9" w:rsidRDefault="002A7FA9" w:rsidP="00327183">
            <w:pPr>
              <w:jc w:val="both"/>
            </w:pPr>
            <w:r>
              <w:t>7</w:t>
            </w:r>
          </w:p>
        </w:tc>
        <w:tc>
          <w:tcPr>
            <w:tcW w:w="2259" w:type="dxa"/>
          </w:tcPr>
          <w:p w:rsidR="002A7FA9" w:rsidRDefault="002A7FA9" w:rsidP="00327183">
            <w:pPr>
              <w:jc w:val="both"/>
            </w:pPr>
            <w:r>
              <w:t>Палей Л.А.</w:t>
            </w:r>
          </w:p>
        </w:tc>
        <w:tc>
          <w:tcPr>
            <w:tcW w:w="1461" w:type="dxa"/>
          </w:tcPr>
          <w:p w:rsidR="002A7FA9" w:rsidRDefault="002A7FA9" w:rsidP="00327183">
            <w:pPr>
              <w:jc w:val="both"/>
            </w:pPr>
            <w:r>
              <w:t>25,7</w:t>
            </w:r>
          </w:p>
        </w:tc>
        <w:tc>
          <w:tcPr>
            <w:tcW w:w="1929" w:type="dxa"/>
          </w:tcPr>
          <w:p w:rsidR="002A7FA9" w:rsidRDefault="002A7FA9" w:rsidP="00327183">
            <w:pPr>
              <w:jc w:val="both"/>
            </w:pPr>
            <w:r>
              <w:t>8995,00</w:t>
            </w:r>
          </w:p>
        </w:tc>
        <w:tc>
          <w:tcPr>
            <w:tcW w:w="1929" w:type="dxa"/>
          </w:tcPr>
          <w:p w:rsidR="002A7FA9" w:rsidRDefault="002A7FA9" w:rsidP="00327183">
            <w:pPr>
              <w:jc w:val="both"/>
            </w:pPr>
            <w:r>
              <w:t>9000,00</w:t>
            </w:r>
          </w:p>
        </w:tc>
        <w:tc>
          <w:tcPr>
            <w:tcW w:w="1453" w:type="dxa"/>
          </w:tcPr>
          <w:p w:rsidR="002A7FA9" w:rsidRDefault="002A7FA9" w:rsidP="00327183">
            <w:pPr>
              <w:jc w:val="both"/>
            </w:pPr>
            <w:r>
              <w:t>5,00</w:t>
            </w:r>
          </w:p>
        </w:tc>
      </w:tr>
      <w:tr w:rsidR="00DD6089" w:rsidRPr="00441C4E" w:rsidTr="002A7FA9">
        <w:trPr>
          <w:jc w:val="center"/>
        </w:trPr>
        <w:tc>
          <w:tcPr>
            <w:tcW w:w="540" w:type="dxa"/>
          </w:tcPr>
          <w:p w:rsidR="002A7FA9" w:rsidRDefault="002A7FA9" w:rsidP="00327183">
            <w:pPr>
              <w:jc w:val="both"/>
            </w:pPr>
            <w:r>
              <w:t>8</w:t>
            </w:r>
          </w:p>
        </w:tc>
        <w:tc>
          <w:tcPr>
            <w:tcW w:w="2259" w:type="dxa"/>
          </w:tcPr>
          <w:p w:rsidR="002A7FA9" w:rsidRDefault="002A7FA9" w:rsidP="00327183">
            <w:pPr>
              <w:jc w:val="both"/>
            </w:pPr>
            <w:proofErr w:type="spellStart"/>
            <w:r>
              <w:t>Покас</w:t>
            </w:r>
            <w:proofErr w:type="spellEnd"/>
            <w:r>
              <w:t xml:space="preserve"> С.С.</w:t>
            </w:r>
          </w:p>
        </w:tc>
        <w:tc>
          <w:tcPr>
            <w:tcW w:w="1461" w:type="dxa"/>
          </w:tcPr>
          <w:p w:rsidR="002A7FA9" w:rsidRDefault="002A7FA9" w:rsidP="00327183">
            <w:pPr>
              <w:jc w:val="both"/>
            </w:pPr>
            <w:r>
              <w:t>25,7</w:t>
            </w:r>
          </w:p>
        </w:tc>
        <w:tc>
          <w:tcPr>
            <w:tcW w:w="1929" w:type="dxa"/>
          </w:tcPr>
          <w:p w:rsidR="002A7FA9" w:rsidRDefault="002A7FA9" w:rsidP="00327183">
            <w:pPr>
              <w:jc w:val="both"/>
            </w:pPr>
            <w:r>
              <w:t>8995,00</w:t>
            </w:r>
          </w:p>
        </w:tc>
        <w:tc>
          <w:tcPr>
            <w:tcW w:w="1929" w:type="dxa"/>
          </w:tcPr>
          <w:p w:rsidR="002A7FA9" w:rsidRDefault="002A7FA9" w:rsidP="00327183">
            <w:pPr>
              <w:jc w:val="both"/>
            </w:pPr>
            <w:r>
              <w:t>9000,00</w:t>
            </w:r>
          </w:p>
        </w:tc>
        <w:tc>
          <w:tcPr>
            <w:tcW w:w="1453" w:type="dxa"/>
          </w:tcPr>
          <w:p w:rsidR="002A7FA9" w:rsidRDefault="002A7FA9" w:rsidP="00327183">
            <w:pPr>
              <w:jc w:val="both"/>
            </w:pPr>
            <w:r>
              <w:t>5,00</w:t>
            </w:r>
          </w:p>
        </w:tc>
      </w:tr>
      <w:tr w:rsidR="00DD6089" w:rsidRPr="00441C4E" w:rsidTr="002A7FA9">
        <w:trPr>
          <w:jc w:val="center"/>
        </w:trPr>
        <w:tc>
          <w:tcPr>
            <w:tcW w:w="540" w:type="dxa"/>
          </w:tcPr>
          <w:p w:rsidR="00DD6089" w:rsidRDefault="00DD6089" w:rsidP="00327183">
            <w:pPr>
              <w:jc w:val="both"/>
            </w:pPr>
            <w:r>
              <w:t>9</w:t>
            </w:r>
          </w:p>
        </w:tc>
        <w:tc>
          <w:tcPr>
            <w:tcW w:w="2259" w:type="dxa"/>
          </w:tcPr>
          <w:p w:rsidR="00DD6089" w:rsidRDefault="00DD6089" w:rsidP="00327183">
            <w:pPr>
              <w:jc w:val="both"/>
            </w:pPr>
            <w:proofErr w:type="spellStart"/>
            <w:r>
              <w:t>Салимова</w:t>
            </w:r>
            <w:proofErr w:type="spellEnd"/>
            <w:r>
              <w:t xml:space="preserve"> О.А.</w:t>
            </w:r>
          </w:p>
        </w:tc>
        <w:tc>
          <w:tcPr>
            <w:tcW w:w="1461" w:type="dxa"/>
          </w:tcPr>
          <w:p w:rsidR="00DD6089" w:rsidRDefault="00DD6089" w:rsidP="00327183">
            <w:pPr>
              <w:jc w:val="both"/>
            </w:pPr>
            <w:r>
              <w:t>20</w:t>
            </w:r>
          </w:p>
        </w:tc>
        <w:tc>
          <w:tcPr>
            <w:tcW w:w="1929" w:type="dxa"/>
          </w:tcPr>
          <w:p w:rsidR="00DD6089" w:rsidRDefault="00DD6089" w:rsidP="00327183">
            <w:pPr>
              <w:jc w:val="both"/>
            </w:pPr>
            <w:r>
              <w:t>7000,00</w:t>
            </w:r>
          </w:p>
        </w:tc>
        <w:tc>
          <w:tcPr>
            <w:tcW w:w="1929" w:type="dxa"/>
          </w:tcPr>
          <w:p w:rsidR="00DD6089" w:rsidRDefault="00DD6089" w:rsidP="00327183">
            <w:pPr>
              <w:jc w:val="both"/>
            </w:pPr>
            <w:r>
              <w:t>7000,00</w:t>
            </w:r>
          </w:p>
        </w:tc>
        <w:tc>
          <w:tcPr>
            <w:tcW w:w="1453" w:type="dxa"/>
          </w:tcPr>
          <w:p w:rsidR="00DD6089" w:rsidRDefault="00DD6089" w:rsidP="00327183">
            <w:pPr>
              <w:jc w:val="both"/>
            </w:pPr>
            <w:r>
              <w:t>0,00</w:t>
            </w:r>
          </w:p>
        </w:tc>
      </w:tr>
      <w:tr w:rsidR="00DD6089" w:rsidRPr="00441C4E" w:rsidTr="002A7FA9">
        <w:trPr>
          <w:jc w:val="center"/>
        </w:trPr>
        <w:tc>
          <w:tcPr>
            <w:tcW w:w="540" w:type="dxa"/>
          </w:tcPr>
          <w:p w:rsidR="002A7FA9" w:rsidRDefault="002A7FA9" w:rsidP="00327183">
            <w:pPr>
              <w:jc w:val="both"/>
            </w:pPr>
            <w:r>
              <w:t>10</w:t>
            </w:r>
          </w:p>
        </w:tc>
        <w:tc>
          <w:tcPr>
            <w:tcW w:w="2259" w:type="dxa"/>
          </w:tcPr>
          <w:p w:rsidR="002A7FA9" w:rsidRDefault="002A7FA9" w:rsidP="00327183">
            <w:pPr>
              <w:jc w:val="both"/>
            </w:pPr>
            <w:proofErr w:type="spellStart"/>
            <w:r>
              <w:t>Соломатов</w:t>
            </w:r>
            <w:proofErr w:type="spellEnd"/>
            <w:r>
              <w:t xml:space="preserve"> Ф.А.</w:t>
            </w:r>
          </w:p>
        </w:tc>
        <w:tc>
          <w:tcPr>
            <w:tcW w:w="1461" w:type="dxa"/>
          </w:tcPr>
          <w:p w:rsidR="002A7FA9" w:rsidRDefault="002A7FA9" w:rsidP="00327183">
            <w:pPr>
              <w:jc w:val="both"/>
            </w:pPr>
            <w:r>
              <w:t>14</w:t>
            </w:r>
          </w:p>
        </w:tc>
        <w:tc>
          <w:tcPr>
            <w:tcW w:w="1929" w:type="dxa"/>
          </w:tcPr>
          <w:p w:rsidR="002A7FA9" w:rsidRDefault="002A7FA9" w:rsidP="00327183">
            <w:pPr>
              <w:jc w:val="both"/>
            </w:pPr>
            <w:r>
              <w:t>4900,00</w:t>
            </w:r>
          </w:p>
        </w:tc>
        <w:tc>
          <w:tcPr>
            <w:tcW w:w="1929" w:type="dxa"/>
          </w:tcPr>
          <w:p w:rsidR="002A7FA9" w:rsidRDefault="002A7FA9" w:rsidP="00327183">
            <w:pPr>
              <w:jc w:val="both"/>
            </w:pPr>
            <w:r>
              <w:t>5000,00</w:t>
            </w:r>
          </w:p>
        </w:tc>
        <w:tc>
          <w:tcPr>
            <w:tcW w:w="1453" w:type="dxa"/>
          </w:tcPr>
          <w:p w:rsidR="002A7FA9" w:rsidRDefault="002A7FA9" w:rsidP="00327183">
            <w:pPr>
              <w:jc w:val="both"/>
            </w:pPr>
            <w:r>
              <w:t>100,00</w:t>
            </w:r>
          </w:p>
        </w:tc>
      </w:tr>
      <w:tr w:rsidR="00DD6089" w:rsidRPr="00441C4E" w:rsidTr="002A7FA9">
        <w:trPr>
          <w:jc w:val="center"/>
        </w:trPr>
        <w:tc>
          <w:tcPr>
            <w:tcW w:w="540" w:type="dxa"/>
          </w:tcPr>
          <w:p w:rsidR="002A7FA9" w:rsidRDefault="002A7FA9" w:rsidP="00327183">
            <w:pPr>
              <w:jc w:val="both"/>
            </w:pPr>
            <w:r>
              <w:t>11</w:t>
            </w:r>
          </w:p>
        </w:tc>
        <w:tc>
          <w:tcPr>
            <w:tcW w:w="2259" w:type="dxa"/>
          </w:tcPr>
          <w:p w:rsidR="002A7FA9" w:rsidRDefault="002A7FA9" w:rsidP="00327183">
            <w:pPr>
              <w:jc w:val="both"/>
            </w:pPr>
            <w:r>
              <w:t>Стрелкова А.В.</w:t>
            </w:r>
          </w:p>
        </w:tc>
        <w:tc>
          <w:tcPr>
            <w:tcW w:w="1461" w:type="dxa"/>
          </w:tcPr>
          <w:p w:rsidR="002A7FA9" w:rsidRDefault="002A7FA9" w:rsidP="00327183">
            <w:pPr>
              <w:jc w:val="both"/>
            </w:pPr>
            <w:r>
              <w:t>25,7</w:t>
            </w:r>
          </w:p>
        </w:tc>
        <w:tc>
          <w:tcPr>
            <w:tcW w:w="1929" w:type="dxa"/>
          </w:tcPr>
          <w:p w:rsidR="002A7FA9" w:rsidRDefault="002A7FA9" w:rsidP="00327183">
            <w:pPr>
              <w:jc w:val="both"/>
            </w:pPr>
            <w:r>
              <w:t>8995,00</w:t>
            </w:r>
          </w:p>
        </w:tc>
        <w:tc>
          <w:tcPr>
            <w:tcW w:w="1929" w:type="dxa"/>
          </w:tcPr>
          <w:p w:rsidR="002A7FA9" w:rsidRDefault="002A7FA9" w:rsidP="00327183">
            <w:pPr>
              <w:jc w:val="both"/>
            </w:pPr>
            <w:r>
              <w:t>9000,00</w:t>
            </w:r>
          </w:p>
        </w:tc>
        <w:tc>
          <w:tcPr>
            <w:tcW w:w="1453" w:type="dxa"/>
          </w:tcPr>
          <w:p w:rsidR="002A7FA9" w:rsidRDefault="002A7FA9" w:rsidP="00327183">
            <w:pPr>
              <w:jc w:val="both"/>
            </w:pPr>
            <w:r>
              <w:t>5,00</w:t>
            </w:r>
          </w:p>
        </w:tc>
      </w:tr>
      <w:tr w:rsidR="00DD6089" w:rsidRPr="00441C4E" w:rsidTr="002A7FA9">
        <w:trPr>
          <w:jc w:val="center"/>
        </w:trPr>
        <w:tc>
          <w:tcPr>
            <w:tcW w:w="540" w:type="dxa"/>
          </w:tcPr>
          <w:p w:rsidR="002A7FA9" w:rsidRDefault="002A7FA9" w:rsidP="00327183">
            <w:pPr>
              <w:jc w:val="both"/>
            </w:pPr>
            <w:r>
              <w:t>12</w:t>
            </w:r>
          </w:p>
        </w:tc>
        <w:tc>
          <w:tcPr>
            <w:tcW w:w="2259" w:type="dxa"/>
          </w:tcPr>
          <w:p w:rsidR="002A7FA9" w:rsidRDefault="002A7FA9" w:rsidP="00327183">
            <w:pPr>
              <w:jc w:val="both"/>
            </w:pPr>
            <w:proofErr w:type="spellStart"/>
            <w:r>
              <w:t>Цыбизова</w:t>
            </w:r>
            <w:proofErr w:type="spellEnd"/>
            <w:r>
              <w:t xml:space="preserve"> А.В.</w:t>
            </w:r>
          </w:p>
        </w:tc>
        <w:tc>
          <w:tcPr>
            <w:tcW w:w="1461" w:type="dxa"/>
          </w:tcPr>
          <w:p w:rsidR="002A7FA9" w:rsidRDefault="002A7FA9" w:rsidP="00327183">
            <w:pPr>
              <w:jc w:val="both"/>
            </w:pPr>
            <w:r>
              <w:t>5,7</w:t>
            </w:r>
          </w:p>
        </w:tc>
        <w:tc>
          <w:tcPr>
            <w:tcW w:w="1929" w:type="dxa"/>
          </w:tcPr>
          <w:p w:rsidR="002A7FA9" w:rsidRDefault="002A7FA9" w:rsidP="00327183">
            <w:pPr>
              <w:jc w:val="both"/>
            </w:pPr>
            <w:r>
              <w:t>1995,00</w:t>
            </w:r>
          </w:p>
        </w:tc>
        <w:tc>
          <w:tcPr>
            <w:tcW w:w="1929" w:type="dxa"/>
          </w:tcPr>
          <w:p w:rsidR="002A7FA9" w:rsidRDefault="002A7FA9" w:rsidP="00327183">
            <w:pPr>
              <w:jc w:val="both"/>
            </w:pPr>
            <w:r>
              <w:t>2000,00</w:t>
            </w:r>
          </w:p>
        </w:tc>
        <w:tc>
          <w:tcPr>
            <w:tcW w:w="1453" w:type="dxa"/>
          </w:tcPr>
          <w:p w:rsidR="002A7FA9" w:rsidRDefault="002A7FA9" w:rsidP="00327183">
            <w:pPr>
              <w:jc w:val="both"/>
            </w:pPr>
            <w:r>
              <w:t>5,00</w:t>
            </w:r>
          </w:p>
        </w:tc>
      </w:tr>
      <w:tr w:rsidR="00DD6089" w:rsidRPr="00441C4E" w:rsidTr="002A7FA9">
        <w:trPr>
          <w:jc w:val="center"/>
        </w:trPr>
        <w:tc>
          <w:tcPr>
            <w:tcW w:w="540" w:type="dxa"/>
          </w:tcPr>
          <w:p w:rsidR="002A7FA9" w:rsidRDefault="002A7FA9" w:rsidP="00327183">
            <w:pPr>
              <w:jc w:val="both"/>
            </w:pPr>
            <w:r>
              <w:t>13</w:t>
            </w:r>
          </w:p>
        </w:tc>
        <w:tc>
          <w:tcPr>
            <w:tcW w:w="2259" w:type="dxa"/>
          </w:tcPr>
          <w:p w:rsidR="002A7FA9" w:rsidRDefault="002A7FA9" w:rsidP="00327183">
            <w:pPr>
              <w:jc w:val="both"/>
            </w:pPr>
            <w:proofErr w:type="spellStart"/>
            <w:r>
              <w:t>Копайло</w:t>
            </w:r>
            <w:proofErr w:type="spellEnd"/>
            <w:r>
              <w:t xml:space="preserve"> Т.А.</w:t>
            </w:r>
          </w:p>
        </w:tc>
        <w:tc>
          <w:tcPr>
            <w:tcW w:w="1461" w:type="dxa"/>
          </w:tcPr>
          <w:p w:rsidR="002A7FA9" w:rsidRDefault="002A7FA9" w:rsidP="00327183">
            <w:pPr>
              <w:jc w:val="both"/>
            </w:pPr>
            <w:r>
              <w:t>5,7</w:t>
            </w:r>
          </w:p>
        </w:tc>
        <w:tc>
          <w:tcPr>
            <w:tcW w:w="1929" w:type="dxa"/>
          </w:tcPr>
          <w:p w:rsidR="002A7FA9" w:rsidRDefault="002A7FA9" w:rsidP="00327183">
            <w:pPr>
              <w:jc w:val="both"/>
            </w:pPr>
            <w:r>
              <w:t>1995,00</w:t>
            </w:r>
          </w:p>
        </w:tc>
        <w:tc>
          <w:tcPr>
            <w:tcW w:w="1929" w:type="dxa"/>
          </w:tcPr>
          <w:p w:rsidR="002A7FA9" w:rsidRDefault="002A7FA9" w:rsidP="00327183">
            <w:pPr>
              <w:jc w:val="both"/>
            </w:pPr>
            <w:r>
              <w:t>2000,00</w:t>
            </w:r>
          </w:p>
        </w:tc>
        <w:tc>
          <w:tcPr>
            <w:tcW w:w="1453" w:type="dxa"/>
          </w:tcPr>
          <w:p w:rsidR="002A7FA9" w:rsidRDefault="002A7FA9" w:rsidP="00327183">
            <w:pPr>
              <w:jc w:val="both"/>
            </w:pPr>
            <w:r>
              <w:t>5,00</w:t>
            </w:r>
          </w:p>
        </w:tc>
      </w:tr>
      <w:tr w:rsidR="002A7FA9" w:rsidRPr="00441C4E" w:rsidTr="002A7FA9">
        <w:trPr>
          <w:jc w:val="center"/>
        </w:trPr>
        <w:tc>
          <w:tcPr>
            <w:tcW w:w="540" w:type="dxa"/>
          </w:tcPr>
          <w:p w:rsidR="002A7FA9" w:rsidRDefault="00DD6089" w:rsidP="00327183">
            <w:pPr>
              <w:jc w:val="both"/>
            </w:pPr>
            <w:r>
              <w:t>14</w:t>
            </w:r>
          </w:p>
        </w:tc>
        <w:tc>
          <w:tcPr>
            <w:tcW w:w="2259" w:type="dxa"/>
          </w:tcPr>
          <w:p w:rsidR="002A7FA9" w:rsidRDefault="002A7FA9" w:rsidP="00327183">
            <w:pPr>
              <w:jc w:val="both"/>
            </w:pPr>
            <w:r>
              <w:t>Михайловская В.Н.</w:t>
            </w:r>
          </w:p>
        </w:tc>
        <w:tc>
          <w:tcPr>
            <w:tcW w:w="1461" w:type="dxa"/>
          </w:tcPr>
          <w:p w:rsidR="002A7FA9" w:rsidRDefault="002A7FA9" w:rsidP="00327183">
            <w:pPr>
              <w:jc w:val="both"/>
            </w:pPr>
            <w:r>
              <w:t>5,7</w:t>
            </w:r>
          </w:p>
        </w:tc>
        <w:tc>
          <w:tcPr>
            <w:tcW w:w="1929" w:type="dxa"/>
          </w:tcPr>
          <w:p w:rsidR="002A7FA9" w:rsidRDefault="002A7FA9" w:rsidP="00327183">
            <w:pPr>
              <w:jc w:val="both"/>
            </w:pPr>
            <w:r>
              <w:t>1995,00</w:t>
            </w:r>
          </w:p>
        </w:tc>
        <w:tc>
          <w:tcPr>
            <w:tcW w:w="1929" w:type="dxa"/>
          </w:tcPr>
          <w:p w:rsidR="002A7FA9" w:rsidRDefault="002A7FA9" w:rsidP="00327183">
            <w:pPr>
              <w:jc w:val="both"/>
            </w:pPr>
            <w:r>
              <w:t>2000,00</w:t>
            </w:r>
          </w:p>
        </w:tc>
        <w:tc>
          <w:tcPr>
            <w:tcW w:w="1453" w:type="dxa"/>
          </w:tcPr>
          <w:p w:rsidR="002A7FA9" w:rsidRDefault="002A7FA9" w:rsidP="00327183">
            <w:pPr>
              <w:jc w:val="both"/>
            </w:pPr>
            <w:r>
              <w:t>5,00</w:t>
            </w:r>
          </w:p>
        </w:tc>
      </w:tr>
      <w:tr w:rsidR="002A7FA9" w:rsidRPr="00441C4E" w:rsidTr="002A7FA9">
        <w:trPr>
          <w:jc w:val="center"/>
        </w:trPr>
        <w:tc>
          <w:tcPr>
            <w:tcW w:w="540" w:type="dxa"/>
          </w:tcPr>
          <w:p w:rsidR="002A7FA9" w:rsidRDefault="00DD6089" w:rsidP="00327183">
            <w:pPr>
              <w:jc w:val="both"/>
            </w:pPr>
            <w:r>
              <w:t>15</w:t>
            </w:r>
          </w:p>
        </w:tc>
        <w:tc>
          <w:tcPr>
            <w:tcW w:w="2259" w:type="dxa"/>
          </w:tcPr>
          <w:p w:rsidR="002A7FA9" w:rsidRDefault="002A7FA9" w:rsidP="00327183">
            <w:pPr>
              <w:jc w:val="both"/>
            </w:pPr>
            <w:proofErr w:type="spellStart"/>
            <w:r>
              <w:t>Федорчук</w:t>
            </w:r>
            <w:proofErr w:type="spellEnd"/>
            <w:r>
              <w:t xml:space="preserve"> Е.Н.</w:t>
            </w:r>
          </w:p>
        </w:tc>
        <w:tc>
          <w:tcPr>
            <w:tcW w:w="1461" w:type="dxa"/>
          </w:tcPr>
          <w:p w:rsidR="002A7FA9" w:rsidRDefault="002A7FA9" w:rsidP="00327183">
            <w:pPr>
              <w:jc w:val="both"/>
            </w:pPr>
            <w:r>
              <w:t>5,7</w:t>
            </w:r>
          </w:p>
        </w:tc>
        <w:tc>
          <w:tcPr>
            <w:tcW w:w="1929" w:type="dxa"/>
          </w:tcPr>
          <w:p w:rsidR="002A7FA9" w:rsidRDefault="002A7FA9" w:rsidP="00327183">
            <w:pPr>
              <w:jc w:val="both"/>
            </w:pPr>
            <w:r>
              <w:t>1995,00</w:t>
            </w:r>
          </w:p>
        </w:tc>
        <w:tc>
          <w:tcPr>
            <w:tcW w:w="1929" w:type="dxa"/>
          </w:tcPr>
          <w:p w:rsidR="002A7FA9" w:rsidRDefault="002A7FA9" w:rsidP="00327183">
            <w:pPr>
              <w:jc w:val="both"/>
            </w:pPr>
            <w:r>
              <w:t>2000,00</w:t>
            </w:r>
          </w:p>
        </w:tc>
        <w:tc>
          <w:tcPr>
            <w:tcW w:w="1453" w:type="dxa"/>
          </w:tcPr>
          <w:p w:rsidR="002A7FA9" w:rsidRDefault="002A7FA9" w:rsidP="00327183">
            <w:pPr>
              <w:jc w:val="both"/>
            </w:pPr>
            <w:r>
              <w:t>5,00</w:t>
            </w:r>
          </w:p>
        </w:tc>
      </w:tr>
      <w:tr w:rsidR="002A7FA9" w:rsidRPr="00441C4E" w:rsidTr="002A7FA9">
        <w:trPr>
          <w:jc w:val="center"/>
        </w:trPr>
        <w:tc>
          <w:tcPr>
            <w:tcW w:w="540" w:type="dxa"/>
          </w:tcPr>
          <w:p w:rsidR="002A7FA9" w:rsidRDefault="00DD6089" w:rsidP="00327183">
            <w:pPr>
              <w:jc w:val="both"/>
            </w:pPr>
            <w:r>
              <w:t>16</w:t>
            </w:r>
          </w:p>
        </w:tc>
        <w:tc>
          <w:tcPr>
            <w:tcW w:w="2259" w:type="dxa"/>
          </w:tcPr>
          <w:p w:rsidR="002A7FA9" w:rsidRDefault="002A7FA9" w:rsidP="00327183">
            <w:pPr>
              <w:jc w:val="both"/>
            </w:pPr>
            <w:r>
              <w:t>Федько С.Б.</w:t>
            </w:r>
          </w:p>
        </w:tc>
        <w:tc>
          <w:tcPr>
            <w:tcW w:w="1461" w:type="dxa"/>
          </w:tcPr>
          <w:p w:rsidR="002A7FA9" w:rsidRDefault="002A7FA9" w:rsidP="00327183">
            <w:pPr>
              <w:jc w:val="both"/>
            </w:pPr>
            <w:r>
              <w:t>5,7</w:t>
            </w:r>
          </w:p>
        </w:tc>
        <w:tc>
          <w:tcPr>
            <w:tcW w:w="1929" w:type="dxa"/>
          </w:tcPr>
          <w:p w:rsidR="002A7FA9" w:rsidRDefault="002A7FA9" w:rsidP="00327183">
            <w:pPr>
              <w:jc w:val="both"/>
            </w:pPr>
            <w:r>
              <w:t>1995,00</w:t>
            </w:r>
          </w:p>
        </w:tc>
        <w:tc>
          <w:tcPr>
            <w:tcW w:w="1929" w:type="dxa"/>
          </w:tcPr>
          <w:p w:rsidR="002A7FA9" w:rsidRDefault="002A7FA9" w:rsidP="00327183">
            <w:pPr>
              <w:jc w:val="both"/>
            </w:pPr>
            <w:r>
              <w:t>2000,00</w:t>
            </w:r>
          </w:p>
        </w:tc>
        <w:tc>
          <w:tcPr>
            <w:tcW w:w="1453" w:type="dxa"/>
          </w:tcPr>
          <w:p w:rsidR="002A7FA9" w:rsidRDefault="002A7FA9" w:rsidP="00327183">
            <w:pPr>
              <w:jc w:val="both"/>
            </w:pPr>
            <w:r>
              <w:t>5,00</w:t>
            </w:r>
          </w:p>
        </w:tc>
      </w:tr>
      <w:tr w:rsidR="002A7FA9" w:rsidRPr="0076798D" w:rsidTr="002A7FA9">
        <w:trPr>
          <w:jc w:val="center"/>
        </w:trPr>
        <w:tc>
          <w:tcPr>
            <w:tcW w:w="540" w:type="dxa"/>
          </w:tcPr>
          <w:p w:rsidR="002A7FA9" w:rsidRPr="0076798D" w:rsidRDefault="002A7FA9" w:rsidP="00327183">
            <w:pPr>
              <w:jc w:val="both"/>
              <w:rPr>
                <w:b/>
              </w:rPr>
            </w:pPr>
          </w:p>
        </w:tc>
        <w:tc>
          <w:tcPr>
            <w:tcW w:w="2259" w:type="dxa"/>
          </w:tcPr>
          <w:p w:rsidR="002A7FA9" w:rsidRPr="0076798D" w:rsidRDefault="002A7FA9" w:rsidP="00327183">
            <w:pPr>
              <w:jc w:val="both"/>
              <w:rPr>
                <w:b/>
              </w:rPr>
            </w:pPr>
            <w:r w:rsidRPr="0076798D">
              <w:rPr>
                <w:b/>
              </w:rPr>
              <w:t>ИТОГО:</w:t>
            </w:r>
          </w:p>
        </w:tc>
        <w:tc>
          <w:tcPr>
            <w:tcW w:w="1461" w:type="dxa"/>
          </w:tcPr>
          <w:p w:rsidR="002A7FA9" w:rsidRPr="0076798D" w:rsidRDefault="002A7FA9" w:rsidP="00327183">
            <w:pPr>
              <w:jc w:val="both"/>
              <w:rPr>
                <w:b/>
              </w:rPr>
            </w:pPr>
            <w:r>
              <w:rPr>
                <w:b/>
              </w:rPr>
              <w:t>256,1</w:t>
            </w:r>
          </w:p>
        </w:tc>
        <w:tc>
          <w:tcPr>
            <w:tcW w:w="1929" w:type="dxa"/>
          </w:tcPr>
          <w:p w:rsidR="002A7FA9" w:rsidRPr="0076798D" w:rsidRDefault="002A7FA9" w:rsidP="00327183">
            <w:pPr>
              <w:jc w:val="both"/>
              <w:rPr>
                <w:b/>
              </w:rPr>
            </w:pPr>
            <w:r>
              <w:rPr>
                <w:b/>
              </w:rPr>
              <w:t>89635,00</w:t>
            </w:r>
          </w:p>
        </w:tc>
        <w:tc>
          <w:tcPr>
            <w:tcW w:w="1929" w:type="dxa"/>
          </w:tcPr>
          <w:p w:rsidR="002A7FA9" w:rsidRPr="0076798D" w:rsidRDefault="002A7FA9" w:rsidP="00327183">
            <w:pPr>
              <w:jc w:val="both"/>
              <w:rPr>
                <w:b/>
              </w:rPr>
            </w:pPr>
            <w:r>
              <w:rPr>
                <w:b/>
              </w:rPr>
              <w:t>90000,00</w:t>
            </w:r>
          </w:p>
        </w:tc>
        <w:tc>
          <w:tcPr>
            <w:tcW w:w="1453" w:type="dxa"/>
          </w:tcPr>
          <w:p w:rsidR="002A7FA9" w:rsidRPr="0076798D" w:rsidRDefault="002A7FA9" w:rsidP="00327183">
            <w:pPr>
              <w:jc w:val="both"/>
              <w:rPr>
                <w:b/>
              </w:rPr>
            </w:pPr>
            <w:r>
              <w:rPr>
                <w:b/>
              </w:rPr>
              <w:t>365,00</w:t>
            </w:r>
          </w:p>
        </w:tc>
      </w:tr>
    </w:tbl>
    <w:p w:rsidR="002A7FA9" w:rsidRDefault="008E0D2D" w:rsidP="000E47C3">
      <w:pPr>
        <w:ind w:firstLine="567"/>
        <w:jc w:val="both"/>
        <w:rPr>
          <w:sz w:val="28"/>
          <w:szCs w:val="28"/>
        </w:rPr>
      </w:pPr>
      <w:r>
        <w:rPr>
          <w:sz w:val="28"/>
          <w:szCs w:val="28"/>
        </w:rPr>
        <w:t>Как видно из протокола № 1</w:t>
      </w:r>
      <w:r w:rsidR="00327183">
        <w:rPr>
          <w:sz w:val="28"/>
          <w:szCs w:val="28"/>
        </w:rPr>
        <w:t xml:space="preserve">1 от 29.12.2019г., что количество баллов 256,1, а «стоимость» одного балла </w:t>
      </w:r>
      <w:proofErr w:type="gramStart"/>
      <w:r w:rsidR="00327183">
        <w:rPr>
          <w:sz w:val="28"/>
          <w:szCs w:val="28"/>
        </w:rPr>
        <w:t>высчитывают из 257 баллов отсюда следуют</w:t>
      </w:r>
      <w:proofErr w:type="gramEnd"/>
      <w:r w:rsidR="00327183">
        <w:rPr>
          <w:sz w:val="28"/>
          <w:szCs w:val="28"/>
        </w:rPr>
        <w:t xml:space="preserve"> неверные суммы стимулирующих.</w:t>
      </w:r>
    </w:p>
    <w:p w:rsidR="00327183" w:rsidRDefault="00AA7A88" w:rsidP="000E47C3">
      <w:pPr>
        <w:ind w:firstLine="567"/>
        <w:jc w:val="both"/>
        <w:rPr>
          <w:sz w:val="28"/>
          <w:szCs w:val="28"/>
        </w:rPr>
      </w:pPr>
      <w:r>
        <w:rPr>
          <w:sz w:val="28"/>
          <w:szCs w:val="28"/>
        </w:rPr>
        <w:t>Общая сумма</w:t>
      </w:r>
      <w:r w:rsidR="00327183">
        <w:rPr>
          <w:sz w:val="28"/>
          <w:szCs w:val="28"/>
        </w:rPr>
        <w:t xml:space="preserve"> нарушений по начисленным и выплаченным стимулирующим выплатам составляет </w:t>
      </w:r>
      <w:r w:rsidR="00327183" w:rsidRPr="00327183">
        <w:rPr>
          <w:b/>
          <w:sz w:val="28"/>
          <w:szCs w:val="28"/>
        </w:rPr>
        <w:t>139</w:t>
      </w:r>
      <w:r w:rsidR="0020444D">
        <w:rPr>
          <w:b/>
          <w:sz w:val="28"/>
          <w:szCs w:val="28"/>
        </w:rPr>
        <w:t xml:space="preserve"> </w:t>
      </w:r>
      <w:r w:rsidR="00327183" w:rsidRPr="00327183">
        <w:rPr>
          <w:b/>
          <w:sz w:val="28"/>
          <w:szCs w:val="28"/>
        </w:rPr>
        <w:t>300,00 рублей</w:t>
      </w:r>
      <w:r w:rsidR="00327183">
        <w:rPr>
          <w:sz w:val="28"/>
          <w:szCs w:val="28"/>
        </w:rPr>
        <w:t>.</w:t>
      </w:r>
    </w:p>
    <w:p w:rsidR="00327183" w:rsidRPr="00441C4E" w:rsidRDefault="00327183" w:rsidP="000E47C3">
      <w:pPr>
        <w:ind w:firstLine="567"/>
        <w:jc w:val="both"/>
        <w:rPr>
          <w:sz w:val="28"/>
          <w:szCs w:val="28"/>
        </w:rPr>
      </w:pPr>
    </w:p>
    <w:p w:rsidR="00AB2D8A" w:rsidRPr="004D11F3" w:rsidRDefault="00AB2D8A" w:rsidP="00AB2D8A">
      <w:pPr>
        <w:ind w:firstLine="567"/>
        <w:jc w:val="center"/>
        <w:rPr>
          <w:b/>
          <w:i/>
          <w:sz w:val="28"/>
          <w:szCs w:val="28"/>
        </w:rPr>
      </w:pPr>
      <w:r w:rsidRPr="004D11F3">
        <w:rPr>
          <w:b/>
          <w:i/>
          <w:sz w:val="28"/>
          <w:szCs w:val="28"/>
        </w:rPr>
        <w:t>Анализ соблюдения действующего законодательства в части регулирования оплаты труда работников учреждения.</w:t>
      </w:r>
    </w:p>
    <w:p w:rsidR="00892808" w:rsidRPr="00961326" w:rsidRDefault="00892808" w:rsidP="00AB2D8A">
      <w:pPr>
        <w:ind w:firstLine="567"/>
        <w:jc w:val="center"/>
        <w:rPr>
          <w:b/>
          <w:i/>
          <w:color w:val="943634" w:themeColor="accent2" w:themeShade="BF"/>
          <w:sz w:val="28"/>
          <w:szCs w:val="28"/>
        </w:rPr>
      </w:pPr>
    </w:p>
    <w:p w:rsidR="00892808" w:rsidRDefault="00892808" w:rsidP="000D2639">
      <w:pPr>
        <w:ind w:firstLine="567"/>
        <w:jc w:val="both"/>
        <w:rPr>
          <w:rFonts w:eastAsiaTheme="minorHAnsi"/>
          <w:sz w:val="28"/>
          <w:szCs w:val="28"/>
          <w:lang w:eastAsia="en-US"/>
        </w:rPr>
      </w:pPr>
      <w:proofErr w:type="gramStart"/>
      <w:r w:rsidRPr="000D2639">
        <w:rPr>
          <w:rFonts w:eastAsiaTheme="minorHAnsi"/>
          <w:sz w:val="28"/>
          <w:szCs w:val="28"/>
          <w:lang w:eastAsia="en-US"/>
        </w:rPr>
        <w:t>Анализ соблюдения действующего законодательства учреждением, в части регулирования оплаты</w:t>
      </w:r>
      <w:r w:rsidR="006651B4" w:rsidRPr="000D2639">
        <w:rPr>
          <w:rFonts w:eastAsiaTheme="minorHAnsi"/>
          <w:sz w:val="28"/>
          <w:szCs w:val="28"/>
          <w:lang w:eastAsia="en-US"/>
        </w:rPr>
        <w:t xml:space="preserve"> труда всех сотрудников показал</w:t>
      </w:r>
      <w:r w:rsidRPr="000D2639">
        <w:rPr>
          <w:rFonts w:eastAsiaTheme="minorHAnsi"/>
          <w:sz w:val="28"/>
          <w:szCs w:val="28"/>
          <w:lang w:eastAsia="en-US"/>
        </w:rPr>
        <w:t xml:space="preserve">, что вопросы установления системы оплаты труда муниципальных образовательных учреждений регулируется </w:t>
      </w:r>
      <w:r w:rsidR="000D2639" w:rsidRPr="000D2639">
        <w:rPr>
          <w:rFonts w:eastAsiaTheme="minorHAnsi"/>
          <w:sz w:val="28"/>
          <w:szCs w:val="28"/>
          <w:lang w:eastAsia="en-US"/>
        </w:rPr>
        <w:t>Постановлением администрации КМР</w:t>
      </w:r>
      <w:r w:rsidRPr="000D2639">
        <w:rPr>
          <w:rFonts w:eastAsiaTheme="minorHAnsi"/>
          <w:sz w:val="28"/>
          <w:szCs w:val="28"/>
          <w:lang w:eastAsia="en-US"/>
        </w:rPr>
        <w:t xml:space="preserve"> «Об отраслевых системах оплат</w:t>
      </w:r>
      <w:r w:rsidR="005E6AC0" w:rsidRPr="000D2639">
        <w:rPr>
          <w:rFonts w:eastAsiaTheme="minorHAnsi"/>
          <w:sz w:val="28"/>
          <w:szCs w:val="28"/>
          <w:lang w:eastAsia="en-US"/>
        </w:rPr>
        <w:t>ы</w:t>
      </w:r>
      <w:r w:rsidRPr="000D2639">
        <w:rPr>
          <w:rFonts w:eastAsiaTheme="minorHAnsi"/>
          <w:sz w:val="28"/>
          <w:szCs w:val="28"/>
          <w:lang w:eastAsia="en-US"/>
        </w:rPr>
        <w:t xml:space="preserve"> труда работников муниципальных учреждений подведомственных отделу образования Кировского муниципального района Приморского края, по виду экономической деятельности «Образование»», утвержденное постановлением администрации Кировского муниципального района от 26.12.2013г.  № 765, </w:t>
      </w:r>
      <w:r w:rsidR="000D2639">
        <w:rPr>
          <w:sz w:val="28"/>
          <w:szCs w:val="28"/>
        </w:rPr>
        <w:t>Постановлением администрации КМР</w:t>
      </w:r>
      <w:proofErr w:type="gramEnd"/>
      <w:r w:rsidR="000D2639">
        <w:rPr>
          <w:sz w:val="28"/>
          <w:szCs w:val="28"/>
        </w:rPr>
        <w:t xml:space="preserve"> </w:t>
      </w:r>
      <w:proofErr w:type="gramStart"/>
      <w:r w:rsidR="000D2639">
        <w:rPr>
          <w:sz w:val="28"/>
          <w:szCs w:val="28"/>
        </w:rPr>
        <w:t xml:space="preserve">от 20.12.2018г. № 258 «Об утверждении примерного положения отраслевых систем оплаты работников муниципальных бюджетных учреждений </w:t>
      </w:r>
      <w:r w:rsidR="000D2639">
        <w:rPr>
          <w:sz w:val="28"/>
          <w:szCs w:val="28"/>
        </w:rPr>
        <w:lastRenderedPageBreak/>
        <w:t>Кировского муниципального района», постановление администрации КМР от 25.10.2019г. № 227 «О внесении изменений в постановление администрации Кировского муниципального района от 20.12.2018г. № 258 «Об утверждении примерного положения отраслевых систем оплаты работников муниципальных бюджетных учреждений Кировского муниципального района»», положением № 34-б от 25.01.2016г. «Об отраслевой системе</w:t>
      </w:r>
      <w:proofErr w:type="gramEnd"/>
      <w:r w:rsidR="000D2639">
        <w:rPr>
          <w:sz w:val="28"/>
          <w:szCs w:val="28"/>
        </w:rPr>
        <w:t xml:space="preserve"> оплаты труда муниципального бюджетного общеобразовательного учреждения «Средняя общеобразовательная школа с. </w:t>
      </w:r>
      <w:proofErr w:type="spellStart"/>
      <w:r w:rsidR="000D2639">
        <w:rPr>
          <w:sz w:val="28"/>
          <w:szCs w:val="28"/>
        </w:rPr>
        <w:t>Павло</w:t>
      </w:r>
      <w:proofErr w:type="spellEnd"/>
      <w:r w:rsidR="000D2639">
        <w:rPr>
          <w:sz w:val="28"/>
          <w:szCs w:val="28"/>
        </w:rPr>
        <w:t xml:space="preserve"> – Федоровка» Кировского района, положением № 46 от 29.12.2018г. «Об оплате труда педагогических работников МБОУ «СОШ с. </w:t>
      </w:r>
      <w:proofErr w:type="spellStart"/>
      <w:r w:rsidR="000D2639">
        <w:rPr>
          <w:sz w:val="28"/>
          <w:szCs w:val="28"/>
        </w:rPr>
        <w:t>Павло</w:t>
      </w:r>
      <w:proofErr w:type="spellEnd"/>
      <w:r w:rsidR="000D2639">
        <w:rPr>
          <w:sz w:val="28"/>
          <w:szCs w:val="28"/>
        </w:rPr>
        <w:t xml:space="preserve">-Федоровка», положением «О выплатах стимулирующего характера учителям и работникам МБОУ «СОШ с. </w:t>
      </w:r>
      <w:proofErr w:type="spellStart"/>
      <w:r w:rsidR="000D2639">
        <w:rPr>
          <w:sz w:val="28"/>
          <w:szCs w:val="28"/>
        </w:rPr>
        <w:t>Павлофедоровка</w:t>
      </w:r>
      <w:proofErr w:type="spellEnd"/>
      <w:r w:rsidR="000D2639">
        <w:rPr>
          <w:sz w:val="28"/>
          <w:szCs w:val="28"/>
        </w:rPr>
        <w:t>»</w:t>
      </w:r>
      <w:r w:rsidRPr="00961326">
        <w:rPr>
          <w:rFonts w:eastAsiaTheme="minorHAnsi"/>
          <w:color w:val="943634" w:themeColor="accent2" w:themeShade="BF"/>
          <w:sz w:val="28"/>
          <w:szCs w:val="28"/>
          <w:lang w:eastAsia="en-US"/>
        </w:rPr>
        <w:t xml:space="preserve">, </w:t>
      </w:r>
      <w:r w:rsidRPr="000D2639">
        <w:rPr>
          <w:rFonts w:eastAsiaTheme="minorHAnsi"/>
          <w:sz w:val="28"/>
          <w:szCs w:val="28"/>
          <w:lang w:eastAsia="en-US"/>
        </w:rPr>
        <w:t>в ходе анализа вышеуказанных документов</w:t>
      </w:r>
      <w:r w:rsidR="00D918B0">
        <w:rPr>
          <w:rFonts w:eastAsiaTheme="minorHAnsi"/>
          <w:sz w:val="28"/>
          <w:szCs w:val="28"/>
          <w:lang w:eastAsia="en-US"/>
        </w:rPr>
        <w:t>,</w:t>
      </w:r>
      <w:r w:rsidRPr="000D2639">
        <w:rPr>
          <w:rFonts w:eastAsiaTheme="minorHAnsi"/>
          <w:sz w:val="28"/>
          <w:szCs w:val="28"/>
          <w:lang w:eastAsia="en-US"/>
        </w:rPr>
        <w:t xml:space="preserve"> </w:t>
      </w:r>
      <w:r w:rsidR="00D918B0">
        <w:rPr>
          <w:rFonts w:eastAsiaTheme="minorHAnsi"/>
          <w:sz w:val="28"/>
          <w:szCs w:val="28"/>
          <w:lang w:eastAsia="en-US"/>
        </w:rPr>
        <w:t>н</w:t>
      </w:r>
      <w:r w:rsidRPr="000D2639">
        <w:rPr>
          <w:rFonts w:eastAsiaTheme="minorHAnsi"/>
          <w:sz w:val="28"/>
          <w:szCs w:val="28"/>
          <w:lang w:eastAsia="en-US"/>
        </w:rPr>
        <w:t>арушения не выявлены.</w:t>
      </w:r>
    </w:p>
    <w:p w:rsidR="000D2639" w:rsidRPr="000D2639" w:rsidRDefault="000D2639" w:rsidP="000D2639">
      <w:pPr>
        <w:ind w:firstLine="567"/>
        <w:jc w:val="both"/>
        <w:rPr>
          <w:rFonts w:eastAsiaTheme="minorHAnsi"/>
          <w:sz w:val="28"/>
          <w:szCs w:val="28"/>
          <w:lang w:eastAsia="en-US"/>
        </w:rPr>
      </w:pPr>
      <w:r w:rsidRPr="000D2639">
        <w:rPr>
          <w:rFonts w:eastAsiaTheme="minorHAnsi"/>
          <w:sz w:val="28"/>
          <w:szCs w:val="28"/>
          <w:lang w:eastAsia="en-US"/>
        </w:rPr>
        <w:t>В соответствии с требованиями статей 57 и 333 ТК РФ всем педагогам в трудовых договорах указаны условия оплаты труда, в том числе размер тарифной ставки или оклада работника, доплаты, надбавки и поощрительные выплаты. Контроль за установленной для педагогических работников, еженедельной продолжительностью рабочего времени в учреждении ведется на основании штатного расписания в соответствии с тарификационными списками. Также необходимо отметить, что временно отсутствующих воспитателей, как правило, замещают воспитатели той же квалификации, которым за дополнительно проведенное количество часов занятий осущес</w:t>
      </w:r>
      <w:r>
        <w:rPr>
          <w:rFonts w:eastAsiaTheme="minorHAnsi"/>
          <w:sz w:val="28"/>
          <w:szCs w:val="28"/>
          <w:lang w:eastAsia="en-US"/>
        </w:rPr>
        <w:t>твляется дополнительная оплата.</w:t>
      </w:r>
    </w:p>
    <w:p w:rsidR="00FD49DB" w:rsidRPr="00234C17" w:rsidRDefault="00234C17" w:rsidP="00FD49DB">
      <w:pPr>
        <w:ind w:firstLine="567"/>
        <w:jc w:val="both"/>
        <w:rPr>
          <w:rFonts w:eastAsiaTheme="minorHAnsi"/>
          <w:sz w:val="28"/>
          <w:szCs w:val="28"/>
          <w:lang w:eastAsia="en-US"/>
        </w:rPr>
      </w:pPr>
      <w:r w:rsidRPr="000D2639">
        <w:rPr>
          <w:rFonts w:eastAsiaTheme="minorHAnsi"/>
          <w:sz w:val="28"/>
          <w:szCs w:val="28"/>
          <w:lang w:eastAsia="en-US"/>
        </w:rPr>
        <w:t>Выборочной</w:t>
      </w:r>
      <w:r w:rsidR="00892808" w:rsidRPr="000D2639">
        <w:rPr>
          <w:rFonts w:eastAsiaTheme="minorHAnsi"/>
          <w:sz w:val="28"/>
          <w:szCs w:val="28"/>
          <w:lang w:eastAsia="en-US"/>
        </w:rPr>
        <w:t xml:space="preserve"> проверк</w:t>
      </w:r>
      <w:r w:rsidRPr="000D2639">
        <w:rPr>
          <w:rFonts w:eastAsiaTheme="minorHAnsi"/>
          <w:sz w:val="28"/>
          <w:szCs w:val="28"/>
          <w:lang w:eastAsia="en-US"/>
        </w:rPr>
        <w:t>ой</w:t>
      </w:r>
      <w:r w:rsidR="00892808" w:rsidRPr="000D2639">
        <w:rPr>
          <w:rFonts w:eastAsiaTheme="minorHAnsi"/>
          <w:sz w:val="28"/>
          <w:szCs w:val="28"/>
          <w:lang w:eastAsia="en-US"/>
        </w:rPr>
        <w:t xml:space="preserve"> трудовых </w:t>
      </w:r>
      <w:r w:rsidR="00892808" w:rsidRPr="00234C17">
        <w:rPr>
          <w:rFonts w:eastAsiaTheme="minorHAnsi"/>
          <w:sz w:val="28"/>
          <w:szCs w:val="28"/>
          <w:lang w:eastAsia="en-US"/>
        </w:rPr>
        <w:t xml:space="preserve">договоров и </w:t>
      </w:r>
      <w:r w:rsidRPr="00234C17">
        <w:rPr>
          <w:rFonts w:eastAsiaTheme="minorHAnsi"/>
          <w:sz w:val="28"/>
          <w:szCs w:val="28"/>
          <w:lang w:eastAsia="en-US"/>
        </w:rPr>
        <w:t xml:space="preserve">дополнительных </w:t>
      </w:r>
      <w:r w:rsidR="00892808" w:rsidRPr="00234C17">
        <w:rPr>
          <w:rFonts w:eastAsiaTheme="minorHAnsi"/>
          <w:sz w:val="28"/>
          <w:szCs w:val="28"/>
          <w:lang w:eastAsia="en-US"/>
        </w:rPr>
        <w:t xml:space="preserve">соглашений по </w:t>
      </w:r>
      <w:r w:rsidRPr="00234C17">
        <w:rPr>
          <w:rFonts w:eastAsiaTheme="minorHAnsi"/>
          <w:sz w:val="28"/>
          <w:szCs w:val="28"/>
          <w:lang w:eastAsia="en-US"/>
        </w:rPr>
        <w:t>сотрудникам образовательного учреждения</w:t>
      </w:r>
      <w:r w:rsidR="00892808" w:rsidRPr="00234C17">
        <w:rPr>
          <w:rFonts w:eastAsiaTheme="minorHAnsi"/>
          <w:sz w:val="28"/>
          <w:szCs w:val="28"/>
          <w:lang w:eastAsia="en-US"/>
        </w:rPr>
        <w:t xml:space="preserve"> </w:t>
      </w:r>
      <w:r w:rsidRPr="00234C17">
        <w:rPr>
          <w:rFonts w:eastAsiaTheme="minorHAnsi"/>
          <w:sz w:val="28"/>
          <w:szCs w:val="28"/>
          <w:lang w:eastAsia="en-US"/>
        </w:rPr>
        <w:t>установлены следующие нарушения.</w:t>
      </w:r>
    </w:p>
    <w:p w:rsidR="00234C17" w:rsidRPr="00FD49DB" w:rsidRDefault="00234C17" w:rsidP="00FD49DB">
      <w:pPr>
        <w:pStyle w:val="a5"/>
        <w:numPr>
          <w:ilvl w:val="0"/>
          <w:numId w:val="10"/>
        </w:numPr>
        <w:ind w:left="0" w:firstLine="567"/>
        <w:jc w:val="both"/>
        <w:rPr>
          <w:rFonts w:eastAsiaTheme="minorHAnsi"/>
          <w:sz w:val="28"/>
          <w:szCs w:val="28"/>
          <w:lang w:eastAsia="en-US"/>
        </w:rPr>
      </w:pPr>
      <w:r w:rsidRPr="00FD49DB">
        <w:rPr>
          <w:rFonts w:eastAsiaTheme="minorHAnsi"/>
          <w:sz w:val="28"/>
          <w:szCs w:val="28"/>
          <w:lang w:eastAsia="en-US"/>
        </w:rPr>
        <w:t xml:space="preserve">В личном деле </w:t>
      </w:r>
      <w:proofErr w:type="spellStart"/>
      <w:r w:rsidRPr="00FD49DB">
        <w:rPr>
          <w:rFonts w:eastAsiaTheme="minorHAnsi"/>
          <w:sz w:val="28"/>
          <w:szCs w:val="28"/>
          <w:lang w:eastAsia="en-US"/>
        </w:rPr>
        <w:t>Махуковой</w:t>
      </w:r>
      <w:proofErr w:type="spellEnd"/>
      <w:r w:rsidRPr="00FD49DB">
        <w:rPr>
          <w:rFonts w:eastAsiaTheme="minorHAnsi"/>
          <w:sz w:val="28"/>
          <w:szCs w:val="28"/>
          <w:lang w:eastAsia="en-US"/>
        </w:rPr>
        <w:t xml:space="preserve"> М.С. есть дополнительное соглашение к трудовому </w:t>
      </w:r>
      <w:proofErr w:type="gramStart"/>
      <w:r w:rsidRPr="00FD49DB">
        <w:rPr>
          <w:rFonts w:eastAsiaTheme="minorHAnsi"/>
          <w:sz w:val="28"/>
          <w:szCs w:val="28"/>
          <w:lang w:eastAsia="en-US"/>
        </w:rPr>
        <w:t>договору</w:t>
      </w:r>
      <w:proofErr w:type="gramEnd"/>
      <w:r w:rsidRPr="00FD49DB">
        <w:rPr>
          <w:rFonts w:eastAsiaTheme="minorHAnsi"/>
          <w:sz w:val="28"/>
          <w:szCs w:val="28"/>
          <w:lang w:eastAsia="en-US"/>
        </w:rPr>
        <w:t xml:space="preserve"> № 397 от 15.11.2018г. в </w:t>
      </w:r>
      <w:proofErr w:type="gramStart"/>
      <w:r w:rsidRPr="00FD49DB">
        <w:rPr>
          <w:rFonts w:eastAsiaTheme="minorHAnsi"/>
          <w:sz w:val="28"/>
          <w:szCs w:val="28"/>
          <w:lang w:eastAsia="en-US"/>
        </w:rPr>
        <w:t>котором</w:t>
      </w:r>
      <w:proofErr w:type="gramEnd"/>
      <w:r w:rsidRPr="00FD49DB">
        <w:rPr>
          <w:rFonts w:eastAsiaTheme="minorHAnsi"/>
          <w:sz w:val="28"/>
          <w:szCs w:val="28"/>
          <w:lang w:eastAsia="en-US"/>
        </w:rPr>
        <w:t xml:space="preserve"> </w:t>
      </w:r>
      <w:r w:rsidR="00FD49DB" w:rsidRPr="00FD49DB">
        <w:rPr>
          <w:rFonts w:eastAsiaTheme="minorHAnsi"/>
          <w:sz w:val="28"/>
          <w:szCs w:val="28"/>
          <w:lang w:eastAsia="en-US"/>
        </w:rPr>
        <w:t xml:space="preserve">нет подписи сотрудника в графе «экземпляр дополнительного соглашения на руки получил», а также имеются </w:t>
      </w:r>
      <w:r w:rsidR="006A0857">
        <w:rPr>
          <w:rFonts w:eastAsiaTheme="minorHAnsi"/>
          <w:sz w:val="28"/>
          <w:szCs w:val="28"/>
          <w:lang w:eastAsia="en-US"/>
        </w:rPr>
        <w:t>ошибки в расчетах</w:t>
      </w:r>
      <w:r w:rsidRPr="00FD49DB">
        <w:rPr>
          <w:rFonts w:eastAsiaTheme="minorHAnsi"/>
          <w:sz w:val="28"/>
          <w:szCs w:val="28"/>
          <w:lang w:eastAsia="en-US"/>
        </w:rPr>
        <w:t>, а именно:</w:t>
      </w:r>
    </w:p>
    <w:tbl>
      <w:tblPr>
        <w:tblStyle w:val="a3"/>
        <w:tblW w:w="0" w:type="auto"/>
        <w:tblLayout w:type="fixed"/>
        <w:tblLook w:val="04A0" w:firstRow="1" w:lastRow="0" w:firstColumn="1" w:lastColumn="0" w:noHBand="0" w:noVBand="1"/>
      </w:tblPr>
      <w:tblGrid>
        <w:gridCol w:w="6771"/>
        <w:gridCol w:w="1134"/>
        <w:gridCol w:w="1559"/>
      </w:tblGrid>
      <w:tr w:rsidR="006A0857" w:rsidRPr="00234C17" w:rsidTr="0047149D">
        <w:tc>
          <w:tcPr>
            <w:tcW w:w="7905" w:type="dxa"/>
            <w:gridSpan w:val="2"/>
          </w:tcPr>
          <w:p w:rsidR="006A0857" w:rsidRPr="00234C17" w:rsidRDefault="006A0857" w:rsidP="006A0857">
            <w:pPr>
              <w:jc w:val="center"/>
              <w:rPr>
                <w:rFonts w:eastAsiaTheme="minorHAnsi"/>
                <w:lang w:eastAsia="en-US"/>
              </w:rPr>
            </w:pPr>
            <w:r>
              <w:rPr>
                <w:rFonts w:eastAsiaTheme="minorHAnsi"/>
                <w:lang w:eastAsia="en-US"/>
              </w:rPr>
              <w:t>Дополнительное соглашение</w:t>
            </w:r>
            <w:r w:rsidR="006F4BD9">
              <w:rPr>
                <w:rFonts w:eastAsiaTheme="minorHAnsi"/>
                <w:lang w:eastAsia="en-US"/>
              </w:rPr>
              <w:t xml:space="preserve"> от 08.05.2019г.</w:t>
            </w:r>
          </w:p>
        </w:tc>
        <w:tc>
          <w:tcPr>
            <w:tcW w:w="1559" w:type="dxa"/>
          </w:tcPr>
          <w:p w:rsidR="006A0857" w:rsidRPr="0047149D" w:rsidRDefault="0047149D" w:rsidP="00892808">
            <w:pPr>
              <w:jc w:val="both"/>
              <w:rPr>
                <w:rFonts w:eastAsiaTheme="minorHAnsi"/>
                <w:sz w:val="16"/>
                <w:szCs w:val="16"/>
                <w:lang w:eastAsia="en-US"/>
              </w:rPr>
            </w:pPr>
            <w:r w:rsidRPr="0047149D">
              <w:rPr>
                <w:rFonts w:eastAsiaTheme="minorHAnsi"/>
                <w:sz w:val="16"/>
                <w:szCs w:val="16"/>
                <w:lang w:eastAsia="en-US"/>
              </w:rPr>
              <w:t>Должностной оклад из штатного расписания</w:t>
            </w:r>
          </w:p>
        </w:tc>
      </w:tr>
      <w:tr w:rsidR="006A0857" w:rsidRPr="00234C17" w:rsidTr="0047149D">
        <w:tc>
          <w:tcPr>
            <w:tcW w:w="6771" w:type="dxa"/>
          </w:tcPr>
          <w:p w:rsidR="006A0857" w:rsidRPr="00234C17" w:rsidRDefault="006A0857" w:rsidP="0047149D">
            <w:pPr>
              <w:jc w:val="both"/>
              <w:rPr>
                <w:rFonts w:eastAsiaTheme="minorHAnsi"/>
                <w:lang w:eastAsia="en-US"/>
              </w:rPr>
            </w:pPr>
            <w:r w:rsidRPr="00234C17">
              <w:rPr>
                <w:rFonts w:eastAsiaTheme="minorHAnsi"/>
                <w:lang w:eastAsia="en-US"/>
              </w:rPr>
              <w:t>Должностной оклад</w:t>
            </w:r>
          </w:p>
        </w:tc>
        <w:tc>
          <w:tcPr>
            <w:tcW w:w="1134" w:type="dxa"/>
          </w:tcPr>
          <w:p w:rsidR="006A0857" w:rsidRPr="00234C17" w:rsidRDefault="006A0857" w:rsidP="0047149D">
            <w:pPr>
              <w:jc w:val="both"/>
              <w:rPr>
                <w:rFonts w:eastAsiaTheme="minorHAnsi"/>
                <w:lang w:eastAsia="en-US"/>
              </w:rPr>
            </w:pPr>
            <w:r w:rsidRPr="00234C17">
              <w:rPr>
                <w:rFonts w:eastAsiaTheme="minorHAnsi"/>
                <w:lang w:eastAsia="en-US"/>
              </w:rPr>
              <w:t>4122,00</w:t>
            </w:r>
          </w:p>
        </w:tc>
        <w:tc>
          <w:tcPr>
            <w:tcW w:w="1559" w:type="dxa"/>
          </w:tcPr>
          <w:p w:rsidR="006A0857" w:rsidRPr="00234C17" w:rsidRDefault="006A0857" w:rsidP="0047149D">
            <w:pPr>
              <w:jc w:val="both"/>
              <w:rPr>
                <w:rFonts w:eastAsiaTheme="minorHAnsi"/>
                <w:lang w:eastAsia="en-US"/>
              </w:rPr>
            </w:pPr>
            <w:r w:rsidRPr="00234C17">
              <w:rPr>
                <w:rFonts w:eastAsiaTheme="minorHAnsi"/>
                <w:lang w:eastAsia="en-US"/>
              </w:rPr>
              <w:t>4122,75</w:t>
            </w:r>
          </w:p>
        </w:tc>
      </w:tr>
      <w:tr w:rsidR="006A0857" w:rsidRPr="00234C17" w:rsidTr="0047149D">
        <w:tc>
          <w:tcPr>
            <w:tcW w:w="6771" w:type="dxa"/>
          </w:tcPr>
          <w:p w:rsidR="006A0857" w:rsidRPr="00234C17" w:rsidRDefault="006A0857" w:rsidP="0047149D">
            <w:pPr>
              <w:jc w:val="both"/>
              <w:rPr>
                <w:rFonts w:eastAsiaTheme="minorHAnsi"/>
                <w:lang w:eastAsia="en-US"/>
              </w:rPr>
            </w:pPr>
            <w:r w:rsidRPr="00234C17">
              <w:rPr>
                <w:rFonts w:eastAsiaTheme="minorHAnsi"/>
                <w:lang w:eastAsia="en-US"/>
              </w:rPr>
              <w:t>С учетом по ПКГ</w:t>
            </w:r>
          </w:p>
        </w:tc>
        <w:tc>
          <w:tcPr>
            <w:tcW w:w="1134" w:type="dxa"/>
          </w:tcPr>
          <w:p w:rsidR="006A0857" w:rsidRPr="00234C17" w:rsidRDefault="006A0857" w:rsidP="0047149D">
            <w:pPr>
              <w:jc w:val="both"/>
              <w:rPr>
                <w:rFonts w:eastAsiaTheme="minorHAnsi"/>
                <w:lang w:eastAsia="en-US"/>
              </w:rPr>
            </w:pPr>
            <w:r w:rsidRPr="00234C17">
              <w:rPr>
                <w:rFonts w:eastAsiaTheme="minorHAnsi"/>
                <w:lang w:eastAsia="en-US"/>
              </w:rPr>
              <w:t>4122,00</w:t>
            </w:r>
          </w:p>
        </w:tc>
        <w:tc>
          <w:tcPr>
            <w:tcW w:w="1559" w:type="dxa"/>
          </w:tcPr>
          <w:p w:rsidR="006A0857" w:rsidRPr="00234C17" w:rsidRDefault="006A0857" w:rsidP="0047149D">
            <w:pPr>
              <w:jc w:val="both"/>
              <w:rPr>
                <w:rFonts w:eastAsiaTheme="minorHAnsi"/>
                <w:lang w:eastAsia="en-US"/>
              </w:rPr>
            </w:pPr>
            <w:r>
              <w:rPr>
                <w:rFonts w:eastAsiaTheme="minorHAnsi"/>
                <w:lang w:eastAsia="en-US"/>
              </w:rPr>
              <w:t>4122,75</w:t>
            </w:r>
          </w:p>
        </w:tc>
      </w:tr>
      <w:tr w:rsidR="006A0857" w:rsidRPr="00234C17" w:rsidTr="0047149D">
        <w:tc>
          <w:tcPr>
            <w:tcW w:w="6771" w:type="dxa"/>
          </w:tcPr>
          <w:p w:rsidR="006A0857" w:rsidRPr="00234C17" w:rsidRDefault="006A0857" w:rsidP="0047149D">
            <w:pPr>
              <w:jc w:val="both"/>
              <w:rPr>
                <w:rFonts w:eastAsiaTheme="minorHAnsi"/>
                <w:lang w:eastAsia="en-US"/>
              </w:rPr>
            </w:pPr>
            <w:r w:rsidRPr="00234C17">
              <w:rPr>
                <w:rFonts w:eastAsiaTheme="minorHAnsi"/>
                <w:lang w:eastAsia="en-US"/>
              </w:rPr>
              <w:t>25% за работу в сельской местности</w:t>
            </w:r>
          </w:p>
        </w:tc>
        <w:tc>
          <w:tcPr>
            <w:tcW w:w="1134" w:type="dxa"/>
          </w:tcPr>
          <w:p w:rsidR="006A0857" w:rsidRPr="00234C17" w:rsidRDefault="006A0857" w:rsidP="0047149D">
            <w:pPr>
              <w:jc w:val="both"/>
              <w:rPr>
                <w:rFonts w:eastAsiaTheme="minorHAnsi"/>
                <w:lang w:eastAsia="en-US"/>
              </w:rPr>
            </w:pPr>
            <w:r w:rsidRPr="00234C17">
              <w:rPr>
                <w:rFonts w:eastAsiaTheme="minorHAnsi"/>
                <w:lang w:eastAsia="en-US"/>
              </w:rPr>
              <w:t>1030,00</w:t>
            </w:r>
          </w:p>
        </w:tc>
        <w:tc>
          <w:tcPr>
            <w:tcW w:w="1559" w:type="dxa"/>
          </w:tcPr>
          <w:p w:rsidR="006A0857" w:rsidRPr="00234C17" w:rsidRDefault="006A0857" w:rsidP="0047149D">
            <w:pPr>
              <w:jc w:val="both"/>
              <w:rPr>
                <w:rFonts w:eastAsiaTheme="minorHAnsi"/>
                <w:lang w:eastAsia="en-US"/>
              </w:rPr>
            </w:pPr>
            <w:r>
              <w:rPr>
                <w:rFonts w:eastAsiaTheme="minorHAnsi"/>
                <w:lang w:eastAsia="en-US"/>
              </w:rPr>
              <w:t>1030,69</w:t>
            </w:r>
          </w:p>
        </w:tc>
      </w:tr>
      <w:tr w:rsidR="006A0857" w:rsidRPr="00234C17" w:rsidTr="0047149D">
        <w:tc>
          <w:tcPr>
            <w:tcW w:w="6771" w:type="dxa"/>
          </w:tcPr>
          <w:p w:rsidR="006A0857" w:rsidRPr="00234C17" w:rsidRDefault="006A0857" w:rsidP="0047149D">
            <w:pPr>
              <w:jc w:val="both"/>
              <w:rPr>
                <w:rFonts w:eastAsiaTheme="minorHAnsi"/>
                <w:lang w:eastAsia="en-US"/>
              </w:rPr>
            </w:pPr>
            <w:r>
              <w:rPr>
                <w:rFonts w:eastAsiaTheme="minorHAnsi"/>
                <w:lang w:eastAsia="en-US"/>
              </w:rPr>
              <w:t>30% районный коэффициент</w:t>
            </w:r>
          </w:p>
        </w:tc>
        <w:tc>
          <w:tcPr>
            <w:tcW w:w="1134" w:type="dxa"/>
          </w:tcPr>
          <w:p w:rsidR="006A0857" w:rsidRPr="00234C17" w:rsidRDefault="006A0857" w:rsidP="0047149D">
            <w:pPr>
              <w:jc w:val="both"/>
              <w:rPr>
                <w:rFonts w:eastAsiaTheme="minorHAnsi"/>
                <w:lang w:eastAsia="en-US"/>
              </w:rPr>
            </w:pPr>
            <w:r>
              <w:rPr>
                <w:rFonts w:eastAsiaTheme="minorHAnsi"/>
                <w:lang w:eastAsia="en-US"/>
              </w:rPr>
              <w:t>1545,00</w:t>
            </w:r>
          </w:p>
        </w:tc>
        <w:tc>
          <w:tcPr>
            <w:tcW w:w="1559" w:type="dxa"/>
          </w:tcPr>
          <w:p w:rsidR="006A0857" w:rsidRPr="00234C17" w:rsidRDefault="006A0857" w:rsidP="0047149D">
            <w:pPr>
              <w:jc w:val="both"/>
              <w:rPr>
                <w:rFonts w:eastAsiaTheme="minorHAnsi"/>
                <w:lang w:eastAsia="en-US"/>
              </w:rPr>
            </w:pPr>
            <w:r>
              <w:rPr>
                <w:rFonts w:eastAsiaTheme="minorHAnsi"/>
                <w:lang w:eastAsia="en-US"/>
              </w:rPr>
              <w:t>1546,03</w:t>
            </w:r>
          </w:p>
        </w:tc>
      </w:tr>
      <w:tr w:rsidR="006A0857" w:rsidRPr="00234C17" w:rsidTr="0047149D">
        <w:tc>
          <w:tcPr>
            <w:tcW w:w="6771" w:type="dxa"/>
          </w:tcPr>
          <w:p w:rsidR="006A0857" w:rsidRPr="00234C17" w:rsidRDefault="006A0857" w:rsidP="0047149D">
            <w:pPr>
              <w:jc w:val="both"/>
              <w:rPr>
                <w:rFonts w:eastAsiaTheme="minorHAnsi"/>
                <w:lang w:eastAsia="en-US"/>
              </w:rPr>
            </w:pPr>
            <w:r>
              <w:rPr>
                <w:rFonts w:eastAsiaTheme="minorHAnsi"/>
                <w:lang w:eastAsia="en-US"/>
              </w:rPr>
              <w:t>30% дальневосточный коэффициент</w:t>
            </w:r>
          </w:p>
        </w:tc>
        <w:tc>
          <w:tcPr>
            <w:tcW w:w="1134" w:type="dxa"/>
          </w:tcPr>
          <w:p w:rsidR="006A0857" w:rsidRPr="00234C17" w:rsidRDefault="006A0857" w:rsidP="0047149D">
            <w:pPr>
              <w:jc w:val="both"/>
              <w:rPr>
                <w:rFonts w:eastAsiaTheme="minorHAnsi"/>
                <w:lang w:eastAsia="en-US"/>
              </w:rPr>
            </w:pPr>
            <w:r>
              <w:rPr>
                <w:rFonts w:eastAsiaTheme="minorHAnsi"/>
                <w:lang w:eastAsia="en-US"/>
              </w:rPr>
              <w:t>1545,00</w:t>
            </w:r>
          </w:p>
        </w:tc>
        <w:tc>
          <w:tcPr>
            <w:tcW w:w="1559" w:type="dxa"/>
          </w:tcPr>
          <w:p w:rsidR="006A0857" w:rsidRPr="00234C17" w:rsidRDefault="006A0857" w:rsidP="0047149D">
            <w:pPr>
              <w:jc w:val="both"/>
              <w:rPr>
                <w:rFonts w:eastAsiaTheme="minorHAnsi"/>
                <w:lang w:eastAsia="en-US"/>
              </w:rPr>
            </w:pPr>
            <w:r>
              <w:rPr>
                <w:rFonts w:eastAsiaTheme="minorHAnsi"/>
                <w:lang w:eastAsia="en-US"/>
              </w:rPr>
              <w:t>1546,03</w:t>
            </w:r>
          </w:p>
        </w:tc>
      </w:tr>
      <w:tr w:rsidR="006A0857" w:rsidRPr="00234C17" w:rsidTr="0047149D">
        <w:tc>
          <w:tcPr>
            <w:tcW w:w="6771" w:type="dxa"/>
          </w:tcPr>
          <w:p w:rsidR="006A0857" w:rsidRPr="00234C17" w:rsidRDefault="006A0857" w:rsidP="0047149D">
            <w:pPr>
              <w:jc w:val="both"/>
              <w:rPr>
                <w:rFonts w:eastAsiaTheme="minorHAnsi"/>
                <w:lang w:eastAsia="en-US"/>
              </w:rPr>
            </w:pPr>
            <w:r>
              <w:rPr>
                <w:rFonts w:eastAsiaTheme="minorHAnsi"/>
                <w:lang w:eastAsia="en-US"/>
              </w:rPr>
              <w:t xml:space="preserve">Доплата </w:t>
            </w:r>
            <w:proofErr w:type="gramStart"/>
            <w:r>
              <w:rPr>
                <w:rFonts w:eastAsiaTheme="minorHAnsi"/>
                <w:lang w:eastAsia="en-US"/>
              </w:rPr>
              <w:t>до</w:t>
            </w:r>
            <w:proofErr w:type="gramEnd"/>
            <w:r>
              <w:rPr>
                <w:rFonts w:eastAsiaTheme="minorHAnsi"/>
                <w:lang w:eastAsia="en-US"/>
              </w:rPr>
              <w:t xml:space="preserve"> МРОТ</w:t>
            </w:r>
          </w:p>
        </w:tc>
        <w:tc>
          <w:tcPr>
            <w:tcW w:w="1134" w:type="dxa"/>
          </w:tcPr>
          <w:p w:rsidR="006A0857" w:rsidRPr="00234C17" w:rsidRDefault="006A0857" w:rsidP="0047149D">
            <w:pPr>
              <w:jc w:val="both"/>
              <w:rPr>
                <w:rFonts w:eastAsiaTheme="minorHAnsi"/>
                <w:lang w:eastAsia="en-US"/>
              </w:rPr>
            </w:pPr>
            <w:r>
              <w:rPr>
                <w:rFonts w:eastAsiaTheme="minorHAnsi"/>
                <w:lang w:eastAsia="en-US"/>
              </w:rPr>
              <w:t>3687,00</w:t>
            </w:r>
          </w:p>
        </w:tc>
        <w:tc>
          <w:tcPr>
            <w:tcW w:w="1559" w:type="dxa"/>
          </w:tcPr>
          <w:p w:rsidR="006A0857" w:rsidRPr="00234C17" w:rsidRDefault="006A0857" w:rsidP="0047149D">
            <w:pPr>
              <w:jc w:val="both"/>
              <w:rPr>
                <w:rFonts w:eastAsiaTheme="minorHAnsi"/>
                <w:lang w:eastAsia="en-US"/>
              </w:rPr>
            </w:pPr>
            <w:r>
              <w:rPr>
                <w:rFonts w:eastAsiaTheme="minorHAnsi"/>
                <w:lang w:eastAsia="en-US"/>
              </w:rPr>
              <w:t>4053,67</w:t>
            </w:r>
          </w:p>
        </w:tc>
      </w:tr>
      <w:tr w:rsidR="006A0857" w:rsidRPr="00234C17" w:rsidTr="0047149D">
        <w:tc>
          <w:tcPr>
            <w:tcW w:w="6771" w:type="dxa"/>
          </w:tcPr>
          <w:p w:rsidR="006A0857" w:rsidRPr="00234C17" w:rsidRDefault="006A0857" w:rsidP="0047149D">
            <w:pPr>
              <w:jc w:val="both"/>
              <w:rPr>
                <w:rFonts w:eastAsiaTheme="minorHAnsi"/>
                <w:lang w:eastAsia="en-US"/>
              </w:rPr>
            </w:pPr>
            <w:r>
              <w:rPr>
                <w:rFonts w:eastAsiaTheme="minorHAnsi"/>
                <w:lang w:eastAsia="en-US"/>
              </w:rPr>
              <w:t>Работнику устанавливается выплата стимулирующего характера за качество выполняемых работ в размере 30% от оклада по ПКГ</w:t>
            </w:r>
          </w:p>
        </w:tc>
        <w:tc>
          <w:tcPr>
            <w:tcW w:w="1134" w:type="dxa"/>
          </w:tcPr>
          <w:p w:rsidR="006A0857" w:rsidRPr="00234C17" w:rsidRDefault="006A0857" w:rsidP="0047149D">
            <w:pPr>
              <w:jc w:val="both"/>
              <w:rPr>
                <w:rFonts w:eastAsiaTheme="minorHAnsi"/>
                <w:lang w:eastAsia="en-US"/>
              </w:rPr>
            </w:pPr>
            <w:r>
              <w:rPr>
                <w:rFonts w:eastAsiaTheme="minorHAnsi"/>
                <w:lang w:eastAsia="en-US"/>
              </w:rPr>
              <w:t>1607,00</w:t>
            </w:r>
          </w:p>
        </w:tc>
        <w:tc>
          <w:tcPr>
            <w:tcW w:w="1559" w:type="dxa"/>
          </w:tcPr>
          <w:p w:rsidR="006A0857" w:rsidRPr="00234C17" w:rsidRDefault="006A0857" w:rsidP="0047149D">
            <w:pPr>
              <w:jc w:val="both"/>
              <w:rPr>
                <w:rFonts w:eastAsiaTheme="minorHAnsi"/>
                <w:lang w:eastAsia="en-US"/>
              </w:rPr>
            </w:pPr>
            <w:r>
              <w:rPr>
                <w:rFonts w:eastAsiaTheme="minorHAnsi"/>
                <w:lang w:eastAsia="en-US"/>
              </w:rPr>
              <w:t>1236,83</w:t>
            </w:r>
          </w:p>
        </w:tc>
      </w:tr>
      <w:tr w:rsidR="006A0857" w:rsidRPr="00234C17" w:rsidTr="0047149D">
        <w:tc>
          <w:tcPr>
            <w:tcW w:w="6771" w:type="dxa"/>
          </w:tcPr>
          <w:p w:rsidR="006A0857" w:rsidRDefault="006A0857" w:rsidP="0047149D">
            <w:pPr>
              <w:jc w:val="both"/>
              <w:rPr>
                <w:rFonts w:eastAsiaTheme="minorHAnsi"/>
                <w:lang w:eastAsia="en-US"/>
              </w:rPr>
            </w:pPr>
            <w:r>
              <w:rPr>
                <w:rFonts w:eastAsiaTheme="minorHAnsi"/>
                <w:lang w:eastAsia="en-US"/>
              </w:rPr>
              <w:t>ИТОГО:</w:t>
            </w:r>
          </w:p>
        </w:tc>
        <w:tc>
          <w:tcPr>
            <w:tcW w:w="1134" w:type="dxa"/>
          </w:tcPr>
          <w:p w:rsidR="006A0857" w:rsidRDefault="006A0857" w:rsidP="0047149D">
            <w:pPr>
              <w:jc w:val="both"/>
              <w:rPr>
                <w:rFonts w:eastAsiaTheme="minorHAnsi"/>
                <w:lang w:eastAsia="en-US"/>
              </w:rPr>
            </w:pPr>
            <w:r>
              <w:rPr>
                <w:rFonts w:eastAsiaTheme="minorHAnsi"/>
                <w:lang w:eastAsia="en-US"/>
              </w:rPr>
              <w:t>13536,00</w:t>
            </w:r>
          </w:p>
        </w:tc>
        <w:tc>
          <w:tcPr>
            <w:tcW w:w="1559" w:type="dxa"/>
          </w:tcPr>
          <w:p w:rsidR="006A0857" w:rsidRDefault="006A0857" w:rsidP="0047149D">
            <w:pPr>
              <w:jc w:val="both"/>
              <w:rPr>
                <w:rFonts w:eastAsiaTheme="minorHAnsi"/>
                <w:lang w:eastAsia="en-US"/>
              </w:rPr>
            </w:pPr>
            <w:r>
              <w:rPr>
                <w:rFonts w:eastAsiaTheme="minorHAnsi"/>
                <w:lang w:eastAsia="en-US"/>
              </w:rPr>
              <w:t>13536,00</w:t>
            </w:r>
          </w:p>
        </w:tc>
      </w:tr>
    </w:tbl>
    <w:p w:rsidR="00234C17" w:rsidRDefault="00555933" w:rsidP="00555933">
      <w:pPr>
        <w:pStyle w:val="a5"/>
        <w:numPr>
          <w:ilvl w:val="0"/>
          <w:numId w:val="10"/>
        </w:numPr>
        <w:ind w:left="0" w:firstLine="567"/>
        <w:jc w:val="both"/>
        <w:rPr>
          <w:rFonts w:eastAsiaTheme="minorHAnsi"/>
          <w:sz w:val="28"/>
          <w:szCs w:val="28"/>
          <w:lang w:eastAsia="en-US"/>
        </w:rPr>
      </w:pPr>
      <w:r>
        <w:rPr>
          <w:rFonts w:eastAsiaTheme="minorHAnsi"/>
          <w:sz w:val="28"/>
          <w:szCs w:val="28"/>
          <w:lang w:eastAsia="en-US"/>
        </w:rPr>
        <w:t xml:space="preserve">В личном деле Масловой А.А. не указана сумма районного коэффициента, доплата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МРОТ</w:t>
      </w:r>
      <w:proofErr w:type="gramEnd"/>
      <w:r>
        <w:rPr>
          <w:rFonts w:eastAsiaTheme="minorHAnsi"/>
          <w:sz w:val="28"/>
          <w:szCs w:val="28"/>
          <w:lang w:eastAsia="en-US"/>
        </w:rPr>
        <w:t>, выплата стимулирующего характера за качество выполняемых работ.</w:t>
      </w:r>
    </w:p>
    <w:p w:rsidR="00892808" w:rsidRPr="00961326" w:rsidRDefault="00892808" w:rsidP="00892808">
      <w:pPr>
        <w:ind w:firstLine="567"/>
        <w:jc w:val="both"/>
        <w:rPr>
          <w:rFonts w:eastAsiaTheme="minorHAnsi"/>
          <w:color w:val="943634" w:themeColor="accent2" w:themeShade="BF"/>
          <w:sz w:val="28"/>
          <w:szCs w:val="28"/>
          <w:lang w:eastAsia="en-US"/>
        </w:rPr>
      </w:pPr>
    </w:p>
    <w:p w:rsidR="00892808" w:rsidRPr="000D2639" w:rsidRDefault="00892808" w:rsidP="00892808">
      <w:pPr>
        <w:ind w:firstLine="567"/>
        <w:jc w:val="center"/>
        <w:rPr>
          <w:b/>
          <w:i/>
          <w:sz w:val="28"/>
          <w:szCs w:val="28"/>
        </w:rPr>
      </w:pPr>
      <w:r w:rsidRPr="000D2639">
        <w:rPr>
          <w:b/>
          <w:i/>
          <w:sz w:val="28"/>
          <w:szCs w:val="28"/>
        </w:rPr>
        <w:lastRenderedPageBreak/>
        <w:t>Проверка правильности начисления и выплаты заработной платы (выборочно).</w:t>
      </w:r>
    </w:p>
    <w:p w:rsidR="00707F87" w:rsidRPr="00E12FA8" w:rsidRDefault="00707F87" w:rsidP="00892808">
      <w:pPr>
        <w:ind w:firstLine="567"/>
        <w:jc w:val="center"/>
        <w:rPr>
          <w:b/>
          <w:i/>
          <w:sz w:val="28"/>
          <w:szCs w:val="28"/>
        </w:rPr>
      </w:pPr>
    </w:p>
    <w:p w:rsidR="00707F87" w:rsidRPr="00E12FA8" w:rsidRDefault="00707F87" w:rsidP="00707F87">
      <w:pPr>
        <w:ind w:firstLine="567"/>
        <w:jc w:val="both"/>
        <w:rPr>
          <w:rFonts w:eastAsiaTheme="minorHAnsi"/>
          <w:sz w:val="28"/>
          <w:szCs w:val="28"/>
          <w:lang w:eastAsia="en-US"/>
        </w:rPr>
      </w:pPr>
      <w:r w:rsidRPr="00E12FA8">
        <w:rPr>
          <w:sz w:val="28"/>
          <w:szCs w:val="28"/>
        </w:rPr>
        <w:t xml:space="preserve">В ходе выборочной проверки правильности начисления и выплаты заработной платы работников </w:t>
      </w:r>
      <w:r w:rsidR="000D2639" w:rsidRPr="00E12FA8">
        <w:rPr>
          <w:sz w:val="28"/>
          <w:szCs w:val="28"/>
        </w:rPr>
        <w:t xml:space="preserve">МБОУ «СОШ с. </w:t>
      </w:r>
      <w:proofErr w:type="spellStart"/>
      <w:r w:rsidR="000D2639" w:rsidRPr="00E12FA8">
        <w:rPr>
          <w:sz w:val="28"/>
          <w:szCs w:val="28"/>
        </w:rPr>
        <w:t>Павло</w:t>
      </w:r>
      <w:proofErr w:type="spellEnd"/>
      <w:r w:rsidR="000D2639" w:rsidRPr="00E12FA8">
        <w:rPr>
          <w:sz w:val="28"/>
          <w:szCs w:val="28"/>
        </w:rPr>
        <w:t>-Федоровка»</w:t>
      </w:r>
      <w:r w:rsidRPr="00E12FA8">
        <w:rPr>
          <w:rFonts w:eastAsiaTheme="minorHAnsi"/>
          <w:sz w:val="28"/>
          <w:szCs w:val="28"/>
          <w:lang w:eastAsia="en-US"/>
        </w:rPr>
        <w:t xml:space="preserve"> было установлено.</w:t>
      </w:r>
    </w:p>
    <w:p w:rsidR="00707F87" w:rsidRPr="00E12FA8" w:rsidRDefault="006F422F" w:rsidP="00707F87">
      <w:pPr>
        <w:ind w:firstLine="567"/>
        <w:jc w:val="both"/>
        <w:rPr>
          <w:rFonts w:eastAsiaTheme="minorHAnsi"/>
          <w:sz w:val="28"/>
          <w:szCs w:val="28"/>
          <w:lang w:eastAsia="en-US"/>
        </w:rPr>
      </w:pPr>
      <w:r w:rsidRPr="00E12FA8">
        <w:rPr>
          <w:rFonts w:eastAsiaTheme="minorHAnsi"/>
          <w:sz w:val="28"/>
          <w:szCs w:val="28"/>
          <w:lang w:eastAsia="en-US"/>
        </w:rPr>
        <w:t xml:space="preserve">Проведена проверка соответствия оклада директора </w:t>
      </w:r>
      <w:r w:rsidR="000D2639" w:rsidRPr="00E12FA8">
        <w:rPr>
          <w:sz w:val="28"/>
          <w:szCs w:val="28"/>
        </w:rPr>
        <w:t xml:space="preserve">МБОУ «СОШ с. </w:t>
      </w:r>
      <w:proofErr w:type="spellStart"/>
      <w:r w:rsidR="000D2639" w:rsidRPr="00E12FA8">
        <w:rPr>
          <w:sz w:val="28"/>
          <w:szCs w:val="28"/>
        </w:rPr>
        <w:t>Павло</w:t>
      </w:r>
      <w:proofErr w:type="spellEnd"/>
      <w:r w:rsidR="000D2639" w:rsidRPr="00E12FA8">
        <w:rPr>
          <w:sz w:val="28"/>
          <w:szCs w:val="28"/>
        </w:rPr>
        <w:t xml:space="preserve">-Федоровка», </w:t>
      </w:r>
      <w:r w:rsidRPr="00E12FA8">
        <w:rPr>
          <w:rFonts w:eastAsiaTheme="minorHAnsi"/>
          <w:sz w:val="28"/>
          <w:szCs w:val="28"/>
          <w:lang w:eastAsia="en-US"/>
        </w:rPr>
        <w:t>у</w:t>
      </w:r>
      <w:r w:rsidR="000D2639" w:rsidRPr="00E12FA8">
        <w:rPr>
          <w:rFonts w:eastAsiaTheme="minorHAnsi"/>
          <w:sz w:val="28"/>
          <w:szCs w:val="28"/>
          <w:lang w:eastAsia="en-US"/>
        </w:rPr>
        <w:t>казанного</w:t>
      </w:r>
      <w:r w:rsidRPr="00E12FA8">
        <w:rPr>
          <w:rFonts w:eastAsiaTheme="minorHAnsi"/>
          <w:sz w:val="28"/>
          <w:szCs w:val="28"/>
          <w:lang w:eastAsia="en-US"/>
        </w:rPr>
        <w:t xml:space="preserve"> в штатных расписаниях, с окладом, указанным в трудовом договоре и д</w:t>
      </w:r>
      <w:r w:rsidR="00D918B0">
        <w:rPr>
          <w:rFonts w:eastAsiaTheme="minorHAnsi"/>
          <w:sz w:val="28"/>
          <w:szCs w:val="28"/>
          <w:lang w:eastAsia="en-US"/>
        </w:rPr>
        <w:t>ополнительных соглашениях, н</w:t>
      </w:r>
      <w:r w:rsidRPr="00E12FA8">
        <w:rPr>
          <w:rFonts w:eastAsiaTheme="minorHAnsi"/>
          <w:sz w:val="28"/>
          <w:szCs w:val="28"/>
          <w:lang w:eastAsia="en-US"/>
        </w:rPr>
        <w:t>арушений не установлено.</w:t>
      </w:r>
    </w:p>
    <w:p w:rsidR="006F422F" w:rsidRPr="00E12FA8" w:rsidRDefault="006F422F" w:rsidP="00707F87">
      <w:pPr>
        <w:ind w:firstLine="567"/>
        <w:jc w:val="both"/>
        <w:rPr>
          <w:rFonts w:eastAsiaTheme="minorHAnsi"/>
          <w:sz w:val="28"/>
          <w:szCs w:val="28"/>
          <w:lang w:eastAsia="en-US"/>
        </w:rPr>
      </w:pPr>
      <w:r w:rsidRPr="00E12FA8">
        <w:rPr>
          <w:rFonts w:eastAsiaTheme="minorHAnsi"/>
          <w:sz w:val="28"/>
          <w:szCs w:val="28"/>
          <w:lang w:eastAsia="en-US"/>
        </w:rPr>
        <w:t xml:space="preserve">Заработная плата директора </w:t>
      </w:r>
      <w:r w:rsidR="000D2639" w:rsidRPr="00E12FA8">
        <w:rPr>
          <w:sz w:val="28"/>
          <w:szCs w:val="28"/>
        </w:rPr>
        <w:t xml:space="preserve">МБОУ «СОШ с. </w:t>
      </w:r>
      <w:proofErr w:type="spellStart"/>
      <w:r w:rsidR="000D2639" w:rsidRPr="00E12FA8">
        <w:rPr>
          <w:sz w:val="28"/>
          <w:szCs w:val="28"/>
        </w:rPr>
        <w:t>Павло</w:t>
      </w:r>
      <w:proofErr w:type="spellEnd"/>
      <w:r w:rsidR="000D2639" w:rsidRPr="00E12FA8">
        <w:rPr>
          <w:sz w:val="28"/>
          <w:szCs w:val="28"/>
        </w:rPr>
        <w:t>-Федоровка»</w:t>
      </w:r>
      <w:r w:rsidRPr="00E12FA8">
        <w:rPr>
          <w:rFonts w:eastAsiaTheme="minorHAnsi"/>
          <w:sz w:val="28"/>
          <w:szCs w:val="28"/>
          <w:lang w:eastAsia="en-US"/>
        </w:rPr>
        <w:t xml:space="preserve"> состоит из должностного оклада и выплаты компенсационного и стимулирующего характера.</w:t>
      </w:r>
    </w:p>
    <w:p w:rsidR="006F422F" w:rsidRPr="00E12FA8" w:rsidRDefault="0095402E" w:rsidP="00707F87">
      <w:pPr>
        <w:ind w:firstLine="567"/>
        <w:jc w:val="both"/>
        <w:rPr>
          <w:sz w:val="28"/>
          <w:szCs w:val="28"/>
        </w:rPr>
      </w:pPr>
      <w:proofErr w:type="gramStart"/>
      <w:r w:rsidRPr="00E12FA8">
        <w:rPr>
          <w:sz w:val="28"/>
          <w:szCs w:val="28"/>
        </w:rPr>
        <w:t>Пунктом 2.7 Положения «Об отраслевых системах оплаты труда работников муниципальных учреждений подведомственных отделу образования Кировского муниципального района Приморского края, по виду экономической деятельности «Образование», утвержденного постановлением главы администрации Кировского муниципального района  от 26.12.2013 № 765, определено, что конкретный размер стимулирующих выплат руководителю учреждения устанавливаются в трудовом договоре с учетом выполнения им целевых показателей эффективности работы руководителя учреждения, утверждаемых работодателем.</w:t>
      </w:r>
      <w:proofErr w:type="gramEnd"/>
    </w:p>
    <w:p w:rsidR="0095402E" w:rsidRPr="00E12FA8" w:rsidRDefault="0095402E" w:rsidP="00707F87">
      <w:pPr>
        <w:ind w:firstLine="567"/>
        <w:jc w:val="both"/>
        <w:rPr>
          <w:sz w:val="28"/>
          <w:szCs w:val="28"/>
        </w:rPr>
      </w:pPr>
      <w:r w:rsidRPr="00E12FA8">
        <w:rPr>
          <w:sz w:val="28"/>
          <w:szCs w:val="28"/>
        </w:rPr>
        <w:t xml:space="preserve">В поверяемом периоде директору учреждения были начислены и выплачены выплаты стимулирующего характера в пределах, установленных </w:t>
      </w:r>
      <w:r w:rsidR="000B7BAD" w:rsidRPr="00E12FA8">
        <w:rPr>
          <w:sz w:val="28"/>
          <w:szCs w:val="28"/>
        </w:rPr>
        <w:t>распоряжением</w:t>
      </w:r>
      <w:r w:rsidRPr="00E12FA8">
        <w:rPr>
          <w:sz w:val="28"/>
          <w:szCs w:val="28"/>
        </w:rPr>
        <w:t xml:space="preserve"> главы администрации К</w:t>
      </w:r>
      <w:r w:rsidR="004D11F3" w:rsidRPr="00E12FA8">
        <w:rPr>
          <w:sz w:val="28"/>
          <w:szCs w:val="28"/>
        </w:rPr>
        <w:t>ировского муниципального района на основании Положения «О порядке распределения стимулирующих выплат руководителям муниципальных образовательных учреждений Кировского муниципального района»</w:t>
      </w:r>
      <w:r w:rsidR="00E12FA8" w:rsidRPr="00E12FA8">
        <w:rPr>
          <w:sz w:val="28"/>
          <w:szCs w:val="28"/>
        </w:rPr>
        <w:t xml:space="preserve"> № 34 от 12.02.2019 года.</w:t>
      </w:r>
      <w:r w:rsidRPr="00E12FA8">
        <w:rPr>
          <w:sz w:val="28"/>
          <w:szCs w:val="28"/>
        </w:rPr>
        <w:t xml:space="preserve"> </w:t>
      </w:r>
      <w:r w:rsidR="00E12FA8" w:rsidRPr="00E12FA8">
        <w:rPr>
          <w:sz w:val="28"/>
          <w:szCs w:val="28"/>
        </w:rPr>
        <w:t>П</w:t>
      </w:r>
      <w:r w:rsidRPr="00E12FA8">
        <w:rPr>
          <w:sz w:val="28"/>
          <w:szCs w:val="28"/>
        </w:rPr>
        <w:t>р</w:t>
      </w:r>
      <w:r w:rsidR="00FD43A9" w:rsidRPr="00E12FA8">
        <w:rPr>
          <w:sz w:val="28"/>
          <w:szCs w:val="28"/>
        </w:rPr>
        <w:t>и</w:t>
      </w:r>
      <w:r w:rsidRPr="00E12FA8">
        <w:rPr>
          <w:sz w:val="28"/>
          <w:szCs w:val="28"/>
        </w:rPr>
        <w:t xml:space="preserve"> обоснованности начисления выплат стимулирующего характера</w:t>
      </w:r>
      <w:r w:rsidR="00FD43A9" w:rsidRPr="00E12FA8">
        <w:rPr>
          <w:sz w:val="28"/>
          <w:szCs w:val="28"/>
        </w:rPr>
        <w:t xml:space="preserve"> директору проверяемого учреждения </w:t>
      </w:r>
      <w:r w:rsidR="00E12FA8" w:rsidRPr="00E12FA8">
        <w:rPr>
          <w:sz w:val="28"/>
          <w:szCs w:val="28"/>
        </w:rPr>
        <w:t>н</w:t>
      </w:r>
      <w:r w:rsidR="00FD43A9" w:rsidRPr="00E12FA8">
        <w:rPr>
          <w:sz w:val="28"/>
          <w:szCs w:val="28"/>
        </w:rPr>
        <w:t>арушения не выявлены.</w:t>
      </w:r>
    </w:p>
    <w:p w:rsidR="00FD43A9" w:rsidRPr="00E12FA8" w:rsidRDefault="00FD43A9" w:rsidP="00707F87">
      <w:pPr>
        <w:ind w:firstLine="567"/>
        <w:jc w:val="both"/>
        <w:rPr>
          <w:sz w:val="28"/>
          <w:szCs w:val="28"/>
        </w:rPr>
      </w:pPr>
      <w:r w:rsidRPr="00E12FA8">
        <w:rPr>
          <w:sz w:val="28"/>
          <w:szCs w:val="28"/>
        </w:rPr>
        <w:t xml:space="preserve">МРОТ устанавливается одновременно на всей территории РФ. Согласно части первой ст. 129 ТК РФ заработная плата включает вознаграждение за труд в зависимости от квалификации работника, сложности, количества. </w:t>
      </w:r>
      <w:proofErr w:type="gramStart"/>
      <w:r w:rsidRPr="00E12FA8">
        <w:rPr>
          <w:sz w:val="28"/>
          <w:szCs w:val="28"/>
        </w:rPr>
        <w:t>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roofErr w:type="gramEnd"/>
    </w:p>
    <w:p w:rsidR="00FD43A9" w:rsidRPr="00E12FA8" w:rsidRDefault="00FD43A9" w:rsidP="00707F87">
      <w:pPr>
        <w:ind w:firstLine="567"/>
        <w:jc w:val="both"/>
        <w:rPr>
          <w:sz w:val="28"/>
          <w:szCs w:val="28"/>
        </w:rPr>
      </w:pPr>
      <w:r w:rsidRPr="00E12FA8">
        <w:rPr>
          <w:sz w:val="28"/>
          <w:szCs w:val="28"/>
        </w:rPr>
        <w:t xml:space="preserve">В соответствии со ст. 146 ТК РФ труд работников, занятых на работах в местностях с особыми климатическими условиями, оплачивается в повышенном размере. Оплата труда таких работников осуществляется с </w:t>
      </w:r>
      <w:r w:rsidRPr="00E12FA8">
        <w:rPr>
          <w:sz w:val="28"/>
          <w:szCs w:val="28"/>
        </w:rPr>
        <w:lastRenderedPageBreak/>
        <w:t xml:space="preserve">применением районных коэффициентов и процентных </w:t>
      </w:r>
      <w:proofErr w:type="gramStart"/>
      <w:r w:rsidRPr="00E12FA8">
        <w:rPr>
          <w:sz w:val="28"/>
          <w:szCs w:val="28"/>
        </w:rPr>
        <w:t>надбавках</w:t>
      </w:r>
      <w:proofErr w:type="gramEnd"/>
      <w:r w:rsidRPr="00E12FA8">
        <w:rPr>
          <w:sz w:val="28"/>
          <w:szCs w:val="28"/>
        </w:rPr>
        <w:t xml:space="preserve"> к заработной плате (ст. 315 ТК РФ).</w:t>
      </w:r>
    </w:p>
    <w:p w:rsidR="00FD43A9" w:rsidRPr="00E12FA8" w:rsidRDefault="00FD43A9" w:rsidP="00707F87">
      <w:pPr>
        <w:ind w:firstLine="567"/>
        <w:jc w:val="both"/>
        <w:rPr>
          <w:sz w:val="28"/>
          <w:szCs w:val="28"/>
        </w:rPr>
      </w:pPr>
      <w:r w:rsidRPr="00E12FA8">
        <w:rPr>
          <w:sz w:val="28"/>
          <w:szCs w:val="28"/>
        </w:rPr>
        <w:t xml:space="preserve">В проверяемом периоде при выборочной </w:t>
      </w:r>
      <w:r w:rsidR="00945361" w:rsidRPr="00E12FA8">
        <w:rPr>
          <w:sz w:val="28"/>
          <w:szCs w:val="28"/>
        </w:rPr>
        <w:t xml:space="preserve">правильности начисления оплаты труда в </w:t>
      </w:r>
      <w:r w:rsidR="00E12FA8" w:rsidRPr="00E12FA8">
        <w:rPr>
          <w:sz w:val="28"/>
          <w:szCs w:val="28"/>
        </w:rPr>
        <w:t xml:space="preserve">МБОУ «СОШ с. </w:t>
      </w:r>
      <w:proofErr w:type="spellStart"/>
      <w:r w:rsidR="00E12FA8" w:rsidRPr="00E12FA8">
        <w:rPr>
          <w:sz w:val="28"/>
          <w:szCs w:val="28"/>
        </w:rPr>
        <w:t>Павло</w:t>
      </w:r>
      <w:proofErr w:type="spellEnd"/>
      <w:r w:rsidR="00E12FA8" w:rsidRPr="00E12FA8">
        <w:rPr>
          <w:sz w:val="28"/>
          <w:szCs w:val="28"/>
        </w:rPr>
        <w:t>-Федоровка»</w:t>
      </w:r>
      <w:r w:rsidR="00945361" w:rsidRPr="00E12FA8">
        <w:rPr>
          <w:sz w:val="28"/>
          <w:szCs w:val="28"/>
        </w:rPr>
        <w:t xml:space="preserve"> нарушений не установлено.</w:t>
      </w:r>
    </w:p>
    <w:p w:rsidR="00945361" w:rsidRPr="00E12FA8" w:rsidRDefault="00945361" w:rsidP="00707F87">
      <w:pPr>
        <w:ind w:firstLine="567"/>
        <w:jc w:val="both"/>
        <w:rPr>
          <w:sz w:val="28"/>
          <w:szCs w:val="28"/>
        </w:rPr>
      </w:pPr>
    </w:p>
    <w:p w:rsidR="00475BDD" w:rsidRPr="00E12FA8" w:rsidRDefault="00475BDD" w:rsidP="00707F87">
      <w:pPr>
        <w:ind w:firstLine="567"/>
        <w:jc w:val="both"/>
        <w:rPr>
          <w:sz w:val="28"/>
          <w:szCs w:val="28"/>
        </w:rPr>
      </w:pPr>
    </w:p>
    <w:p w:rsidR="00475BDD" w:rsidRPr="00D918B0" w:rsidRDefault="00475BDD" w:rsidP="00707F87">
      <w:pPr>
        <w:ind w:firstLine="567"/>
        <w:jc w:val="both"/>
        <w:rPr>
          <w:b/>
          <w:i/>
          <w:sz w:val="28"/>
          <w:szCs w:val="28"/>
          <w:u w:val="single"/>
        </w:rPr>
      </w:pPr>
      <w:r w:rsidRPr="00D918B0">
        <w:rPr>
          <w:b/>
          <w:i/>
          <w:sz w:val="28"/>
          <w:szCs w:val="28"/>
          <w:u w:val="single"/>
        </w:rPr>
        <w:t xml:space="preserve">В ходе настоящей проверки установлено финансовых нарушений на  общую сумму </w:t>
      </w:r>
      <w:r w:rsidR="00D918B0" w:rsidRPr="00D918B0">
        <w:rPr>
          <w:b/>
          <w:i/>
          <w:sz w:val="28"/>
          <w:szCs w:val="28"/>
          <w:u w:val="single"/>
        </w:rPr>
        <w:t>451037,65</w:t>
      </w:r>
      <w:r w:rsidRPr="00D918B0">
        <w:rPr>
          <w:b/>
          <w:i/>
          <w:sz w:val="28"/>
          <w:szCs w:val="28"/>
          <w:u w:val="single"/>
        </w:rPr>
        <w:t xml:space="preserve"> рублей, в том числе:</w:t>
      </w:r>
    </w:p>
    <w:p w:rsidR="004E75C6" w:rsidRPr="00D918B0" w:rsidRDefault="00475BDD" w:rsidP="000E47C3">
      <w:pPr>
        <w:ind w:firstLine="567"/>
        <w:jc w:val="both"/>
        <w:rPr>
          <w:sz w:val="28"/>
          <w:szCs w:val="28"/>
        </w:rPr>
      </w:pPr>
      <w:r w:rsidRPr="00D918B0">
        <w:rPr>
          <w:sz w:val="28"/>
          <w:szCs w:val="28"/>
        </w:rPr>
        <w:t xml:space="preserve">- сумма несвоевременного перечисления полного и окончательного расчета за проверяемый период составила </w:t>
      </w:r>
      <w:r w:rsidR="00D918B0" w:rsidRPr="00D918B0">
        <w:rPr>
          <w:b/>
          <w:sz w:val="28"/>
          <w:szCs w:val="28"/>
        </w:rPr>
        <w:t>168</w:t>
      </w:r>
      <w:r w:rsidR="0020444D">
        <w:rPr>
          <w:b/>
          <w:sz w:val="28"/>
          <w:szCs w:val="28"/>
        </w:rPr>
        <w:t xml:space="preserve"> </w:t>
      </w:r>
      <w:r w:rsidR="00D918B0" w:rsidRPr="00D918B0">
        <w:rPr>
          <w:b/>
          <w:sz w:val="28"/>
          <w:szCs w:val="28"/>
        </w:rPr>
        <w:t>086,30</w:t>
      </w:r>
      <w:r w:rsidR="0031207D" w:rsidRPr="00D918B0">
        <w:rPr>
          <w:b/>
          <w:sz w:val="28"/>
          <w:szCs w:val="28"/>
        </w:rPr>
        <w:t xml:space="preserve"> рублей</w:t>
      </w:r>
      <w:r w:rsidRPr="00D918B0">
        <w:rPr>
          <w:sz w:val="28"/>
          <w:szCs w:val="28"/>
        </w:rPr>
        <w:t>;</w:t>
      </w:r>
    </w:p>
    <w:p w:rsidR="00475BDD" w:rsidRPr="00D918B0" w:rsidRDefault="00475BDD" w:rsidP="000E47C3">
      <w:pPr>
        <w:ind w:firstLine="567"/>
        <w:jc w:val="both"/>
        <w:rPr>
          <w:sz w:val="28"/>
          <w:szCs w:val="28"/>
        </w:rPr>
      </w:pPr>
      <w:r w:rsidRPr="00D918B0">
        <w:rPr>
          <w:sz w:val="28"/>
          <w:szCs w:val="28"/>
        </w:rPr>
        <w:t xml:space="preserve">- сумма несвоевременного перечисления отпускных за проверяемый период составила </w:t>
      </w:r>
      <w:r w:rsidR="00D918B0" w:rsidRPr="00D918B0">
        <w:rPr>
          <w:b/>
          <w:sz w:val="28"/>
          <w:szCs w:val="28"/>
        </w:rPr>
        <w:t>143</w:t>
      </w:r>
      <w:r w:rsidR="0020444D">
        <w:rPr>
          <w:b/>
          <w:sz w:val="28"/>
          <w:szCs w:val="28"/>
        </w:rPr>
        <w:t xml:space="preserve"> </w:t>
      </w:r>
      <w:r w:rsidR="00D918B0" w:rsidRPr="00D918B0">
        <w:rPr>
          <w:b/>
          <w:sz w:val="28"/>
          <w:szCs w:val="28"/>
        </w:rPr>
        <w:t>230,47</w:t>
      </w:r>
      <w:r w:rsidRPr="00D918B0">
        <w:rPr>
          <w:b/>
          <w:sz w:val="28"/>
          <w:szCs w:val="28"/>
        </w:rPr>
        <w:t xml:space="preserve"> рублей</w:t>
      </w:r>
      <w:r w:rsidRPr="00D918B0">
        <w:rPr>
          <w:sz w:val="28"/>
          <w:szCs w:val="28"/>
        </w:rPr>
        <w:t>;</w:t>
      </w:r>
    </w:p>
    <w:p w:rsidR="00475BDD" w:rsidRPr="00D918B0" w:rsidRDefault="00475BDD" w:rsidP="000E47C3">
      <w:pPr>
        <w:ind w:firstLine="567"/>
        <w:jc w:val="both"/>
        <w:rPr>
          <w:sz w:val="28"/>
          <w:szCs w:val="28"/>
        </w:rPr>
      </w:pPr>
      <w:r w:rsidRPr="00D918B0">
        <w:rPr>
          <w:sz w:val="28"/>
          <w:szCs w:val="28"/>
        </w:rPr>
        <w:t xml:space="preserve">- общая сумма компенсации за проверяемый период составила </w:t>
      </w:r>
      <w:r w:rsidR="00D918B0" w:rsidRPr="00D918B0">
        <w:rPr>
          <w:b/>
          <w:sz w:val="28"/>
          <w:szCs w:val="28"/>
        </w:rPr>
        <w:t>420,88</w:t>
      </w:r>
      <w:r w:rsidR="0031207D" w:rsidRPr="00D918B0">
        <w:rPr>
          <w:b/>
          <w:sz w:val="28"/>
          <w:szCs w:val="28"/>
        </w:rPr>
        <w:t xml:space="preserve"> рублей</w:t>
      </w:r>
      <w:r w:rsidRPr="00D918B0">
        <w:rPr>
          <w:sz w:val="28"/>
          <w:szCs w:val="28"/>
        </w:rPr>
        <w:t>. Следует отметить, что учреждением данная компенсация не начислялась и не выплачивалась</w:t>
      </w:r>
      <w:r w:rsidR="008E0D2D" w:rsidRPr="00D918B0">
        <w:rPr>
          <w:sz w:val="28"/>
          <w:szCs w:val="28"/>
        </w:rPr>
        <w:t>, что нарушает статью 236 ТК РФ;</w:t>
      </w:r>
    </w:p>
    <w:p w:rsidR="008E0D2D" w:rsidRPr="00D918B0" w:rsidRDefault="008E0D2D" w:rsidP="000E47C3">
      <w:pPr>
        <w:ind w:firstLine="567"/>
        <w:jc w:val="both"/>
        <w:rPr>
          <w:b/>
          <w:sz w:val="28"/>
          <w:szCs w:val="28"/>
        </w:rPr>
      </w:pPr>
      <w:r w:rsidRPr="00D918B0">
        <w:rPr>
          <w:sz w:val="28"/>
          <w:szCs w:val="28"/>
        </w:rPr>
        <w:t xml:space="preserve">- сумма нарушений по ст. </w:t>
      </w:r>
      <w:r w:rsidR="00D918B0" w:rsidRPr="00D918B0">
        <w:rPr>
          <w:sz w:val="28"/>
          <w:szCs w:val="28"/>
        </w:rPr>
        <w:t>2</w:t>
      </w:r>
      <w:r w:rsidRPr="00D918B0">
        <w:rPr>
          <w:sz w:val="28"/>
          <w:szCs w:val="28"/>
        </w:rPr>
        <w:t xml:space="preserve">17 НК РФ составила </w:t>
      </w:r>
      <w:r w:rsidRPr="00D918B0">
        <w:rPr>
          <w:b/>
          <w:sz w:val="28"/>
          <w:szCs w:val="28"/>
        </w:rPr>
        <w:t>24</w:t>
      </w:r>
      <w:r w:rsidR="0020444D">
        <w:rPr>
          <w:b/>
          <w:sz w:val="28"/>
          <w:szCs w:val="28"/>
        </w:rPr>
        <w:t xml:space="preserve"> </w:t>
      </w:r>
      <w:r w:rsidRPr="00D918B0">
        <w:rPr>
          <w:b/>
          <w:sz w:val="28"/>
          <w:szCs w:val="28"/>
        </w:rPr>
        <w:t>456,48 рублей.</w:t>
      </w:r>
    </w:p>
    <w:p w:rsidR="00D918B0" w:rsidRPr="00AA7A88" w:rsidRDefault="00D918B0" w:rsidP="00AA7A88">
      <w:pPr>
        <w:ind w:firstLine="567"/>
        <w:jc w:val="both"/>
        <w:rPr>
          <w:sz w:val="28"/>
          <w:szCs w:val="28"/>
        </w:rPr>
      </w:pPr>
      <w:r w:rsidRPr="00D918B0">
        <w:rPr>
          <w:sz w:val="28"/>
          <w:szCs w:val="28"/>
        </w:rPr>
        <w:t xml:space="preserve">- сумма нарушений по начисленным и выплаченным стимулирующим </w:t>
      </w:r>
      <w:r>
        <w:rPr>
          <w:sz w:val="28"/>
          <w:szCs w:val="28"/>
        </w:rPr>
        <w:t xml:space="preserve">выплатам составляет </w:t>
      </w:r>
      <w:r w:rsidRPr="00327183">
        <w:rPr>
          <w:b/>
          <w:sz w:val="28"/>
          <w:szCs w:val="28"/>
        </w:rPr>
        <w:t>139</w:t>
      </w:r>
      <w:r w:rsidR="0020444D">
        <w:rPr>
          <w:b/>
          <w:sz w:val="28"/>
          <w:szCs w:val="28"/>
        </w:rPr>
        <w:t xml:space="preserve"> </w:t>
      </w:r>
      <w:r w:rsidRPr="00327183">
        <w:rPr>
          <w:b/>
          <w:sz w:val="28"/>
          <w:szCs w:val="28"/>
        </w:rPr>
        <w:t>300,00 рублей</w:t>
      </w:r>
      <w:r>
        <w:rPr>
          <w:sz w:val="28"/>
          <w:szCs w:val="28"/>
        </w:rPr>
        <w:t>.</w:t>
      </w:r>
    </w:p>
    <w:p w:rsidR="001067F3" w:rsidRPr="00961326" w:rsidRDefault="001067F3" w:rsidP="000E47C3">
      <w:pPr>
        <w:ind w:firstLine="567"/>
        <w:jc w:val="both"/>
        <w:rPr>
          <w:color w:val="943634" w:themeColor="accent2" w:themeShade="BF"/>
          <w:sz w:val="28"/>
          <w:szCs w:val="28"/>
        </w:rPr>
      </w:pPr>
    </w:p>
    <w:p w:rsidR="001067F3" w:rsidRPr="00600487" w:rsidRDefault="001067F3" w:rsidP="00EE5259">
      <w:pPr>
        <w:ind w:firstLine="567"/>
        <w:jc w:val="center"/>
        <w:rPr>
          <w:b/>
          <w:i/>
          <w:sz w:val="28"/>
          <w:szCs w:val="28"/>
          <w:u w:val="single"/>
        </w:rPr>
      </w:pPr>
      <w:r w:rsidRPr="00600487">
        <w:rPr>
          <w:b/>
          <w:i/>
          <w:sz w:val="28"/>
          <w:szCs w:val="28"/>
          <w:u w:val="single"/>
        </w:rPr>
        <w:t>Предложения и рекомендации:</w:t>
      </w:r>
    </w:p>
    <w:p w:rsidR="001067F3" w:rsidRPr="00600487" w:rsidRDefault="001067F3" w:rsidP="000E47C3">
      <w:pPr>
        <w:ind w:firstLine="567"/>
        <w:jc w:val="both"/>
        <w:rPr>
          <w:sz w:val="28"/>
          <w:szCs w:val="28"/>
        </w:rPr>
      </w:pPr>
    </w:p>
    <w:p w:rsidR="00616AC0" w:rsidRPr="00600487" w:rsidRDefault="00AA7A88" w:rsidP="00616AC0">
      <w:pPr>
        <w:ind w:firstLine="567"/>
        <w:jc w:val="both"/>
        <w:rPr>
          <w:sz w:val="28"/>
          <w:szCs w:val="28"/>
        </w:rPr>
      </w:pPr>
      <w:r>
        <w:rPr>
          <w:sz w:val="28"/>
          <w:szCs w:val="28"/>
        </w:rPr>
        <w:t>- перезаключить договор</w:t>
      </w:r>
      <w:r w:rsidR="00616AC0" w:rsidRPr="00600487">
        <w:rPr>
          <w:sz w:val="28"/>
          <w:szCs w:val="28"/>
        </w:rPr>
        <w:t xml:space="preserve"> на бухгалтерское обслуживание </w:t>
      </w:r>
      <w:r>
        <w:rPr>
          <w:sz w:val="28"/>
          <w:szCs w:val="28"/>
        </w:rPr>
        <w:t>с</w:t>
      </w:r>
      <w:r w:rsidR="00616AC0" w:rsidRPr="00600487">
        <w:rPr>
          <w:sz w:val="28"/>
          <w:szCs w:val="28"/>
        </w:rPr>
        <w:t xml:space="preserve"> МКУ «ЦОМОУ» в связи со сменой руководителя учреждения и главного бухгалтера</w:t>
      </w:r>
      <w:r w:rsidRPr="00AA7A88">
        <w:rPr>
          <w:sz w:val="28"/>
          <w:szCs w:val="28"/>
        </w:rPr>
        <w:t xml:space="preserve"> </w:t>
      </w:r>
      <w:r w:rsidRPr="00600487">
        <w:rPr>
          <w:sz w:val="28"/>
          <w:szCs w:val="28"/>
        </w:rPr>
        <w:t>МКУ «ЦОМОУ»</w:t>
      </w:r>
      <w:r w:rsidR="00616AC0" w:rsidRPr="00600487">
        <w:rPr>
          <w:sz w:val="28"/>
          <w:szCs w:val="28"/>
        </w:rPr>
        <w:t>;</w:t>
      </w:r>
    </w:p>
    <w:p w:rsidR="00600487" w:rsidRPr="00600487" w:rsidRDefault="00600487" w:rsidP="00600487">
      <w:pPr>
        <w:pStyle w:val="a5"/>
        <w:ind w:left="0" w:firstLine="567"/>
        <w:jc w:val="both"/>
        <w:rPr>
          <w:sz w:val="28"/>
          <w:szCs w:val="28"/>
        </w:rPr>
      </w:pPr>
      <w:r w:rsidRPr="00600487">
        <w:rPr>
          <w:sz w:val="28"/>
          <w:szCs w:val="28"/>
        </w:rPr>
        <w:t>- в целях недопущения нарушений статей 136,140,236 Трудового Кодекса Российской Федерации следить за своевременным перечислением полного и окончательного расчета, а также отслеживать своевременное перечисление отпускных;</w:t>
      </w:r>
    </w:p>
    <w:p w:rsidR="00600487" w:rsidRPr="00600487" w:rsidRDefault="00600487" w:rsidP="00600487">
      <w:pPr>
        <w:pStyle w:val="a5"/>
        <w:ind w:left="0" w:firstLine="567"/>
        <w:jc w:val="both"/>
        <w:rPr>
          <w:sz w:val="28"/>
          <w:szCs w:val="28"/>
        </w:rPr>
      </w:pPr>
      <w:r w:rsidRPr="00600487">
        <w:rPr>
          <w:sz w:val="28"/>
          <w:szCs w:val="28"/>
        </w:rPr>
        <w:t xml:space="preserve">- принять меры по выплате компенсации за несвоевременное перечисление денежных средств, </w:t>
      </w:r>
      <w:proofErr w:type="gramStart"/>
      <w:r w:rsidRPr="00600487">
        <w:rPr>
          <w:sz w:val="28"/>
          <w:szCs w:val="28"/>
        </w:rPr>
        <w:t>согласно приложения</w:t>
      </w:r>
      <w:proofErr w:type="gramEnd"/>
      <w:r w:rsidRPr="00600487">
        <w:rPr>
          <w:sz w:val="28"/>
          <w:szCs w:val="28"/>
        </w:rPr>
        <w:t xml:space="preserve"> 1.</w:t>
      </w:r>
    </w:p>
    <w:p w:rsidR="00600487" w:rsidRPr="00600487" w:rsidRDefault="00600487" w:rsidP="00600487">
      <w:pPr>
        <w:pStyle w:val="a5"/>
        <w:ind w:left="0" w:firstLine="567"/>
        <w:jc w:val="both"/>
        <w:rPr>
          <w:sz w:val="28"/>
          <w:szCs w:val="28"/>
        </w:rPr>
      </w:pPr>
      <w:r w:rsidRPr="00600487">
        <w:rPr>
          <w:sz w:val="28"/>
          <w:szCs w:val="28"/>
        </w:rPr>
        <w:t>- не нарушать ст. 217 НК РФ;</w:t>
      </w:r>
    </w:p>
    <w:p w:rsidR="001067F3" w:rsidRPr="00600487" w:rsidRDefault="001067F3" w:rsidP="001067F3">
      <w:pPr>
        <w:pStyle w:val="a5"/>
        <w:ind w:left="0" w:firstLine="567"/>
        <w:jc w:val="both"/>
        <w:rPr>
          <w:sz w:val="28"/>
          <w:szCs w:val="28"/>
        </w:rPr>
      </w:pPr>
      <w:r w:rsidRPr="00600487">
        <w:rPr>
          <w:sz w:val="28"/>
          <w:szCs w:val="28"/>
        </w:rPr>
        <w:t xml:space="preserve">- </w:t>
      </w:r>
      <w:r w:rsidR="00600487" w:rsidRPr="00600487">
        <w:rPr>
          <w:sz w:val="28"/>
          <w:szCs w:val="28"/>
        </w:rPr>
        <w:t>правильно высчитывать суммы стимулирующих в соответствии с Положением о стимулирующих выплатах, не допускать округлений в большую или меньшую сторону</w:t>
      </w:r>
      <w:r w:rsidRPr="00600487">
        <w:rPr>
          <w:sz w:val="28"/>
          <w:szCs w:val="28"/>
        </w:rPr>
        <w:t>;</w:t>
      </w:r>
    </w:p>
    <w:p w:rsidR="00600487" w:rsidRPr="00600487" w:rsidRDefault="00600487" w:rsidP="001067F3">
      <w:pPr>
        <w:pStyle w:val="a5"/>
        <w:ind w:left="0" w:firstLine="567"/>
        <w:jc w:val="both"/>
        <w:rPr>
          <w:sz w:val="28"/>
          <w:szCs w:val="28"/>
        </w:rPr>
      </w:pPr>
      <w:r w:rsidRPr="00600487">
        <w:rPr>
          <w:sz w:val="28"/>
          <w:szCs w:val="28"/>
        </w:rPr>
        <w:t>- дополнительные соглашения к трудовому договору заключать в соответствии со штатным расписанием.</w:t>
      </w:r>
    </w:p>
    <w:p w:rsidR="00CB2358" w:rsidRPr="00600487" w:rsidRDefault="00CB2358" w:rsidP="001067F3">
      <w:pPr>
        <w:pStyle w:val="a5"/>
        <w:ind w:left="0" w:firstLine="567"/>
        <w:jc w:val="both"/>
        <w:rPr>
          <w:sz w:val="28"/>
          <w:szCs w:val="28"/>
        </w:rPr>
      </w:pPr>
    </w:p>
    <w:p w:rsidR="00EE5259" w:rsidRPr="00600487" w:rsidRDefault="00EE5259" w:rsidP="001067F3">
      <w:pPr>
        <w:pStyle w:val="a5"/>
        <w:ind w:left="0" w:firstLine="567"/>
        <w:jc w:val="both"/>
        <w:rPr>
          <w:sz w:val="28"/>
          <w:szCs w:val="28"/>
        </w:rPr>
      </w:pPr>
    </w:p>
    <w:p w:rsidR="00306C6C" w:rsidRPr="00600487" w:rsidRDefault="00306C6C" w:rsidP="00EE5259">
      <w:pPr>
        <w:pStyle w:val="a5"/>
        <w:ind w:left="0" w:firstLine="567"/>
        <w:jc w:val="both"/>
        <w:rPr>
          <w:sz w:val="28"/>
          <w:szCs w:val="28"/>
        </w:rPr>
      </w:pPr>
    </w:p>
    <w:p w:rsidR="00306C6C" w:rsidRPr="00600487" w:rsidRDefault="00306C6C" w:rsidP="00EE5259">
      <w:pPr>
        <w:pStyle w:val="a5"/>
        <w:ind w:left="0" w:firstLine="567"/>
        <w:jc w:val="both"/>
        <w:rPr>
          <w:sz w:val="28"/>
          <w:szCs w:val="28"/>
        </w:rPr>
      </w:pPr>
      <w:r w:rsidRPr="00600487">
        <w:rPr>
          <w:sz w:val="28"/>
          <w:szCs w:val="28"/>
        </w:rPr>
        <w:t xml:space="preserve">Согласно пункта 3.8.17 Порядка «Осуществления финансовым управлением администрации Кировского муниципального района внутреннего муниципального финансового контроля в сфере бюджетных правоотношений» от 03.08.2018г. № 171 объект контроля вправе представить </w:t>
      </w:r>
      <w:r w:rsidRPr="00600487">
        <w:rPr>
          <w:sz w:val="28"/>
          <w:szCs w:val="28"/>
        </w:rPr>
        <w:lastRenderedPageBreak/>
        <w:t>письменные возражения на акт выездной проверки (ревизии) в течени</w:t>
      </w:r>
      <w:proofErr w:type="gramStart"/>
      <w:r w:rsidRPr="00600487">
        <w:rPr>
          <w:sz w:val="28"/>
          <w:szCs w:val="28"/>
        </w:rPr>
        <w:t>и</w:t>
      </w:r>
      <w:proofErr w:type="gramEnd"/>
      <w:r w:rsidRPr="00600487">
        <w:rPr>
          <w:sz w:val="28"/>
          <w:szCs w:val="28"/>
        </w:rPr>
        <w:t xml:space="preserve"> пяти рабочих дней со дня его получения.</w:t>
      </w:r>
    </w:p>
    <w:p w:rsidR="004E75C6" w:rsidRPr="00600487" w:rsidRDefault="004E75C6" w:rsidP="00CB2358">
      <w:pPr>
        <w:jc w:val="both"/>
        <w:rPr>
          <w:sz w:val="28"/>
          <w:szCs w:val="28"/>
        </w:rPr>
      </w:pPr>
    </w:p>
    <w:p w:rsidR="00A161D4" w:rsidRPr="005E6267" w:rsidRDefault="00A161D4" w:rsidP="006675AB">
      <w:pPr>
        <w:jc w:val="both"/>
        <w:rPr>
          <w:sz w:val="28"/>
          <w:szCs w:val="28"/>
        </w:rPr>
      </w:pPr>
      <w:r w:rsidRPr="00600487">
        <w:rPr>
          <w:sz w:val="28"/>
          <w:szCs w:val="28"/>
        </w:rPr>
        <w:t xml:space="preserve">Акт составлен </w:t>
      </w:r>
      <w:r w:rsidR="005E6267" w:rsidRPr="005E6267">
        <w:rPr>
          <w:sz w:val="28"/>
          <w:szCs w:val="28"/>
        </w:rPr>
        <w:t>07</w:t>
      </w:r>
      <w:r w:rsidRPr="005E6267">
        <w:rPr>
          <w:sz w:val="28"/>
          <w:szCs w:val="28"/>
        </w:rPr>
        <w:t>.</w:t>
      </w:r>
      <w:r w:rsidR="005E6267" w:rsidRPr="005E6267">
        <w:rPr>
          <w:sz w:val="28"/>
          <w:szCs w:val="28"/>
        </w:rPr>
        <w:t>02</w:t>
      </w:r>
      <w:r w:rsidRPr="005E6267">
        <w:rPr>
          <w:sz w:val="28"/>
          <w:szCs w:val="28"/>
        </w:rPr>
        <w:t>.20</w:t>
      </w:r>
      <w:r w:rsidR="005E6267" w:rsidRPr="005E6267">
        <w:rPr>
          <w:sz w:val="28"/>
          <w:szCs w:val="28"/>
        </w:rPr>
        <w:t>20</w:t>
      </w:r>
      <w:r w:rsidRPr="005E6267">
        <w:rPr>
          <w:sz w:val="28"/>
          <w:szCs w:val="28"/>
        </w:rPr>
        <w:t>г</w:t>
      </w:r>
      <w:r w:rsidR="0020444D" w:rsidRPr="005E6267">
        <w:rPr>
          <w:sz w:val="28"/>
          <w:szCs w:val="28"/>
        </w:rPr>
        <w:t>. на 12</w:t>
      </w:r>
      <w:r w:rsidR="0039164D" w:rsidRPr="005E6267">
        <w:rPr>
          <w:sz w:val="28"/>
          <w:szCs w:val="28"/>
        </w:rPr>
        <w:t xml:space="preserve"> листах.</w:t>
      </w:r>
    </w:p>
    <w:p w:rsidR="00A161D4" w:rsidRPr="00600487" w:rsidRDefault="00A161D4" w:rsidP="006675AB">
      <w:pPr>
        <w:jc w:val="both"/>
        <w:rPr>
          <w:sz w:val="28"/>
          <w:szCs w:val="28"/>
        </w:rPr>
      </w:pPr>
    </w:p>
    <w:p w:rsidR="00A161D4" w:rsidRPr="00600487" w:rsidRDefault="00A161D4" w:rsidP="006675AB">
      <w:pPr>
        <w:jc w:val="both"/>
        <w:rPr>
          <w:sz w:val="28"/>
          <w:szCs w:val="28"/>
        </w:rPr>
      </w:pPr>
      <w:r w:rsidRPr="00600487">
        <w:rPr>
          <w:sz w:val="28"/>
          <w:szCs w:val="28"/>
        </w:rPr>
        <w:t>Глав</w:t>
      </w:r>
      <w:r w:rsidR="00225433" w:rsidRPr="00600487">
        <w:rPr>
          <w:sz w:val="28"/>
          <w:szCs w:val="28"/>
        </w:rPr>
        <w:t>ный специалист 1 разряда отдела</w:t>
      </w:r>
      <w:r w:rsidRPr="00600487">
        <w:rPr>
          <w:sz w:val="28"/>
          <w:szCs w:val="28"/>
        </w:rPr>
        <w:t xml:space="preserve"> </w:t>
      </w:r>
    </w:p>
    <w:p w:rsidR="00A161D4" w:rsidRPr="00600487" w:rsidRDefault="00225433" w:rsidP="006675AB">
      <w:pPr>
        <w:jc w:val="both"/>
        <w:rPr>
          <w:sz w:val="28"/>
          <w:szCs w:val="28"/>
        </w:rPr>
      </w:pPr>
      <w:r w:rsidRPr="00600487">
        <w:rPr>
          <w:sz w:val="28"/>
          <w:szCs w:val="28"/>
        </w:rPr>
        <w:t>у</w:t>
      </w:r>
      <w:r w:rsidR="00A161D4" w:rsidRPr="00600487">
        <w:rPr>
          <w:sz w:val="28"/>
          <w:szCs w:val="28"/>
        </w:rPr>
        <w:t>чета</w:t>
      </w:r>
      <w:r w:rsidRPr="00600487">
        <w:rPr>
          <w:sz w:val="28"/>
          <w:szCs w:val="28"/>
        </w:rPr>
        <w:t>,</w:t>
      </w:r>
      <w:r w:rsidR="00A161D4" w:rsidRPr="00600487">
        <w:rPr>
          <w:sz w:val="28"/>
          <w:szCs w:val="28"/>
        </w:rPr>
        <w:t xml:space="preserve"> отчетности и контроля </w:t>
      </w:r>
    </w:p>
    <w:p w:rsidR="00A161D4" w:rsidRPr="00600487" w:rsidRDefault="00F1133F" w:rsidP="006675AB">
      <w:pPr>
        <w:jc w:val="both"/>
        <w:rPr>
          <w:sz w:val="28"/>
          <w:szCs w:val="28"/>
          <w:u w:val="single"/>
        </w:rPr>
      </w:pPr>
      <w:r w:rsidRPr="00600487">
        <w:rPr>
          <w:sz w:val="28"/>
          <w:szCs w:val="28"/>
        </w:rPr>
        <w:t>_</w:t>
      </w:r>
      <w:r w:rsidR="00A161D4" w:rsidRPr="00600487">
        <w:rPr>
          <w:sz w:val="28"/>
          <w:szCs w:val="28"/>
        </w:rPr>
        <w:t>финансового управления</w:t>
      </w:r>
      <w:r w:rsidRPr="00600487">
        <w:rPr>
          <w:sz w:val="28"/>
          <w:szCs w:val="28"/>
        </w:rPr>
        <w:t xml:space="preserve">____ </w:t>
      </w:r>
      <w:r w:rsidRPr="00600487">
        <w:rPr>
          <w:sz w:val="28"/>
          <w:szCs w:val="28"/>
        </w:rPr>
        <w:tab/>
      </w:r>
      <w:r w:rsidRPr="00600487">
        <w:rPr>
          <w:sz w:val="28"/>
          <w:szCs w:val="28"/>
        </w:rPr>
        <w:tab/>
      </w:r>
      <w:r w:rsidR="002A2B8A" w:rsidRPr="00600487">
        <w:rPr>
          <w:sz w:val="28"/>
          <w:szCs w:val="28"/>
        </w:rPr>
        <w:t xml:space="preserve">  __________</w:t>
      </w:r>
      <w:r w:rsidR="002A2B8A" w:rsidRPr="00600487">
        <w:rPr>
          <w:sz w:val="28"/>
          <w:szCs w:val="28"/>
        </w:rPr>
        <w:tab/>
        <w:t xml:space="preserve">      </w:t>
      </w:r>
      <w:r w:rsidR="002A2B8A" w:rsidRPr="00600487">
        <w:rPr>
          <w:sz w:val="28"/>
          <w:szCs w:val="28"/>
          <w:u w:val="single"/>
        </w:rPr>
        <w:t>Е.В. Анищенко</w:t>
      </w:r>
    </w:p>
    <w:p w:rsidR="00A161D4" w:rsidRPr="00600487" w:rsidRDefault="00F1133F" w:rsidP="00F10D3A">
      <w:pPr>
        <w:ind w:firstLine="708"/>
        <w:jc w:val="both"/>
        <w:rPr>
          <w:sz w:val="20"/>
          <w:szCs w:val="20"/>
        </w:rPr>
      </w:pPr>
      <w:r w:rsidRPr="00600487">
        <w:rPr>
          <w:sz w:val="20"/>
          <w:szCs w:val="20"/>
        </w:rPr>
        <w:t>(Должность органа контроля)</w:t>
      </w:r>
      <w:r w:rsidR="002A2B8A" w:rsidRPr="00600487">
        <w:rPr>
          <w:sz w:val="28"/>
          <w:szCs w:val="28"/>
        </w:rPr>
        <w:tab/>
      </w:r>
      <w:r w:rsidR="002A2B8A" w:rsidRPr="00600487">
        <w:rPr>
          <w:sz w:val="28"/>
          <w:szCs w:val="28"/>
        </w:rPr>
        <w:tab/>
      </w:r>
      <w:r w:rsidR="002A2B8A" w:rsidRPr="00600487">
        <w:rPr>
          <w:sz w:val="28"/>
          <w:szCs w:val="28"/>
        </w:rPr>
        <w:tab/>
        <w:t xml:space="preserve">     </w:t>
      </w:r>
      <w:r w:rsidRPr="00600487">
        <w:rPr>
          <w:sz w:val="28"/>
          <w:szCs w:val="28"/>
        </w:rPr>
        <w:t>(</w:t>
      </w:r>
      <w:r w:rsidRPr="00600487">
        <w:rPr>
          <w:sz w:val="20"/>
          <w:szCs w:val="20"/>
        </w:rPr>
        <w:t>подпись)</w:t>
      </w:r>
      <w:r w:rsidRPr="00600487">
        <w:rPr>
          <w:sz w:val="20"/>
          <w:szCs w:val="20"/>
        </w:rPr>
        <w:tab/>
      </w:r>
      <w:r w:rsidRPr="00600487">
        <w:rPr>
          <w:sz w:val="20"/>
          <w:szCs w:val="20"/>
        </w:rPr>
        <w:tab/>
      </w:r>
      <w:r w:rsidRPr="00600487">
        <w:rPr>
          <w:sz w:val="20"/>
          <w:szCs w:val="20"/>
        </w:rPr>
        <w:tab/>
      </w:r>
      <w:r w:rsidR="002A2B8A" w:rsidRPr="00600487">
        <w:rPr>
          <w:sz w:val="20"/>
          <w:szCs w:val="20"/>
        </w:rPr>
        <w:t xml:space="preserve">       </w:t>
      </w:r>
      <w:r w:rsidRPr="00600487">
        <w:rPr>
          <w:sz w:val="20"/>
          <w:szCs w:val="20"/>
        </w:rPr>
        <w:t>(Ф.И.О.)</w:t>
      </w:r>
    </w:p>
    <w:p w:rsidR="00F1133F" w:rsidRPr="00600487" w:rsidRDefault="00F1133F" w:rsidP="006675AB">
      <w:pPr>
        <w:jc w:val="both"/>
        <w:rPr>
          <w:sz w:val="28"/>
          <w:szCs w:val="28"/>
        </w:rPr>
      </w:pPr>
    </w:p>
    <w:p w:rsidR="00A94C60" w:rsidRPr="00600487" w:rsidRDefault="003B5CA9" w:rsidP="006675AB">
      <w:pPr>
        <w:jc w:val="both"/>
        <w:rPr>
          <w:sz w:val="28"/>
          <w:szCs w:val="28"/>
        </w:rPr>
      </w:pPr>
      <w:r w:rsidRPr="00600487">
        <w:rPr>
          <w:sz w:val="28"/>
          <w:szCs w:val="28"/>
        </w:rPr>
        <w:t>Акт получил</w:t>
      </w:r>
      <w:r w:rsidR="00306C6C" w:rsidRPr="00600487">
        <w:rPr>
          <w:sz w:val="28"/>
          <w:szCs w:val="28"/>
        </w:rPr>
        <w:t xml:space="preserve"> </w:t>
      </w:r>
      <w:r w:rsidRPr="00600487">
        <w:rPr>
          <w:sz w:val="28"/>
          <w:szCs w:val="28"/>
        </w:rPr>
        <w:t>(а) _____________</w:t>
      </w:r>
      <w:r w:rsidR="00A94C60" w:rsidRPr="00600487">
        <w:rPr>
          <w:sz w:val="28"/>
          <w:szCs w:val="28"/>
        </w:rPr>
        <w:t xml:space="preserve"> на ______ листах.</w:t>
      </w:r>
    </w:p>
    <w:p w:rsidR="00F1133F" w:rsidRPr="00600487" w:rsidRDefault="00F1133F" w:rsidP="006675AB">
      <w:pPr>
        <w:jc w:val="both"/>
        <w:rPr>
          <w:sz w:val="28"/>
          <w:szCs w:val="28"/>
        </w:rPr>
      </w:pPr>
    </w:p>
    <w:p w:rsidR="00F1133F" w:rsidRPr="00600487" w:rsidRDefault="00F1133F" w:rsidP="006675AB">
      <w:pPr>
        <w:jc w:val="both"/>
        <w:rPr>
          <w:sz w:val="28"/>
          <w:szCs w:val="28"/>
        </w:rPr>
      </w:pPr>
      <w:r w:rsidRPr="00600487">
        <w:rPr>
          <w:sz w:val="28"/>
          <w:szCs w:val="28"/>
        </w:rPr>
        <w:t>Подпись руководителя</w:t>
      </w:r>
    </w:p>
    <w:p w:rsidR="00F1133F" w:rsidRPr="00600487" w:rsidRDefault="00F1133F" w:rsidP="006675AB">
      <w:pPr>
        <w:jc w:val="both"/>
        <w:rPr>
          <w:sz w:val="28"/>
          <w:szCs w:val="28"/>
        </w:rPr>
      </w:pPr>
      <w:r w:rsidRPr="00600487">
        <w:rPr>
          <w:sz w:val="28"/>
          <w:szCs w:val="28"/>
        </w:rPr>
        <w:t xml:space="preserve">организации с указанием </w:t>
      </w:r>
    </w:p>
    <w:p w:rsidR="00F1133F" w:rsidRPr="00600487" w:rsidRDefault="00F1133F" w:rsidP="006675AB">
      <w:pPr>
        <w:jc w:val="both"/>
        <w:rPr>
          <w:sz w:val="28"/>
          <w:szCs w:val="28"/>
        </w:rPr>
      </w:pPr>
      <w:r w:rsidRPr="00600487">
        <w:rPr>
          <w:sz w:val="28"/>
          <w:szCs w:val="28"/>
        </w:rPr>
        <w:t>должности</w:t>
      </w:r>
      <w:r w:rsidRPr="00600487">
        <w:rPr>
          <w:sz w:val="28"/>
          <w:szCs w:val="28"/>
        </w:rPr>
        <w:tab/>
      </w:r>
      <w:r w:rsidRPr="00600487">
        <w:rPr>
          <w:sz w:val="28"/>
          <w:szCs w:val="28"/>
        </w:rPr>
        <w:tab/>
      </w:r>
      <w:r w:rsidRPr="00600487">
        <w:rPr>
          <w:sz w:val="28"/>
          <w:szCs w:val="28"/>
        </w:rPr>
        <w:tab/>
      </w:r>
      <w:r w:rsidR="002A2B8A" w:rsidRPr="00600487">
        <w:rPr>
          <w:sz w:val="28"/>
          <w:szCs w:val="28"/>
        </w:rPr>
        <w:t xml:space="preserve">    _________</w:t>
      </w:r>
      <w:r w:rsidR="002A2B8A" w:rsidRPr="00600487">
        <w:rPr>
          <w:sz w:val="28"/>
          <w:szCs w:val="28"/>
        </w:rPr>
        <w:tab/>
        <w:t xml:space="preserve">   </w:t>
      </w:r>
      <w:r w:rsidRPr="00600487">
        <w:rPr>
          <w:sz w:val="28"/>
          <w:szCs w:val="28"/>
        </w:rPr>
        <w:t>_________</w:t>
      </w:r>
      <w:r w:rsidRPr="00600487">
        <w:rPr>
          <w:sz w:val="28"/>
          <w:szCs w:val="28"/>
        </w:rPr>
        <w:tab/>
      </w:r>
      <w:r w:rsidR="002A2B8A" w:rsidRPr="00600487">
        <w:rPr>
          <w:sz w:val="28"/>
          <w:szCs w:val="28"/>
        </w:rPr>
        <w:t>_______________</w:t>
      </w:r>
    </w:p>
    <w:p w:rsidR="00752871" w:rsidRPr="00600487" w:rsidRDefault="00F1133F" w:rsidP="006675AB">
      <w:pPr>
        <w:jc w:val="both"/>
        <w:rPr>
          <w:sz w:val="20"/>
          <w:szCs w:val="20"/>
        </w:rPr>
      </w:pPr>
      <w:r w:rsidRPr="00600487">
        <w:rPr>
          <w:sz w:val="28"/>
          <w:szCs w:val="28"/>
        </w:rPr>
        <w:tab/>
      </w:r>
      <w:r w:rsidRPr="00600487">
        <w:rPr>
          <w:sz w:val="28"/>
          <w:szCs w:val="28"/>
        </w:rPr>
        <w:tab/>
      </w:r>
      <w:r w:rsidRPr="00600487">
        <w:rPr>
          <w:sz w:val="28"/>
          <w:szCs w:val="28"/>
        </w:rPr>
        <w:tab/>
      </w:r>
      <w:r w:rsidR="002A2B8A" w:rsidRPr="00600487">
        <w:rPr>
          <w:sz w:val="28"/>
          <w:szCs w:val="28"/>
        </w:rPr>
        <w:tab/>
        <w:t xml:space="preserve">      </w:t>
      </w:r>
      <w:r w:rsidRPr="00600487">
        <w:rPr>
          <w:sz w:val="28"/>
          <w:szCs w:val="28"/>
        </w:rPr>
        <w:t>(</w:t>
      </w:r>
      <w:r w:rsidRPr="00600487">
        <w:rPr>
          <w:sz w:val="20"/>
          <w:szCs w:val="20"/>
        </w:rPr>
        <w:t>должность</w:t>
      </w:r>
      <w:r w:rsidR="00AF3335" w:rsidRPr="00600487">
        <w:rPr>
          <w:sz w:val="20"/>
          <w:szCs w:val="20"/>
        </w:rPr>
        <w:t xml:space="preserve">)            </w:t>
      </w:r>
      <w:r w:rsidR="002A2B8A" w:rsidRPr="00600487">
        <w:rPr>
          <w:sz w:val="20"/>
          <w:szCs w:val="20"/>
        </w:rPr>
        <w:t xml:space="preserve">        </w:t>
      </w:r>
      <w:r w:rsidRPr="00600487">
        <w:rPr>
          <w:sz w:val="20"/>
          <w:szCs w:val="20"/>
        </w:rPr>
        <w:t xml:space="preserve"> (подпись)                                   (Ф.И.О.)</w:t>
      </w:r>
    </w:p>
    <w:p w:rsidR="00F1133F" w:rsidRPr="00600487" w:rsidRDefault="00F1133F" w:rsidP="006675AB">
      <w:pPr>
        <w:jc w:val="both"/>
        <w:rPr>
          <w:sz w:val="20"/>
          <w:szCs w:val="20"/>
        </w:rPr>
      </w:pPr>
      <w:r w:rsidRPr="00600487">
        <w:rPr>
          <w:sz w:val="28"/>
          <w:szCs w:val="28"/>
        </w:rPr>
        <w:tab/>
      </w:r>
      <w:r w:rsidRPr="00600487">
        <w:rPr>
          <w:sz w:val="28"/>
          <w:szCs w:val="28"/>
        </w:rPr>
        <w:tab/>
      </w:r>
      <w:r w:rsidRPr="00600487">
        <w:rPr>
          <w:sz w:val="28"/>
          <w:szCs w:val="28"/>
        </w:rPr>
        <w:tab/>
      </w:r>
      <w:r w:rsidRPr="00600487">
        <w:rPr>
          <w:sz w:val="28"/>
          <w:szCs w:val="28"/>
        </w:rPr>
        <w:tab/>
      </w:r>
      <w:r w:rsidRPr="00600487">
        <w:rPr>
          <w:sz w:val="28"/>
          <w:szCs w:val="28"/>
        </w:rPr>
        <w:tab/>
      </w:r>
      <w:r w:rsidRPr="00600487">
        <w:rPr>
          <w:sz w:val="28"/>
          <w:szCs w:val="28"/>
        </w:rPr>
        <w:tab/>
      </w:r>
      <w:r w:rsidRPr="00600487">
        <w:rPr>
          <w:sz w:val="28"/>
          <w:szCs w:val="28"/>
        </w:rPr>
        <w:tab/>
      </w:r>
      <w:r w:rsidRPr="00600487">
        <w:rPr>
          <w:sz w:val="28"/>
          <w:szCs w:val="28"/>
        </w:rPr>
        <w:tab/>
      </w:r>
      <w:r w:rsidRPr="00600487">
        <w:rPr>
          <w:sz w:val="28"/>
          <w:szCs w:val="28"/>
        </w:rPr>
        <w:tab/>
      </w:r>
      <w:r w:rsidR="00AF3335" w:rsidRPr="00600487">
        <w:rPr>
          <w:sz w:val="28"/>
          <w:szCs w:val="28"/>
        </w:rPr>
        <w:tab/>
      </w:r>
      <w:r w:rsidR="002A2B8A" w:rsidRPr="00600487">
        <w:rPr>
          <w:sz w:val="28"/>
          <w:szCs w:val="28"/>
        </w:rPr>
        <w:t xml:space="preserve">     </w:t>
      </w:r>
      <w:r w:rsidRPr="00600487">
        <w:rPr>
          <w:sz w:val="20"/>
          <w:szCs w:val="20"/>
        </w:rPr>
        <w:t>Место печати</w:t>
      </w:r>
    </w:p>
    <w:p w:rsidR="002A2B8A" w:rsidRPr="00600487" w:rsidRDefault="002A2B8A" w:rsidP="000271E7">
      <w:pPr>
        <w:ind w:left="6372"/>
        <w:jc w:val="both"/>
        <w:rPr>
          <w:sz w:val="20"/>
          <w:szCs w:val="20"/>
        </w:rPr>
      </w:pPr>
      <w:bookmarkStart w:id="0" w:name="_GoBack"/>
      <w:bookmarkEnd w:id="0"/>
      <w:r w:rsidRPr="00600487">
        <w:rPr>
          <w:sz w:val="20"/>
          <w:szCs w:val="20"/>
        </w:rPr>
        <w:t xml:space="preserve">        </w:t>
      </w:r>
      <w:r w:rsidR="00F10D3A" w:rsidRPr="00600487">
        <w:rPr>
          <w:sz w:val="20"/>
          <w:szCs w:val="20"/>
        </w:rPr>
        <w:t xml:space="preserve">            </w:t>
      </w:r>
      <w:r w:rsidRPr="00600487">
        <w:rPr>
          <w:sz w:val="20"/>
          <w:szCs w:val="20"/>
        </w:rPr>
        <w:t xml:space="preserve"> </w:t>
      </w:r>
      <w:r w:rsidR="00F1133F" w:rsidRPr="00600487">
        <w:rPr>
          <w:sz w:val="20"/>
          <w:szCs w:val="20"/>
        </w:rPr>
        <w:t xml:space="preserve"> </w:t>
      </w:r>
      <w:r w:rsidRPr="00600487">
        <w:rPr>
          <w:sz w:val="20"/>
          <w:szCs w:val="20"/>
        </w:rPr>
        <w:t>О</w:t>
      </w:r>
      <w:r w:rsidR="00F1133F" w:rsidRPr="00600487">
        <w:rPr>
          <w:sz w:val="20"/>
          <w:szCs w:val="20"/>
        </w:rPr>
        <w:t>рганизации</w:t>
      </w:r>
    </w:p>
    <w:sectPr w:rsidR="002A2B8A" w:rsidRPr="00600487" w:rsidSect="004A5EC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70" w:rsidRDefault="00656070" w:rsidP="002C0BFD">
      <w:r>
        <w:separator/>
      </w:r>
    </w:p>
  </w:endnote>
  <w:endnote w:type="continuationSeparator" w:id="0">
    <w:p w:rsidR="00656070" w:rsidRDefault="00656070" w:rsidP="002C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80525"/>
      <w:docPartObj>
        <w:docPartGallery w:val="Page Numbers (Bottom of Page)"/>
        <w:docPartUnique/>
      </w:docPartObj>
    </w:sdtPr>
    <w:sdtContent>
      <w:p w:rsidR="005E6267" w:rsidRDefault="005E6267">
        <w:pPr>
          <w:pStyle w:val="ac"/>
          <w:jc w:val="right"/>
        </w:pPr>
        <w:r>
          <w:fldChar w:fldCharType="begin"/>
        </w:r>
        <w:r>
          <w:instrText>PAGE   \* MERGEFORMAT</w:instrText>
        </w:r>
        <w:r>
          <w:fldChar w:fldCharType="separate"/>
        </w:r>
        <w:r w:rsidR="005717DC">
          <w:rPr>
            <w:noProof/>
          </w:rPr>
          <w:t>6</w:t>
        </w:r>
        <w:r>
          <w:fldChar w:fldCharType="end"/>
        </w:r>
      </w:p>
    </w:sdtContent>
  </w:sdt>
  <w:p w:rsidR="005E6267" w:rsidRDefault="005E62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70" w:rsidRDefault="00656070" w:rsidP="002C0BFD">
      <w:r>
        <w:separator/>
      </w:r>
    </w:p>
  </w:footnote>
  <w:footnote w:type="continuationSeparator" w:id="0">
    <w:p w:rsidR="00656070" w:rsidRDefault="00656070" w:rsidP="002C0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DA1"/>
    <w:multiLevelType w:val="hybridMultilevel"/>
    <w:tmpl w:val="84120446"/>
    <w:lvl w:ilvl="0" w:tplc="602CE1D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A31F4E"/>
    <w:multiLevelType w:val="hybridMultilevel"/>
    <w:tmpl w:val="FB4C428C"/>
    <w:lvl w:ilvl="0" w:tplc="AABA42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87147F"/>
    <w:multiLevelType w:val="hybridMultilevel"/>
    <w:tmpl w:val="DD940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A93095"/>
    <w:multiLevelType w:val="hybridMultilevel"/>
    <w:tmpl w:val="49F0D016"/>
    <w:lvl w:ilvl="0" w:tplc="DCA6814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50460BA"/>
    <w:multiLevelType w:val="hybridMultilevel"/>
    <w:tmpl w:val="A3B6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E58FC"/>
    <w:multiLevelType w:val="hybridMultilevel"/>
    <w:tmpl w:val="F2925E54"/>
    <w:lvl w:ilvl="0" w:tplc="DCBA7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F3515"/>
    <w:multiLevelType w:val="hybridMultilevel"/>
    <w:tmpl w:val="4320AA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8A53BE"/>
    <w:multiLevelType w:val="hybridMultilevel"/>
    <w:tmpl w:val="97C86AF6"/>
    <w:lvl w:ilvl="0" w:tplc="54F4807C">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D2E5DD1"/>
    <w:multiLevelType w:val="hybridMultilevel"/>
    <w:tmpl w:val="6B6A26AE"/>
    <w:lvl w:ilvl="0" w:tplc="21320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3EA28DD"/>
    <w:multiLevelType w:val="hybridMultilevel"/>
    <w:tmpl w:val="43CA0364"/>
    <w:lvl w:ilvl="0" w:tplc="841A7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F52B20"/>
    <w:multiLevelType w:val="hybridMultilevel"/>
    <w:tmpl w:val="00EE0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DC46B1"/>
    <w:multiLevelType w:val="hybridMultilevel"/>
    <w:tmpl w:val="CE66A89E"/>
    <w:lvl w:ilvl="0" w:tplc="13FC0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C5E2892"/>
    <w:multiLevelType w:val="hybridMultilevel"/>
    <w:tmpl w:val="CB483EB4"/>
    <w:lvl w:ilvl="0" w:tplc="0A9EB54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133A03"/>
    <w:multiLevelType w:val="hybridMultilevel"/>
    <w:tmpl w:val="FFBEAF3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10"/>
  </w:num>
  <w:num w:numId="6">
    <w:abstractNumId w:val="5"/>
  </w:num>
  <w:num w:numId="7">
    <w:abstractNumId w:val="12"/>
  </w:num>
  <w:num w:numId="8">
    <w:abstractNumId w:val="8"/>
  </w:num>
  <w:num w:numId="9">
    <w:abstractNumId w:val="1"/>
  </w:num>
  <w:num w:numId="10">
    <w:abstractNumId w:val="13"/>
  </w:num>
  <w:num w:numId="11">
    <w:abstractNumId w:val="6"/>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DF"/>
    <w:rsid w:val="00015B0C"/>
    <w:rsid w:val="00020D09"/>
    <w:rsid w:val="000224DA"/>
    <w:rsid w:val="00023E89"/>
    <w:rsid w:val="0002638E"/>
    <w:rsid w:val="000271E7"/>
    <w:rsid w:val="000325EF"/>
    <w:rsid w:val="00040D77"/>
    <w:rsid w:val="00042F30"/>
    <w:rsid w:val="000433E0"/>
    <w:rsid w:val="0005123A"/>
    <w:rsid w:val="00051FA0"/>
    <w:rsid w:val="00055A95"/>
    <w:rsid w:val="00056E9D"/>
    <w:rsid w:val="000611A3"/>
    <w:rsid w:val="00063F57"/>
    <w:rsid w:val="000653BD"/>
    <w:rsid w:val="00067FFD"/>
    <w:rsid w:val="000736C9"/>
    <w:rsid w:val="00081E84"/>
    <w:rsid w:val="00083143"/>
    <w:rsid w:val="000A37CD"/>
    <w:rsid w:val="000B1C59"/>
    <w:rsid w:val="000B4CAD"/>
    <w:rsid w:val="000B7BAD"/>
    <w:rsid w:val="000C19DA"/>
    <w:rsid w:val="000C2DED"/>
    <w:rsid w:val="000C3E24"/>
    <w:rsid w:val="000D04EA"/>
    <w:rsid w:val="000D07FA"/>
    <w:rsid w:val="000D2639"/>
    <w:rsid w:val="000D2D0A"/>
    <w:rsid w:val="000D7A62"/>
    <w:rsid w:val="000E0930"/>
    <w:rsid w:val="000E47C3"/>
    <w:rsid w:val="000E5856"/>
    <w:rsid w:val="000F32E4"/>
    <w:rsid w:val="000F5DB3"/>
    <w:rsid w:val="00103430"/>
    <w:rsid w:val="00103EE7"/>
    <w:rsid w:val="001054FC"/>
    <w:rsid w:val="001067F3"/>
    <w:rsid w:val="00123E0B"/>
    <w:rsid w:val="00126FD7"/>
    <w:rsid w:val="00133E1C"/>
    <w:rsid w:val="0013630E"/>
    <w:rsid w:val="00136AB8"/>
    <w:rsid w:val="001504CE"/>
    <w:rsid w:val="00152FD6"/>
    <w:rsid w:val="00162DA7"/>
    <w:rsid w:val="001647D7"/>
    <w:rsid w:val="00181D92"/>
    <w:rsid w:val="00182AFF"/>
    <w:rsid w:val="00186132"/>
    <w:rsid w:val="00197246"/>
    <w:rsid w:val="001B3DFE"/>
    <w:rsid w:val="001B40FE"/>
    <w:rsid w:val="001B598F"/>
    <w:rsid w:val="001C7977"/>
    <w:rsid w:val="001C7DDC"/>
    <w:rsid w:val="001D44C7"/>
    <w:rsid w:val="001E6B20"/>
    <w:rsid w:val="0020444D"/>
    <w:rsid w:val="00207F20"/>
    <w:rsid w:val="002244DB"/>
    <w:rsid w:val="00225433"/>
    <w:rsid w:val="002328D5"/>
    <w:rsid w:val="00234C17"/>
    <w:rsid w:val="00234FC6"/>
    <w:rsid w:val="00240B76"/>
    <w:rsid w:val="00254F27"/>
    <w:rsid w:val="0025554B"/>
    <w:rsid w:val="002600DC"/>
    <w:rsid w:val="00263A2C"/>
    <w:rsid w:val="0026748F"/>
    <w:rsid w:val="00271FFE"/>
    <w:rsid w:val="00273213"/>
    <w:rsid w:val="002736AC"/>
    <w:rsid w:val="00281F96"/>
    <w:rsid w:val="00282F8C"/>
    <w:rsid w:val="00297C08"/>
    <w:rsid w:val="002A2B8A"/>
    <w:rsid w:val="002A4092"/>
    <w:rsid w:val="002A7FA9"/>
    <w:rsid w:val="002B1B70"/>
    <w:rsid w:val="002B485F"/>
    <w:rsid w:val="002B5C0A"/>
    <w:rsid w:val="002C0BFD"/>
    <w:rsid w:val="002C31BE"/>
    <w:rsid w:val="002D32BE"/>
    <w:rsid w:val="002D5E1C"/>
    <w:rsid w:val="002D70CD"/>
    <w:rsid w:val="002E1B72"/>
    <w:rsid w:val="002F346D"/>
    <w:rsid w:val="00304E41"/>
    <w:rsid w:val="00306C6C"/>
    <w:rsid w:val="003105AE"/>
    <w:rsid w:val="00310839"/>
    <w:rsid w:val="0031207D"/>
    <w:rsid w:val="00320842"/>
    <w:rsid w:val="003212F9"/>
    <w:rsid w:val="003242FD"/>
    <w:rsid w:val="00326C44"/>
    <w:rsid w:val="00327183"/>
    <w:rsid w:val="00334E2F"/>
    <w:rsid w:val="0033792E"/>
    <w:rsid w:val="003439E5"/>
    <w:rsid w:val="0034733D"/>
    <w:rsid w:val="00350081"/>
    <w:rsid w:val="00353F4B"/>
    <w:rsid w:val="0039164D"/>
    <w:rsid w:val="003966E3"/>
    <w:rsid w:val="003A5A84"/>
    <w:rsid w:val="003A73A9"/>
    <w:rsid w:val="003B0585"/>
    <w:rsid w:val="003B5CA9"/>
    <w:rsid w:val="003D285D"/>
    <w:rsid w:val="003D7E16"/>
    <w:rsid w:val="003E1F09"/>
    <w:rsid w:val="003E570F"/>
    <w:rsid w:val="003E5B90"/>
    <w:rsid w:val="004000D2"/>
    <w:rsid w:val="00400855"/>
    <w:rsid w:val="004101FB"/>
    <w:rsid w:val="0041231A"/>
    <w:rsid w:val="00416716"/>
    <w:rsid w:val="00417888"/>
    <w:rsid w:val="0042256E"/>
    <w:rsid w:val="00424100"/>
    <w:rsid w:val="004368B4"/>
    <w:rsid w:val="004417F8"/>
    <w:rsid w:val="00441C4E"/>
    <w:rsid w:val="0044259B"/>
    <w:rsid w:val="00444B7D"/>
    <w:rsid w:val="00445332"/>
    <w:rsid w:val="0047149D"/>
    <w:rsid w:val="00474BF1"/>
    <w:rsid w:val="00475BDD"/>
    <w:rsid w:val="00497C6F"/>
    <w:rsid w:val="004A1CEF"/>
    <w:rsid w:val="004A3ACA"/>
    <w:rsid w:val="004A4D07"/>
    <w:rsid w:val="004A5EC5"/>
    <w:rsid w:val="004A625A"/>
    <w:rsid w:val="004A703C"/>
    <w:rsid w:val="004B7D7B"/>
    <w:rsid w:val="004C6D53"/>
    <w:rsid w:val="004D11F3"/>
    <w:rsid w:val="004E75C6"/>
    <w:rsid w:val="004E7971"/>
    <w:rsid w:val="004F0793"/>
    <w:rsid w:val="004F0A8B"/>
    <w:rsid w:val="004F149E"/>
    <w:rsid w:val="004F4005"/>
    <w:rsid w:val="005110AE"/>
    <w:rsid w:val="0051669A"/>
    <w:rsid w:val="00516984"/>
    <w:rsid w:val="005232C8"/>
    <w:rsid w:val="00526722"/>
    <w:rsid w:val="00526FD2"/>
    <w:rsid w:val="00527C0B"/>
    <w:rsid w:val="00553A58"/>
    <w:rsid w:val="00555933"/>
    <w:rsid w:val="0055673A"/>
    <w:rsid w:val="00556A2B"/>
    <w:rsid w:val="005646FF"/>
    <w:rsid w:val="00566BC9"/>
    <w:rsid w:val="00571629"/>
    <w:rsid w:val="005717DC"/>
    <w:rsid w:val="00571E9F"/>
    <w:rsid w:val="0057272C"/>
    <w:rsid w:val="00573201"/>
    <w:rsid w:val="00584A23"/>
    <w:rsid w:val="00586024"/>
    <w:rsid w:val="005900CE"/>
    <w:rsid w:val="005905A6"/>
    <w:rsid w:val="005915E2"/>
    <w:rsid w:val="00596298"/>
    <w:rsid w:val="005A3CE6"/>
    <w:rsid w:val="005B1280"/>
    <w:rsid w:val="005C777B"/>
    <w:rsid w:val="005D3BBA"/>
    <w:rsid w:val="005E1524"/>
    <w:rsid w:val="005E6267"/>
    <w:rsid w:val="005E6AC0"/>
    <w:rsid w:val="005F0B5F"/>
    <w:rsid w:val="00600487"/>
    <w:rsid w:val="00600FFB"/>
    <w:rsid w:val="00607621"/>
    <w:rsid w:val="00610AFC"/>
    <w:rsid w:val="00612184"/>
    <w:rsid w:val="00616AC0"/>
    <w:rsid w:val="00616EC5"/>
    <w:rsid w:val="00620341"/>
    <w:rsid w:val="006210AD"/>
    <w:rsid w:val="00622B7B"/>
    <w:rsid w:val="0062395B"/>
    <w:rsid w:val="0063040F"/>
    <w:rsid w:val="00630854"/>
    <w:rsid w:val="00631872"/>
    <w:rsid w:val="00635A7B"/>
    <w:rsid w:val="006403A9"/>
    <w:rsid w:val="00656070"/>
    <w:rsid w:val="006651B4"/>
    <w:rsid w:val="006675AB"/>
    <w:rsid w:val="00671073"/>
    <w:rsid w:val="00671688"/>
    <w:rsid w:val="00675B4C"/>
    <w:rsid w:val="00676851"/>
    <w:rsid w:val="006773DF"/>
    <w:rsid w:val="006831A7"/>
    <w:rsid w:val="006931C3"/>
    <w:rsid w:val="00697802"/>
    <w:rsid w:val="006A0857"/>
    <w:rsid w:val="006A4CED"/>
    <w:rsid w:val="006C3957"/>
    <w:rsid w:val="006C3EC2"/>
    <w:rsid w:val="006D47F9"/>
    <w:rsid w:val="006E1AB2"/>
    <w:rsid w:val="006F422F"/>
    <w:rsid w:val="006F4BD9"/>
    <w:rsid w:val="006F7802"/>
    <w:rsid w:val="00701429"/>
    <w:rsid w:val="007031B3"/>
    <w:rsid w:val="0070459D"/>
    <w:rsid w:val="0070471B"/>
    <w:rsid w:val="00705B30"/>
    <w:rsid w:val="00707BBA"/>
    <w:rsid w:val="00707F87"/>
    <w:rsid w:val="00726023"/>
    <w:rsid w:val="00730CC9"/>
    <w:rsid w:val="00731D1E"/>
    <w:rsid w:val="00733595"/>
    <w:rsid w:val="007417DC"/>
    <w:rsid w:val="00745130"/>
    <w:rsid w:val="00747FAB"/>
    <w:rsid w:val="00752871"/>
    <w:rsid w:val="0075431F"/>
    <w:rsid w:val="0076798D"/>
    <w:rsid w:val="007744AA"/>
    <w:rsid w:val="00790387"/>
    <w:rsid w:val="007A211D"/>
    <w:rsid w:val="007A3621"/>
    <w:rsid w:val="007B053C"/>
    <w:rsid w:val="007D3C23"/>
    <w:rsid w:val="007E0EE0"/>
    <w:rsid w:val="00811450"/>
    <w:rsid w:val="00813607"/>
    <w:rsid w:val="008155DB"/>
    <w:rsid w:val="00821E74"/>
    <w:rsid w:val="008361CA"/>
    <w:rsid w:val="008574A6"/>
    <w:rsid w:val="00862B76"/>
    <w:rsid w:val="00865C83"/>
    <w:rsid w:val="008761BA"/>
    <w:rsid w:val="00884803"/>
    <w:rsid w:val="008872B8"/>
    <w:rsid w:val="00892808"/>
    <w:rsid w:val="008A0905"/>
    <w:rsid w:val="008A64DC"/>
    <w:rsid w:val="008B0DA7"/>
    <w:rsid w:val="008C2DF2"/>
    <w:rsid w:val="008D46E6"/>
    <w:rsid w:val="008E0D2D"/>
    <w:rsid w:val="008E7679"/>
    <w:rsid w:val="008F29BB"/>
    <w:rsid w:val="008F55A6"/>
    <w:rsid w:val="008F6486"/>
    <w:rsid w:val="008F6ADA"/>
    <w:rsid w:val="00906CB4"/>
    <w:rsid w:val="00911DAC"/>
    <w:rsid w:val="009121B6"/>
    <w:rsid w:val="00925821"/>
    <w:rsid w:val="0093004E"/>
    <w:rsid w:val="00933E1A"/>
    <w:rsid w:val="009356CD"/>
    <w:rsid w:val="00937299"/>
    <w:rsid w:val="00945361"/>
    <w:rsid w:val="0095402E"/>
    <w:rsid w:val="009601DF"/>
    <w:rsid w:val="00961326"/>
    <w:rsid w:val="0096663A"/>
    <w:rsid w:val="00987499"/>
    <w:rsid w:val="009A743E"/>
    <w:rsid w:val="009A75A5"/>
    <w:rsid w:val="009A7C22"/>
    <w:rsid w:val="009B7705"/>
    <w:rsid w:val="009D58EA"/>
    <w:rsid w:val="009E56CE"/>
    <w:rsid w:val="009E72BB"/>
    <w:rsid w:val="009F1761"/>
    <w:rsid w:val="00A161D4"/>
    <w:rsid w:val="00A17D2A"/>
    <w:rsid w:val="00A241B2"/>
    <w:rsid w:val="00A301A6"/>
    <w:rsid w:val="00A35D3B"/>
    <w:rsid w:val="00A36698"/>
    <w:rsid w:val="00A37486"/>
    <w:rsid w:val="00A457DD"/>
    <w:rsid w:val="00A4678F"/>
    <w:rsid w:val="00A46938"/>
    <w:rsid w:val="00A54F4A"/>
    <w:rsid w:val="00A61D42"/>
    <w:rsid w:val="00A76669"/>
    <w:rsid w:val="00A76950"/>
    <w:rsid w:val="00A77777"/>
    <w:rsid w:val="00A86217"/>
    <w:rsid w:val="00A87211"/>
    <w:rsid w:val="00A90B2B"/>
    <w:rsid w:val="00A91B58"/>
    <w:rsid w:val="00A94A33"/>
    <w:rsid w:val="00A94C60"/>
    <w:rsid w:val="00AA7A88"/>
    <w:rsid w:val="00AB2D8A"/>
    <w:rsid w:val="00AB4606"/>
    <w:rsid w:val="00AB4D76"/>
    <w:rsid w:val="00AC0925"/>
    <w:rsid w:val="00AD2B2B"/>
    <w:rsid w:val="00AD4B84"/>
    <w:rsid w:val="00AD75DD"/>
    <w:rsid w:val="00AF28F3"/>
    <w:rsid w:val="00AF3335"/>
    <w:rsid w:val="00B12D7A"/>
    <w:rsid w:val="00B411BB"/>
    <w:rsid w:val="00B42BC7"/>
    <w:rsid w:val="00B46C6C"/>
    <w:rsid w:val="00B653A2"/>
    <w:rsid w:val="00B707AD"/>
    <w:rsid w:val="00B72B0F"/>
    <w:rsid w:val="00B81923"/>
    <w:rsid w:val="00B94ED7"/>
    <w:rsid w:val="00BA20E6"/>
    <w:rsid w:val="00BA539B"/>
    <w:rsid w:val="00BA6A1B"/>
    <w:rsid w:val="00BA7C72"/>
    <w:rsid w:val="00BB1AA1"/>
    <w:rsid w:val="00BB24EC"/>
    <w:rsid w:val="00BB25F7"/>
    <w:rsid w:val="00BB3A41"/>
    <w:rsid w:val="00BB69CA"/>
    <w:rsid w:val="00BB711C"/>
    <w:rsid w:val="00BC63B0"/>
    <w:rsid w:val="00BD7D4C"/>
    <w:rsid w:val="00BF0AF8"/>
    <w:rsid w:val="00C06A3F"/>
    <w:rsid w:val="00C30CDF"/>
    <w:rsid w:val="00C3521D"/>
    <w:rsid w:val="00C53250"/>
    <w:rsid w:val="00C60BA7"/>
    <w:rsid w:val="00C64580"/>
    <w:rsid w:val="00C72C72"/>
    <w:rsid w:val="00C74320"/>
    <w:rsid w:val="00C87FEC"/>
    <w:rsid w:val="00CA1F13"/>
    <w:rsid w:val="00CA252B"/>
    <w:rsid w:val="00CB00A6"/>
    <w:rsid w:val="00CB00D2"/>
    <w:rsid w:val="00CB2358"/>
    <w:rsid w:val="00CB3A04"/>
    <w:rsid w:val="00CB5355"/>
    <w:rsid w:val="00CB559B"/>
    <w:rsid w:val="00CB6271"/>
    <w:rsid w:val="00CC05FF"/>
    <w:rsid w:val="00CE2C7A"/>
    <w:rsid w:val="00CE3528"/>
    <w:rsid w:val="00CE6A59"/>
    <w:rsid w:val="00CF6AE1"/>
    <w:rsid w:val="00D0007A"/>
    <w:rsid w:val="00D0243E"/>
    <w:rsid w:val="00D03D43"/>
    <w:rsid w:val="00D10482"/>
    <w:rsid w:val="00D10DC0"/>
    <w:rsid w:val="00D1499C"/>
    <w:rsid w:val="00D221E6"/>
    <w:rsid w:val="00D37010"/>
    <w:rsid w:val="00D51D68"/>
    <w:rsid w:val="00D533BF"/>
    <w:rsid w:val="00D667DD"/>
    <w:rsid w:val="00D7230D"/>
    <w:rsid w:val="00D7650C"/>
    <w:rsid w:val="00D80F26"/>
    <w:rsid w:val="00D814D6"/>
    <w:rsid w:val="00D918B0"/>
    <w:rsid w:val="00D96036"/>
    <w:rsid w:val="00DA0ABE"/>
    <w:rsid w:val="00DA34A8"/>
    <w:rsid w:val="00DB2195"/>
    <w:rsid w:val="00DB5268"/>
    <w:rsid w:val="00DD6089"/>
    <w:rsid w:val="00DD7B63"/>
    <w:rsid w:val="00DE427F"/>
    <w:rsid w:val="00DE5DBE"/>
    <w:rsid w:val="00DF0E92"/>
    <w:rsid w:val="00DF3E1D"/>
    <w:rsid w:val="00E0106F"/>
    <w:rsid w:val="00E01E58"/>
    <w:rsid w:val="00E032A2"/>
    <w:rsid w:val="00E10501"/>
    <w:rsid w:val="00E12872"/>
    <w:rsid w:val="00E12FA8"/>
    <w:rsid w:val="00E15B7C"/>
    <w:rsid w:val="00E254BE"/>
    <w:rsid w:val="00E30C88"/>
    <w:rsid w:val="00E4554A"/>
    <w:rsid w:val="00E511EB"/>
    <w:rsid w:val="00E64B53"/>
    <w:rsid w:val="00E73791"/>
    <w:rsid w:val="00E74793"/>
    <w:rsid w:val="00E83EF8"/>
    <w:rsid w:val="00E85E79"/>
    <w:rsid w:val="00E94E11"/>
    <w:rsid w:val="00E97765"/>
    <w:rsid w:val="00EB673B"/>
    <w:rsid w:val="00EC0F1A"/>
    <w:rsid w:val="00ED2200"/>
    <w:rsid w:val="00EE5259"/>
    <w:rsid w:val="00EF1663"/>
    <w:rsid w:val="00EF6307"/>
    <w:rsid w:val="00EF75DD"/>
    <w:rsid w:val="00EF7CCC"/>
    <w:rsid w:val="00F03468"/>
    <w:rsid w:val="00F10D3A"/>
    <w:rsid w:val="00F11239"/>
    <w:rsid w:val="00F1133F"/>
    <w:rsid w:val="00F20380"/>
    <w:rsid w:val="00F236BC"/>
    <w:rsid w:val="00F251ED"/>
    <w:rsid w:val="00F310DF"/>
    <w:rsid w:val="00F43C43"/>
    <w:rsid w:val="00F44152"/>
    <w:rsid w:val="00F563DB"/>
    <w:rsid w:val="00F56AD2"/>
    <w:rsid w:val="00F61A78"/>
    <w:rsid w:val="00F66529"/>
    <w:rsid w:val="00F91F2C"/>
    <w:rsid w:val="00F94C22"/>
    <w:rsid w:val="00FB2860"/>
    <w:rsid w:val="00FC2CF1"/>
    <w:rsid w:val="00FD0E52"/>
    <w:rsid w:val="00FD43A9"/>
    <w:rsid w:val="00FD49DB"/>
    <w:rsid w:val="00FD712F"/>
    <w:rsid w:val="00FE6CA3"/>
    <w:rsid w:val="00FF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7C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7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7C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7C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7CC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7CC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7CC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7C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F7CCC"/>
    <w:rPr>
      <w:rFonts w:asciiTheme="majorHAnsi" w:eastAsiaTheme="majorEastAsia" w:hAnsiTheme="majorHAnsi" w:cstheme="majorBidi"/>
      <w:b/>
      <w:bCs/>
      <w:i/>
      <w:iCs/>
      <w:color w:val="4F81BD" w:themeColor="accent1"/>
      <w:sz w:val="24"/>
      <w:szCs w:val="24"/>
      <w:lang w:eastAsia="ru-RU"/>
    </w:rPr>
  </w:style>
  <w:style w:type="paragraph" w:styleId="a5">
    <w:name w:val="List Paragraph"/>
    <w:basedOn w:val="a"/>
    <w:uiPriority w:val="34"/>
    <w:qFormat/>
    <w:rsid w:val="00D0007A"/>
    <w:pPr>
      <w:ind w:left="720"/>
      <w:contextualSpacing/>
    </w:pPr>
  </w:style>
  <w:style w:type="character" w:customStyle="1" w:styleId="apple-converted-space">
    <w:name w:val="apple-converted-space"/>
    <w:basedOn w:val="a0"/>
    <w:rsid w:val="00607621"/>
  </w:style>
  <w:style w:type="paragraph" w:customStyle="1" w:styleId="ConsPlusNonformat">
    <w:name w:val="ConsPlusNonformat"/>
    <w:uiPriority w:val="99"/>
    <w:rsid w:val="009372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26FD7"/>
    <w:rPr>
      <w:rFonts w:ascii="Tahoma" w:hAnsi="Tahoma" w:cs="Tahoma"/>
      <w:sz w:val="16"/>
      <w:szCs w:val="16"/>
    </w:rPr>
  </w:style>
  <w:style w:type="character" w:customStyle="1" w:styleId="a7">
    <w:name w:val="Текст выноски Знак"/>
    <w:basedOn w:val="a0"/>
    <w:link w:val="a6"/>
    <w:uiPriority w:val="99"/>
    <w:semiHidden/>
    <w:rsid w:val="00126FD7"/>
    <w:rPr>
      <w:rFonts w:ascii="Tahoma" w:eastAsia="Times New Roman" w:hAnsi="Tahoma" w:cs="Tahoma"/>
      <w:sz w:val="16"/>
      <w:szCs w:val="16"/>
      <w:lang w:eastAsia="ru-RU"/>
    </w:rPr>
  </w:style>
  <w:style w:type="character" w:styleId="a8">
    <w:name w:val="Placeholder Text"/>
    <w:basedOn w:val="a0"/>
    <w:uiPriority w:val="99"/>
    <w:semiHidden/>
    <w:rsid w:val="000D04EA"/>
    <w:rPr>
      <w:color w:val="808080"/>
    </w:rPr>
  </w:style>
  <w:style w:type="paragraph" w:customStyle="1" w:styleId="ConsPlusNormal">
    <w:name w:val="ConsPlusNormal"/>
    <w:rsid w:val="004F0A8B"/>
    <w:pPr>
      <w:widowControl w:val="0"/>
      <w:autoSpaceDE w:val="0"/>
      <w:autoSpaceDN w:val="0"/>
      <w:spacing w:after="0" w:line="240" w:lineRule="auto"/>
    </w:pPr>
    <w:rPr>
      <w:rFonts w:ascii="Arial" w:eastAsia="Calibri" w:hAnsi="Arial" w:cs="Arial"/>
      <w:sz w:val="20"/>
      <w:szCs w:val="20"/>
      <w:lang w:eastAsia="ru-RU"/>
    </w:rPr>
  </w:style>
  <w:style w:type="paragraph" w:styleId="a9">
    <w:name w:val="Normal (Web)"/>
    <w:basedOn w:val="a"/>
    <w:uiPriority w:val="99"/>
    <w:unhideWhenUsed/>
    <w:rsid w:val="006C3EC2"/>
    <w:pPr>
      <w:spacing w:before="100" w:beforeAutospacing="1" w:after="100" w:afterAutospacing="1"/>
    </w:pPr>
  </w:style>
  <w:style w:type="paragraph" w:styleId="aa">
    <w:name w:val="header"/>
    <w:basedOn w:val="a"/>
    <w:link w:val="ab"/>
    <w:uiPriority w:val="99"/>
    <w:unhideWhenUsed/>
    <w:rsid w:val="002C0BFD"/>
    <w:pPr>
      <w:tabs>
        <w:tab w:val="center" w:pos="4677"/>
        <w:tab w:val="right" w:pos="9355"/>
      </w:tabs>
    </w:pPr>
  </w:style>
  <w:style w:type="character" w:customStyle="1" w:styleId="ab">
    <w:name w:val="Верхний колонтитул Знак"/>
    <w:basedOn w:val="a0"/>
    <w:link w:val="aa"/>
    <w:uiPriority w:val="99"/>
    <w:rsid w:val="002C0B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0BFD"/>
    <w:pPr>
      <w:tabs>
        <w:tab w:val="center" w:pos="4677"/>
        <w:tab w:val="right" w:pos="9355"/>
      </w:tabs>
    </w:pPr>
  </w:style>
  <w:style w:type="character" w:customStyle="1" w:styleId="ad">
    <w:name w:val="Нижний колонтитул Знак"/>
    <w:basedOn w:val="a0"/>
    <w:link w:val="ac"/>
    <w:uiPriority w:val="99"/>
    <w:rsid w:val="002C0B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7C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7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7C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7C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7CC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7CC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7CC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7C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F7CCC"/>
    <w:rPr>
      <w:rFonts w:asciiTheme="majorHAnsi" w:eastAsiaTheme="majorEastAsia" w:hAnsiTheme="majorHAnsi" w:cstheme="majorBidi"/>
      <w:b/>
      <w:bCs/>
      <w:i/>
      <w:iCs/>
      <w:color w:val="4F81BD" w:themeColor="accent1"/>
      <w:sz w:val="24"/>
      <w:szCs w:val="24"/>
      <w:lang w:eastAsia="ru-RU"/>
    </w:rPr>
  </w:style>
  <w:style w:type="paragraph" w:styleId="a5">
    <w:name w:val="List Paragraph"/>
    <w:basedOn w:val="a"/>
    <w:uiPriority w:val="34"/>
    <w:qFormat/>
    <w:rsid w:val="00D0007A"/>
    <w:pPr>
      <w:ind w:left="720"/>
      <w:contextualSpacing/>
    </w:pPr>
  </w:style>
  <w:style w:type="character" w:customStyle="1" w:styleId="apple-converted-space">
    <w:name w:val="apple-converted-space"/>
    <w:basedOn w:val="a0"/>
    <w:rsid w:val="00607621"/>
  </w:style>
  <w:style w:type="paragraph" w:customStyle="1" w:styleId="ConsPlusNonformat">
    <w:name w:val="ConsPlusNonformat"/>
    <w:uiPriority w:val="99"/>
    <w:rsid w:val="009372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26FD7"/>
    <w:rPr>
      <w:rFonts w:ascii="Tahoma" w:hAnsi="Tahoma" w:cs="Tahoma"/>
      <w:sz w:val="16"/>
      <w:szCs w:val="16"/>
    </w:rPr>
  </w:style>
  <w:style w:type="character" w:customStyle="1" w:styleId="a7">
    <w:name w:val="Текст выноски Знак"/>
    <w:basedOn w:val="a0"/>
    <w:link w:val="a6"/>
    <w:uiPriority w:val="99"/>
    <w:semiHidden/>
    <w:rsid w:val="00126FD7"/>
    <w:rPr>
      <w:rFonts w:ascii="Tahoma" w:eastAsia="Times New Roman" w:hAnsi="Tahoma" w:cs="Tahoma"/>
      <w:sz w:val="16"/>
      <w:szCs w:val="16"/>
      <w:lang w:eastAsia="ru-RU"/>
    </w:rPr>
  </w:style>
  <w:style w:type="character" w:styleId="a8">
    <w:name w:val="Placeholder Text"/>
    <w:basedOn w:val="a0"/>
    <w:uiPriority w:val="99"/>
    <w:semiHidden/>
    <w:rsid w:val="000D04EA"/>
    <w:rPr>
      <w:color w:val="808080"/>
    </w:rPr>
  </w:style>
  <w:style w:type="paragraph" w:customStyle="1" w:styleId="ConsPlusNormal">
    <w:name w:val="ConsPlusNormal"/>
    <w:rsid w:val="004F0A8B"/>
    <w:pPr>
      <w:widowControl w:val="0"/>
      <w:autoSpaceDE w:val="0"/>
      <w:autoSpaceDN w:val="0"/>
      <w:spacing w:after="0" w:line="240" w:lineRule="auto"/>
    </w:pPr>
    <w:rPr>
      <w:rFonts w:ascii="Arial" w:eastAsia="Calibri" w:hAnsi="Arial" w:cs="Arial"/>
      <w:sz w:val="20"/>
      <w:szCs w:val="20"/>
      <w:lang w:eastAsia="ru-RU"/>
    </w:rPr>
  </w:style>
  <w:style w:type="paragraph" w:styleId="a9">
    <w:name w:val="Normal (Web)"/>
    <w:basedOn w:val="a"/>
    <w:uiPriority w:val="99"/>
    <w:unhideWhenUsed/>
    <w:rsid w:val="006C3EC2"/>
    <w:pPr>
      <w:spacing w:before="100" w:beforeAutospacing="1" w:after="100" w:afterAutospacing="1"/>
    </w:pPr>
  </w:style>
  <w:style w:type="paragraph" w:styleId="aa">
    <w:name w:val="header"/>
    <w:basedOn w:val="a"/>
    <w:link w:val="ab"/>
    <w:uiPriority w:val="99"/>
    <w:unhideWhenUsed/>
    <w:rsid w:val="002C0BFD"/>
    <w:pPr>
      <w:tabs>
        <w:tab w:val="center" w:pos="4677"/>
        <w:tab w:val="right" w:pos="9355"/>
      </w:tabs>
    </w:pPr>
  </w:style>
  <w:style w:type="character" w:customStyle="1" w:styleId="ab">
    <w:name w:val="Верхний колонтитул Знак"/>
    <w:basedOn w:val="a0"/>
    <w:link w:val="aa"/>
    <w:uiPriority w:val="99"/>
    <w:rsid w:val="002C0B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0BFD"/>
    <w:pPr>
      <w:tabs>
        <w:tab w:val="center" w:pos="4677"/>
        <w:tab w:val="right" w:pos="9355"/>
      </w:tabs>
    </w:pPr>
  </w:style>
  <w:style w:type="character" w:customStyle="1" w:styleId="ad">
    <w:name w:val="Нижний колонтитул Знак"/>
    <w:basedOn w:val="a0"/>
    <w:link w:val="ac"/>
    <w:uiPriority w:val="99"/>
    <w:rsid w:val="002C0B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9829">
      <w:bodyDiv w:val="1"/>
      <w:marLeft w:val="0"/>
      <w:marRight w:val="0"/>
      <w:marTop w:val="0"/>
      <w:marBottom w:val="0"/>
      <w:divBdr>
        <w:top w:val="none" w:sz="0" w:space="0" w:color="auto"/>
        <w:left w:val="none" w:sz="0" w:space="0" w:color="auto"/>
        <w:bottom w:val="none" w:sz="0" w:space="0" w:color="auto"/>
        <w:right w:val="none" w:sz="0" w:space="0" w:color="auto"/>
      </w:divBdr>
    </w:div>
    <w:div w:id="1185821150">
      <w:bodyDiv w:val="1"/>
      <w:marLeft w:val="0"/>
      <w:marRight w:val="0"/>
      <w:marTop w:val="0"/>
      <w:marBottom w:val="0"/>
      <w:divBdr>
        <w:top w:val="none" w:sz="0" w:space="0" w:color="auto"/>
        <w:left w:val="none" w:sz="0" w:space="0" w:color="auto"/>
        <w:bottom w:val="none" w:sz="0" w:space="0" w:color="auto"/>
        <w:right w:val="none" w:sz="0" w:space="0" w:color="auto"/>
      </w:divBdr>
    </w:div>
    <w:div w:id="1712072814">
      <w:bodyDiv w:val="1"/>
      <w:marLeft w:val="0"/>
      <w:marRight w:val="0"/>
      <w:marTop w:val="0"/>
      <w:marBottom w:val="0"/>
      <w:divBdr>
        <w:top w:val="none" w:sz="0" w:space="0" w:color="auto"/>
        <w:left w:val="none" w:sz="0" w:space="0" w:color="auto"/>
        <w:bottom w:val="none" w:sz="0" w:space="0" w:color="auto"/>
        <w:right w:val="none" w:sz="0" w:space="0" w:color="auto"/>
      </w:divBdr>
    </w:div>
    <w:div w:id="17926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82BE-50CB-4D7A-84F5-A4E8345A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3877</Words>
  <Characters>22101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26</cp:revision>
  <cp:lastPrinted>2020-02-07T05:48:00Z</cp:lastPrinted>
  <dcterms:created xsi:type="dcterms:W3CDTF">2020-01-23T06:07:00Z</dcterms:created>
  <dcterms:modified xsi:type="dcterms:W3CDTF">2020-02-07T06:22:00Z</dcterms:modified>
</cp:coreProperties>
</file>